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604" w:rsidRPr="00E864A1" w:rsidRDefault="0062143B" w:rsidP="0038014C">
      <w:pPr>
        <w:jc w:val="center"/>
        <w:rPr>
          <w:b/>
          <w:sz w:val="22"/>
          <w:szCs w:val="22"/>
        </w:rPr>
      </w:pPr>
      <w:r w:rsidRPr="00E864A1">
        <w:rPr>
          <w:b/>
          <w:sz w:val="22"/>
          <w:szCs w:val="22"/>
        </w:rPr>
        <w:t xml:space="preserve">OBRAZLOŽENJE </w:t>
      </w:r>
      <w:r w:rsidR="008453FB" w:rsidRPr="00E864A1">
        <w:rPr>
          <w:b/>
          <w:sz w:val="22"/>
          <w:szCs w:val="22"/>
        </w:rPr>
        <w:t xml:space="preserve">I. IZMJENE </w:t>
      </w:r>
      <w:r w:rsidR="004C4207" w:rsidRPr="00E864A1">
        <w:rPr>
          <w:b/>
          <w:sz w:val="22"/>
          <w:szCs w:val="22"/>
        </w:rPr>
        <w:t>I DOPUNE PLANA PRORAČUNA ZA 202</w:t>
      </w:r>
      <w:r w:rsidR="00626209">
        <w:rPr>
          <w:b/>
          <w:sz w:val="22"/>
          <w:szCs w:val="22"/>
        </w:rPr>
        <w:t>4</w:t>
      </w:r>
      <w:r w:rsidR="008453FB" w:rsidRPr="00E864A1">
        <w:rPr>
          <w:b/>
          <w:sz w:val="22"/>
          <w:szCs w:val="22"/>
        </w:rPr>
        <w:t xml:space="preserve">. GODINU UPRAVNI ODJEL </w:t>
      </w:r>
      <w:r w:rsidRPr="00E864A1">
        <w:rPr>
          <w:b/>
          <w:sz w:val="22"/>
          <w:szCs w:val="22"/>
        </w:rPr>
        <w:t>ZA ZDRAVSTVO, OBITELJ I BRANITELJE</w:t>
      </w:r>
    </w:p>
    <w:p w:rsidR="00573604" w:rsidRPr="00E864A1" w:rsidRDefault="00573604" w:rsidP="0062143B">
      <w:pPr>
        <w:jc w:val="both"/>
        <w:rPr>
          <w:sz w:val="22"/>
          <w:szCs w:val="22"/>
        </w:rPr>
      </w:pPr>
    </w:p>
    <w:p w:rsidR="00351607" w:rsidRDefault="003A17FD" w:rsidP="00351607">
      <w:pPr>
        <w:rPr>
          <w:b/>
          <w:bCs/>
          <w:sz w:val="22"/>
          <w:szCs w:val="22"/>
        </w:rPr>
      </w:pPr>
      <w:r w:rsidRPr="00E864A1">
        <w:rPr>
          <w:b/>
          <w:bCs/>
          <w:sz w:val="22"/>
          <w:szCs w:val="22"/>
        </w:rPr>
        <w:t xml:space="preserve">RAZDJEL 108 UPRAVNI ODJEL ZA ZDRAVSTVO, OBITELJ I BRANITELJE </w:t>
      </w:r>
    </w:p>
    <w:p w:rsidR="009A1F37" w:rsidRDefault="009A1F37" w:rsidP="00351607">
      <w:pPr>
        <w:rPr>
          <w:b/>
          <w:bCs/>
          <w:sz w:val="22"/>
          <w:szCs w:val="22"/>
        </w:rPr>
      </w:pPr>
    </w:p>
    <w:tbl>
      <w:tblPr>
        <w:tblStyle w:val="TableGrid"/>
        <w:tblW w:w="0" w:type="auto"/>
        <w:tblLook w:val="04A0" w:firstRow="1" w:lastRow="0" w:firstColumn="1" w:lastColumn="0" w:noHBand="0" w:noVBand="1"/>
      </w:tblPr>
      <w:tblGrid>
        <w:gridCol w:w="674"/>
        <w:gridCol w:w="3621"/>
        <w:gridCol w:w="1601"/>
        <w:gridCol w:w="1565"/>
        <w:gridCol w:w="1601"/>
      </w:tblGrid>
      <w:tr w:rsidR="000B5EF2" w:rsidRPr="000B5EF2" w:rsidTr="00935D0C">
        <w:trPr>
          <w:trHeight w:val="330"/>
        </w:trPr>
        <w:tc>
          <w:tcPr>
            <w:tcW w:w="674" w:type="dxa"/>
            <w:hideMark/>
          </w:tcPr>
          <w:p w:rsidR="000B5EF2" w:rsidRPr="00800145" w:rsidRDefault="000B5EF2" w:rsidP="000B5EF2">
            <w:pPr>
              <w:rPr>
                <w:b/>
                <w:bCs/>
                <w:sz w:val="22"/>
                <w:szCs w:val="22"/>
              </w:rPr>
            </w:pPr>
            <w:r w:rsidRPr="00800145">
              <w:rPr>
                <w:b/>
                <w:bCs/>
                <w:sz w:val="22"/>
                <w:szCs w:val="22"/>
              </w:rPr>
              <w:t>Rb</w:t>
            </w:r>
          </w:p>
        </w:tc>
        <w:tc>
          <w:tcPr>
            <w:tcW w:w="3621" w:type="dxa"/>
            <w:hideMark/>
          </w:tcPr>
          <w:p w:rsidR="000B5EF2" w:rsidRPr="00800145" w:rsidRDefault="000B5EF2" w:rsidP="000B5EF2">
            <w:pPr>
              <w:rPr>
                <w:b/>
                <w:bCs/>
                <w:sz w:val="22"/>
                <w:szCs w:val="22"/>
              </w:rPr>
            </w:pPr>
            <w:r w:rsidRPr="00800145">
              <w:rPr>
                <w:b/>
                <w:bCs/>
                <w:sz w:val="22"/>
                <w:szCs w:val="22"/>
              </w:rPr>
              <w:t>Naziv programa</w:t>
            </w:r>
          </w:p>
        </w:tc>
        <w:tc>
          <w:tcPr>
            <w:tcW w:w="1601" w:type="dxa"/>
            <w:hideMark/>
          </w:tcPr>
          <w:p w:rsidR="000B5EF2" w:rsidRPr="00800145" w:rsidRDefault="000B5EF2" w:rsidP="000B5EF2">
            <w:pPr>
              <w:rPr>
                <w:b/>
                <w:bCs/>
                <w:sz w:val="22"/>
                <w:szCs w:val="22"/>
              </w:rPr>
            </w:pPr>
            <w:r w:rsidRPr="00800145">
              <w:rPr>
                <w:b/>
                <w:bCs/>
                <w:sz w:val="22"/>
                <w:szCs w:val="22"/>
              </w:rPr>
              <w:t>Plan 2024.</w:t>
            </w:r>
          </w:p>
        </w:tc>
        <w:tc>
          <w:tcPr>
            <w:tcW w:w="1565" w:type="dxa"/>
            <w:hideMark/>
          </w:tcPr>
          <w:p w:rsidR="000B5EF2" w:rsidRPr="00800145" w:rsidRDefault="000B5EF2" w:rsidP="000B5EF2">
            <w:pPr>
              <w:rPr>
                <w:b/>
                <w:bCs/>
                <w:sz w:val="22"/>
                <w:szCs w:val="22"/>
              </w:rPr>
            </w:pPr>
            <w:r w:rsidRPr="00800145">
              <w:rPr>
                <w:b/>
                <w:bCs/>
                <w:sz w:val="22"/>
                <w:szCs w:val="22"/>
              </w:rPr>
              <w:t>Izmjena</w:t>
            </w:r>
          </w:p>
        </w:tc>
        <w:tc>
          <w:tcPr>
            <w:tcW w:w="1601" w:type="dxa"/>
            <w:hideMark/>
          </w:tcPr>
          <w:p w:rsidR="000B5EF2" w:rsidRPr="00800145" w:rsidRDefault="000B5EF2" w:rsidP="000B5EF2">
            <w:pPr>
              <w:rPr>
                <w:b/>
                <w:bCs/>
                <w:sz w:val="22"/>
                <w:szCs w:val="22"/>
              </w:rPr>
            </w:pPr>
            <w:r w:rsidRPr="00800145">
              <w:rPr>
                <w:b/>
                <w:bCs/>
                <w:sz w:val="22"/>
                <w:szCs w:val="22"/>
              </w:rPr>
              <w:t>I. rebalans</w:t>
            </w:r>
          </w:p>
        </w:tc>
      </w:tr>
      <w:tr w:rsidR="00240BAC" w:rsidRPr="000B5EF2" w:rsidTr="00935D0C">
        <w:trPr>
          <w:trHeight w:val="642"/>
        </w:trPr>
        <w:tc>
          <w:tcPr>
            <w:tcW w:w="674" w:type="dxa"/>
            <w:hideMark/>
          </w:tcPr>
          <w:p w:rsidR="00240BAC" w:rsidRPr="00800145" w:rsidRDefault="00240BAC" w:rsidP="00240BAC">
            <w:pPr>
              <w:rPr>
                <w:bCs/>
                <w:sz w:val="22"/>
                <w:szCs w:val="22"/>
              </w:rPr>
            </w:pPr>
            <w:r w:rsidRPr="00800145">
              <w:rPr>
                <w:bCs/>
                <w:sz w:val="22"/>
                <w:szCs w:val="22"/>
              </w:rPr>
              <w:t>1.</w:t>
            </w:r>
          </w:p>
        </w:tc>
        <w:tc>
          <w:tcPr>
            <w:tcW w:w="3621" w:type="dxa"/>
            <w:hideMark/>
          </w:tcPr>
          <w:p w:rsidR="00240BAC" w:rsidRPr="00800145" w:rsidRDefault="00240BAC" w:rsidP="00240BAC">
            <w:pPr>
              <w:rPr>
                <w:bCs/>
                <w:sz w:val="22"/>
                <w:szCs w:val="22"/>
              </w:rPr>
            </w:pPr>
            <w:r w:rsidRPr="00800145">
              <w:rPr>
                <w:bCs/>
                <w:sz w:val="22"/>
                <w:szCs w:val="22"/>
              </w:rPr>
              <w:t>Zdravstvo</w:t>
            </w:r>
          </w:p>
        </w:tc>
        <w:tc>
          <w:tcPr>
            <w:tcW w:w="1601" w:type="dxa"/>
            <w:hideMark/>
          </w:tcPr>
          <w:p w:rsidR="00240BAC" w:rsidRPr="00800145" w:rsidRDefault="00240BAC" w:rsidP="00240BAC">
            <w:pPr>
              <w:jc w:val="right"/>
              <w:rPr>
                <w:sz w:val="22"/>
              </w:rPr>
            </w:pPr>
            <w:r w:rsidRPr="00800145">
              <w:rPr>
                <w:sz w:val="22"/>
              </w:rPr>
              <w:t>317.270,00</w:t>
            </w:r>
          </w:p>
        </w:tc>
        <w:tc>
          <w:tcPr>
            <w:tcW w:w="1565" w:type="dxa"/>
            <w:hideMark/>
          </w:tcPr>
          <w:p w:rsidR="00240BAC" w:rsidRPr="00063E14" w:rsidRDefault="008541DD" w:rsidP="00240BAC">
            <w:pPr>
              <w:jc w:val="right"/>
              <w:rPr>
                <w:sz w:val="22"/>
              </w:rPr>
            </w:pPr>
            <w:r w:rsidRPr="00063E14">
              <w:rPr>
                <w:sz w:val="22"/>
              </w:rPr>
              <w:t>39.158,</w:t>
            </w:r>
            <w:r w:rsidR="00240BAC" w:rsidRPr="00063E14">
              <w:rPr>
                <w:sz w:val="22"/>
              </w:rPr>
              <w:t>00</w:t>
            </w:r>
          </w:p>
        </w:tc>
        <w:tc>
          <w:tcPr>
            <w:tcW w:w="1601" w:type="dxa"/>
            <w:hideMark/>
          </w:tcPr>
          <w:p w:rsidR="00240BAC" w:rsidRPr="00063E14" w:rsidRDefault="008541DD" w:rsidP="008541DD">
            <w:pPr>
              <w:jc w:val="right"/>
              <w:rPr>
                <w:sz w:val="22"/>
              </w:rPr>
            </w:pPr>
            <w:r w:rsidRPr="00063E14">
              <w:rPr>
                <w:sz w:val="22"/>
              </w:rPr>
              <w:t>356.428</w:t>
            </w:r>
            <w:r w:rsidR="00240BAC" w:rsidRPr="00063E14">
              <w:rPr>
                <w:sz w:val="22"/>
              </w:rPr>
              <w:t>,00</w:t>
            </w:r>
          </w:p>
        </w:tc>
      </w:tr>
      <w:tr w:rsidR="00240BAC" w:rsidRPr="000B5EF2" w:rsidTr="00935D0C">
        <w:trPr>
          <w:trHeight w:val="642"/>
        </w:trPr>
        <w:tc>
          <w:tcPr>
            <w:tcW w:w="674" w:type="dxa"/>
            <w:hideMark/>
          </w:tcPr>
          <w:p w:rsidR="00240BAC" w:rsidRPr="00800145" w:rsidRDefault="00240BAC" w:rsidP="00240BAC">
            <w:pPr>
              <w:rPr>
                <w:bCs/>
                <w:sz w:val="22"/>
                <w:szCs w:val="22"/>
              </w:rPr>
            </w:pPr>
            <w:r w:rsidRPr="00800145">
              <w:rPr>
                <w:bCs/>
                <w:sz w:val="22"/>
                <w:szCs w:val="22"/>
              </w:rPr>
              <w:t>2.</w:t>
            </w:r>
          </w:p>
        </w:tc>
        <w:tc>
          <w:tcPr>
            <w:tcW w:w="3621" w:type="dxa"/>
            <w:hideMark/>
          </w:tcPr>
          <w:p w:rsidR="00240BAC" w:rsidRPr="00800145" w:rsidRDefault="00240BAC" w:rsidP="00240BAC">
            <w:pPr>
              <w:rPr>
                <w:bCs/>
                <w:sz w:val="22"/>
                <w:szCs w:val="22"/>
              </w:rPr>
            </w:pPr>
            <w:r w:rsidRPr="00800145">
              <w:rPr>
                <w:bCs/>
                <w:sz w:val="22"/>
                <w:szCs w:val="22"/>
              </w:rPr>
              <w:t>Socijalna skrb</w:t>
            </w:r>
          </w:p>
        </w:tc>
        <w:tc>
          <w:tcPr>
            <w:tcW w:w="1601" w:type="dxa"/>
            <w:hideMark/>
          </w:tcPr>
          <w:p w:rsidR="00240BAC" w:rsidRPr="00800145" w:rsidRDefault="00240BAC" w:rsidP="00240BAC">
            <w:pPr>
              <w:jc w:val="right"/>
              <w:rPr>
                <w:sz w:val="22"/>
              </w:rPr>
            </w:pPr>
            <w:r w:rsidRPr="00800145">
              <w:rPr>
                <w:sz w:val="22"/>
              </w:rPr>
              <w:t>102.631,00</w:t>
            </w:r>
          </w:p>
        </w:tc>
        <w:tc>
          <w:tcPr>
            <w:tcW w:w="1565" w:type="dxa"/>
            <w:hideMark/>
          </w:tcPr>
          <w:p w:rsidR="00240BAC" w:rsidRPr="00800145" w:rsidRDefault="00240BAC" w:rsidP="00240BAC">
            <w:pPr>
              <w:jc w:val="right"/>
              <w:rPr>
                <w:sz w:val="22"/>
              </w:rPr>
            </w:pPr>
            <w:r w:rsidRPr="00800145">
              <w:rPr>
                <w:sz w:val="22"/>
              </w:rPr>
              <w:t>28.287,00</w:t>
            </w:r>
          </w:p>
        </w:tc>
        <w:tc>
          <w:tcPr>
            <w:tcW w:w="1601" w:type="dxa"/>
            <w:hideMark/>
          </w:tcPr>
          <w:p w:rsidR="00240BAC" w:rsidRPr="00800145" w:rsidRDefault="00240BAC" w:rsidP="00240BAC">
            <w:pPr>
              <w:jc w:val="right"/>
              <w:rPr>
                <w:sz w:val="22"/>
              </w:rPr>
            </w:pPr>
            <w:r w:rsidRPr="00800145">
              <w:rPr>
                <w:sz w:val="22"/>
              </w:rPr>
              <w:t>130.918,00</w:t>
            </w:r>
          </w:p>
        </w:tc>
      </w:tr>
      <w:tr w:rsidR="00240BAC" w:rsidRPr="0062003E" w:rsidTr="0062003E">
        <w:trPr>
          <w:trHeight w:val="642"/>
        </w:trPr>
        <w:tc>
          <w:tcPr>
            <w:tcW w:w="674" w:type="dxa"/>
            <w:hideMark/>
          </w:tcPr>
          <w:p w:rsidR="00240BAC" w:rsidRPr="00800145" w:rsidRDefault="00240BAC" w:rsidP="00240BAC">
            <w:pPr>
              <w:rPr>
                <w:bCs/>
                <w:sz w:val="22"/>
                <w:szCs w:val="22"/>
              </w:rPr>
            </w:pPr>
            <w:r w:rsidRPr="00800145">
              <w:rPr>
                <w:bCs/>
                <w:sz w:val="22"/>
                <w:szCs w:val="22"/>
              </w:rPr>
              <w:t>3.</w:t>
            </w:r>
          </w:p>
        </w:tc>
        <w:tc>
          <w:tcPr>
            <w:tcW w:w="3621" w:type="dxa"/>
            <w:hideMark/>
          </w:tcPr>
          <w:p w:rsidR="00240BAC" w:rsidRPr="00800145" w:rsidRDefault="00240BAC" w:rsidP="00240BAC">
            <w:pPr>
              <w:rPr>
                <w:bCs/>
                <w:sz w:val="22"/>
                <w:szCs w:val="22"/>
              </w:rPr>
            </w:pPr>
            <w:r w:rsidRPr="00800145">
              <w:rPr>
                <w:bCs/>
                <w:sz w:val="22"/>
                <w:szCs w:val="22"/>
              </w:rPr>
              <w:t>Međugeneracijska solidarnost i branitelji</w:t>
            </w:r>
          </w:p>
        </w:tc>
        <w:tc>
          <w:tcPr>
            <w:tcW w:w="1601" w:type="dxa"/>
            <w:tcBorders>
              <w:top w:val="single" w:sz="8" w:space="0" w:color="auto"/>
              <w:left w:val="single" w:sz="8" w:space="0" w:color="auto"/>
              <w:bottom w:val="single" w:sz="8" w:space="0" w:color="auto"/>
              <w:right w:val="single" w:sz="8" w:space="0" w:color="auto"/>
            </w:tcBorders>
            <w:shd w:val="clear" w:color="auto" w:fill="auto"/>
            <w:hideMark/>
          </w:tcPr>
          <w:p w:rsidR="00240BAC" w:rsidRPr="0062003E" w:rsidRDefault="00240BAC" w:rsidP="0062003E">
            <w:pPr>
              <w:jc w:val="right"/>
              <w:rPr>
                <w:bCs/>
                <w:sz w:val="22"/>
                <w:szCs w:val="22"/>
              </w:rPr>
            </w:pPr>
            <w:r w:rsidRPr="0062003E">
              <w:rPr>
                <w:bCs/>
                <w:sz w:val="22"/>
                <w:szCs w:val="22"/>
              </w:rPr>
              <w:t>531.373,00</w:t>
            </w:r>
          </w:p>
        </w:tc>
        <w:tc>
          <w:tcPr>
            <w:tcW w:w="1565" w:type="dxa"/>
            <w:tcBorders>
              <w:top w:val="single" w:sz="8" w:space="0" w:color="auto"/>
              <w:left w:val="nil"/>
              <w:bottom w:val="single" w:sz="8" w:space="0" w:color="auto"/>
              <w:right w:val="single" w:sz="8" w:space="0" w:color="auto"/>
            </w:tcBorders>
            <w:shd w:val="clear" w:color="auto" w:fill="auto"/>
            <w:hideMark/>
          </w:tcPr>
          <w:p w:rsidR="00240BAC" w:rsidRPr="0062003E" w:rsidRDefault="00240BAC" w:rsidP="0062003E">
            <w:pPr>
              <w:jc w:val="right"/>
              <w:rPr>
                <w:bCs/>
                <w:sz w:val="22"/>
                <w:szCs w:val="22"/>
              </w:rPr>
            </w:pPr>
            <w:r w:rsidRPr="0062003E">
              <w:rPr>
                <w:bCs/>
                <w:sz w:val="22"/>
                <w:szCs w:val="22"/>
              </w:rPr>
              <w:t>73.050,00</w:t>
            </w:r>
          </w:p>
        </w:tc>
        <w:tc>
          <w:tcPr>
            <w:tcW w:w="1601" w:type="dxa"/>
            <w:tcBorders>
              <w:top w:val="single" w:sz="8" w:space="0" w:color="auto"/>
              <w:left w:val="nil"/>
              <w:bottom w:val="single" w:sz="8" w:space="0" w:color="auto"/>
              <w:right w:val="single" w:sz="8" w:space="0" w:color="auto"/>
            </w:tcBorders>
            <w:shd w:val="clear" w:color="auto" w:fill="auto"/>
            <w:hideMark/>
          </w:tcPr>
          <w:p w:rsidR="00240BAC" w:rsidRPr="0062003E" w:rsidRDefault="00240BAC" w:rsidP="0062003E">
            <w:pPr>
              <w:jc w:val="right"/>
              <w:rPr>
                <w:bCs/>
                <w:sz w:val="22"/>
                <w:szCs w:val="22"/>
              </w:rPr>
            </w:pPr>
            <w:r w:rsidRPr="0062003E">
              <w:rPr>
                <w:bCs/>
                <w:sz w:val="22"/>
                <w:szCs w:val="22"/>
              </w:rPr>
              <w:t>604.423,00</w:t>
            </w:r>
          </w:p>
        </w:tc>
      </w:tr>
      <w:tr w:rsidR="00240BAC" w:rsidRPr="000B5EF2" w:rsidTr="00935D0C">
        <w:trPr>
          <w:trHeight w:val="642"/>
        </w:trPr>
        <w:tc>
          <w:tcPr>
            <w:tcW w:w="674" w:type="dxa"/>
            <w:hideMark/>
          </w:tcPr>
          <w:p w:rsidR="00240BAC" w:rsidRPr="00800145" w:rsidRDefault="00240BAC" w:rsidP="00240BAC">
            <w:pPr>
              <w:rPr>
                <w:bCs/>
                <w:sz w:val="22"/>
                <w:szCs w:val="22"/>
              </w:rPr>
            </w:pPr>
            <w:r w:rsidRPr="00800145">
              <w:rPr>
                <w:bCs/>
                <w:sz w:val="22"/>
                <w:szCs w:val="22"/>
              </w:rPr>
              <w:t>4.</w:t>
            </w:r>
          </w:p>
        </w:tc>
        <w:tc>
          <w:tcPr>
            <w:tcW w:w="3621" w:type="dxa"/>
            <w:hideMark/>
          </w:tcPr>
          <w:p w:rsidR="00240BAC" w:rsidRPr="00800145" w:rsidRDefault="00240BAC" w:rsidP="00240BAC">
            <w:pPr>
              <w:rPr>
                <w:bCs/>
                <w:sz w:val="22"/>
                <w:szCs w:val="22"/>
              </w:rPr>
            </w:pPr>
            <w:r w:rsidRPr="00800145">
              <w:rPr>
                <w:bCs/>
                <w:sz w:val="22"/>
                <w:szCs w:val="22"/>
              </w:rPr>
              <w:t>EU projekti – UO za zdravstvo, obitelj i branitelje</w:t>
            </w:r>
          </w:p>
        </w:tc>
        <w:tc>
          <w:tcPr>
            <w:tcW w:w="1601" w:type="dxa"/>
            <w:hideMark/>
          </w:tcPr>
          <w:p w:rsidR="00240BAC" w:rsidRPr="00800145" w:rsidRDefault="00240BAC" w:rsidP="00240BAC">
            <w:pPr>
              <w:jc w:val="right"/>
              <w:rPr>
                <w:sz w:val="22"/>
              </w:rPr>
            </w:pPr>
            <w:r w:rsidRPr="00800145">
              <w:rPr>
                <w:sz w:val="22"/>
              </w:rPr>
              <w:t>1.200.260,00</w:t>
            </w:r>
          </w:p>
        </w:tc>
        <w:tc>
          <w:tcPr>
            <w:tcW w:w="1565" w:type="dxa"/>
            <w:hideMark/>
          </w:tcPr>
          <w:p w:rsidR="00240BAC" w:rsidRPr="00800145" w:rsidRDefault="00240BAC" w:rsidP="00240BAC">
            <w:pPr>
              <w:jc w:val="right"/>
              <w:rPr>
                <w:sz w:val="22"/>
              </w:rPr>
            </w:pPr>
            <w:r w:rsidRPr="00800145">
              <w:rPr>
                <w:sz w:val="22"/>
              </w:rPr>
              <w:t>136.609,00</w:t>
            </w:r>
          </w:p>
        </w:tc>
        <w:tc>
          <w:tcPr>
            <w:tcW w:w="1601" w:type="dxa"/>
            <w:hideMark/>
          </w:tcPr>
          <w:p w:rsidR="00240BAC" w:rsidRPr="00800145" w:rsidRDefault="00240BAC" w:rsidP="00240BAC">
            <w:pPr>
              <w:jc w:val="right"/>
              <w:rPr>
                <w:sz w:val="22"/>
              </w:rPr>
            </w:pPr>
            <w:r w:rsidRPr="00800145">
              <w:rPr>
                <w:sz w:val="22"/>
              </w:rPr>
              <w:t>1.336.869,00</w:t>
            </w:r>
          </w:p>
        </w:tc>
      </w:tr>
      <w:tr w:rsidR="00240BAC" w:rsidRPr="000B5EF2" w:rsidTr="00935D0C">
        <w:trPr>
          <w:trHeight w:val="642"/>
        </w:trPr>
        <w:tc>
          <w:tcPr>
            <w:tcW w:w="674" w:type="dxa"/>
            <w:hideMark/>
          </w:tcPr>
          <w:p w:rsidR="00240BAC" w:rsidRPr="00800145" w:rsidRDefault="00240BAC" w:rsidP="00240BAC">
            <w:pPr>
              <w:rPr>
                <w:bCs/>
                <w:sz w:val="22"/>
                <w:szCs w:val="22"/>
              </w:rPr>
            </w:pPr>
            <w:r w:rsidRPr="00800145">
              <w:rPr>
                <w:bCs/>
                <w:sz w:val="22"/>
                <w:szCs w:val="22"/>
              </w:rPr>
              <w:t>5.</w:t>
            </w:r>
          </w:p>
        </w:tc>
        <w:tc>
          <w:tcPr>
            <w:tcW w:w="3621" w:type="dxa"/>
            <w:hideMark/>
          </w:tcPr>
          <w:p w:rsidR="00240BAC" w:rsidRPr="00800145" w:rsidRDefault="00240BAC" w:rsidP="00240BAC">
            <w:pPr>
              <w:rPr>
                <w:bCs/>
                <w:sz w:val="22"/>
                <w:szCs w:val="22"/>
              </w:rPr>
            </w:pPr>
            <w:r w:rsidRPr="00800145">
              <w:rPr>
                <w:bCs/>
                <w:sz w:val="22"/>
                <w:szCs w:val="22"/>
              </w:rPr>
              <w:t>Zakonski standard ustanova u zdravstvu</w:t>
            </w:r>
          </w:p>
        </w:tc>
        <w:tc>
          <w:tcPr>
            <w:tcW w:w="1601" w:type="dxa"/>
            <w:hideMark/>
          </w:tcPr>
          <w:p w:rsidR="00240BAC" w:rsidRPr="00800145" w:rsidRDefault="00240BAC" w:rsidP="00240BAC">
            <w:pPr>
              <w:jc w:val="right"/>
              <w:rPr>
                <w:sz w:val="22"/>
              </w:rPr>
            </w:pPr>
            <w:r w:rsidRPr="00800145">
              <w:rPr>
                <w:sz w:val="22"/>
              </w:rPr>
              <w:t>2.247.507,00</w:t>
            </w:r>
          </w:p>
        </w:tc>
        <w:tc>
          <w:tcPr>
            <w:tcW w:w="1565" w:type="dxa"/>
            <w:hideMark/>
          </w:tcPr>
          <w:p w:rsidR="00240BAC" w:rsidRPr="00800145" w:rsidRDefault="00240BAC" w:rsidP="00240BAC">
            <w:pPr>
              <w:jc w:val="right"/>
              <w:rPr>
                <w:sz w:val="22"/>
              </w:rPr>
            </w:pPr>
            <w:r w:rsidRPr="00800145">
              <w:rPr>
                <w:sz w:val="22"/>
              </w:rPr>
              <w:t>-681.155,38</w:t>
            </w:r>
          </w:p>
        </w:tc>
        <w:tc>
          <w:tcPr>
            <w:tcW w:w="1601" w:type="dxa"/>
            <w:hideMark/>
          </w:tcPr>
          <w:p w:rsidR="00240BAC" w:rsidRPr="00800145" w:rsidRDefault="00240BAC" w:rsidP="00240BAC">
            <w:pPr>
              <w:jc w:val="right"/>
              <w:rPr>
                <w:sz w:val="22"/>
              </w:rPr>
            </w:pPr>
            <w:r w:rsidRPr="00800145">
              <w:rPr>
                <w:sz w:val="22"/>
              </w:rPr>
              <w:t>1.566.351,62</w:t>
            </w:r>
          </w:p>
        </w:tc>
      </w:tr>
      <w:tr w:rsidR="00240BAC" w:rsidRPr="000B5EF2" w:rsidTr="00935D0C">
        <w:trPr>
          <w:trHeight w:val="642"/>
        </w:trPr>
        <w:tc>
          <w:tcPr>
            <w:tcW w:w="674" w:type="dxa"/>
            <w:hideMark/>
          </w:tcPr>
          <w:p w:rsidR="00240BAC" w:rsidRPr="00800145" w:rsidRDefault="00240BAC" w:rsidP="00240BAC">
            <w:pPr>
              <w:rPr>
                <w:bCs/>
                <w:sz w:val="22"/>
                <w:szCs w:val="22"/>
              </w:rPr>
            </w:pPr>
            <w:r w:rsidRPr="00800145">
              <w:rPr>
                <w:bCs/>
                <w:sz w:val="22"/>
                <w:szCs w:val="22"/>
              </w:rPr>
              <w:t>6.</w:t>
            </w:r>
          </w:p>
        </w:tc>
        <w:tc>
          <w:tcPr>
            <w:tcW w:w="3621" w:type="dxa"/>
            <w:hideMark/>
          </w:tcPr>
          <w:p w:rsidR="00240BAC" w:rsidRPr="00800145" w:rsidRDefault="00240BAC" w:rsidP="00240BAC">
            <w:pPr>
              <w:rPr>
                <w:bCs/>
                <w:sz w:val="22"/>
                <w:szCs w:val="22"/>
              </w:rPr>
            </w:pPr>
            <w:r w:rsidRPr="00800145">
              <w:rPr>
                <w:bCs/>
                <w:sz w:val="22"/>
                <w:szCs w:val="22"/>
              </w:rPr>
              <w:t>Zakonski standard domova za starije osobe</w:t>
            </w:r>
          </w:p>
        </w:tc>
        <w:tc>
          <w:tcPr>
            <w:tcW w:w="1601" w:type="dxa"/>
            <w:hideMark/>
          </w:tcPr>
          <w:p w:rsidR="00240BAC" w:rsidRPr="00800145" w:rsidRDefault="00240BAC" w:rsidP="00240BAC">
            <w:pPr>
              <w:jc w:val="right"/>
              <w:rPr>
                <w:sz w:val="22"/>
              </w:rPr>
            </w:pPr>
            <w:r w:rsidRPr="00800145">
              <w:rPr>
                <w:sz w:val="22"/>
              </w:rPr>
              <w:t>1.541.831,00</w:t>
            </w:r>
          </w:p>
        </w:tc>
        <w:tc>
          <w:tcPr>
            <w:tcW w:w="1565" w:type="dxa"/>
            <w:hideMark/>
          </w:tcPr>
          <w:p w:rsidR="00240BAC" w:rsidRPr="00800145" w:rsidRDefault="00240BAC" w:rsidP="00240BAC">
            <w:pPr>
              <w:jc w:val="right"/>
              <w:rPr>
                <w:sz w:val="22"/>
              </w:rPr>
            </w:pPr>
            <w:r w:rsidRPr="00800145">
              <w:rPr>
                <w:sz w:val="22"/>
              </w:rPr>
              <w:t>21.604,00</w:t>
            </w:r>
          </w:p>
        </w:tc>
        <w:tc>
          <w:tcPr>
            <w:tcW w:w="1601" w:type="dxa"/>
            <w:hideMark/>
          </w:tcPr>
          <w:p w:rsidR="00240BAC" w:rsidRPr="00800145" w:rsidRDefault="00240BAC" w:rsidP="00240BAC">
            <w:pPr>
              <w:jc w:val="right"/>
              <w:rPr>
                <w:sz w:val="22"/>
              </w:rPr>
            </w:pPr>
            <w:r w:rsidRPr="00800145">
              <w:rPr>
                <w:sz w:val="22"/>
              </w:rPr>
              <w:t>1.563.435,00</w:t>
            </w:r>
          </w:p>
        </w:tc>
      </w:tr>
      <w:tr w:rsidR="00240BAC" w:rsidRPr="000B5EF2" w:rsidTr="00935D0C">
        <w:trPr>
          <w:trHeight w:val="642"/>
        </w:trPr>
        <w:tc>
          <w:tcPr>
            <w:tcW w:w="674" w:type="dxa"/>
            <w:hideMark/>
          </w:tcPr>
          <w:p w:rsidR="00240BAC" w:rsidRPr="00800145" w:rsidRDefault="00240BAC" w:rsidP="00240BAC">
            <w:pPr>
              <w:rPr>
                <w:bCs/>
                <w:sz w:val="22"/>
                <w:szCs w:val="22"/>
              </w:rPr>
            </w:pPr>
            <w:r w:rsidRPr="00800145">
              <w:rPr>
                <w:bCs/>
                <w:sz w:val="22"/>
                <w:szCs w:val="22"/>
              </w:rPr>
              <w:t>7.</w:t>
            </w:r>
          </w:p>
        </w:tc>
        <w:tc>
          <w:tcPr>
            <w:tcW w:w="3621" w:type="dxa"/>
            <w:hideMark/>
          </w:tcPr>
          <w:p w:rsidR="00240BAC" w:rsidRPr="00800145" w:rsidRDefault="00240BAC" w:rsidP="00240BAC">
            <w:pPr>
              <w:rPr>
                <w:bCs/>
                <w:sz w:val="22"/>
                <w:szCs w:val="22"/>
              </w:rPr>
            </w:pPr>
            <w:r w:rsidRPr="00800145">
              <w:rPr>
                <w:bCs/>
                <w:sz w:val="22"/>
                <w:szCs w:val="22"/>
              </w:rPr>
              <w:t>Program ustanova u zdravstvu iznad standarda</w:t>
            </w:r>
          </w:p>
        </w:tc>
        <w:tc>
          <w:tcPr>
            <w:tcW w:w="1601" w:type="dxa"/>
            <w:hideMark/>
          </w:tcPr>
          <w:p w:rsidR="00240BAC" w:rsidRPr="00270331" w:rsidRDefault="00240BAC" w:rsidP="00240BAC">
            <w:pPr>
              <w:jc w:val="right"/>
              <w:rPr>
                <w:sz w:val="22"/>
                <w:szCs w:val="22"/>
              </w:rPr>
            </w:pPr>
            <w:r w:rsidRPr="00270331">
              <w:rPr>
                <w:sz w:val="22"/>
                <w:szCs w:val="22"/>
              </w:rPr>
              <w:t>38.203.385,00</w:t>
            </w:r>
          </w:p>
        </w:tc>
        <w:tc>
          <w:tcPr>
            <w:tcW w:w="1565" w:type="dxa"/>
            <w:hideMark/>
          </w:tcPr>
          <w:p w:rsidR="00240BAC" w:rsidRPr="00270331" w:rsidRDefault="00240BAC" w:rsidP="00240BAC">
            <w:pPr>
              <w:jc w:val="right"/>
              <w:rPr>
                <w:sz w:val="22"/>
                <w:szCs w:val="22"/>
              </w:rPr>
            </w:pPr>
            <w:r w:rsidRPr="00270331">
              <w:rPr>
                <w:sz w:val="22"/>
                <w:szCs w:val="22"/>
              </w:rPr>
              <w:t>7.421.640,13</w:t>
            </w:r>
          </w:p>
        </w:tc>
        <w:tc>
          <w:tcPr>
            <w:tcW w:w="1601" w:type="dxa"/>
            <w:hideMark/>
          </w:tcPr>
          <w:p w:rsidR="00240BAC" w:rsidRPr="00270331" w:rsidRDefault="00240BAC" w:rsidP="00240BAC">
            <w:pPr>
              <w:jc w:val="right"/>
              <w:rPr>
                <w:sz w:val="22"/>
                <w:szCs w:val="22"/>
              </w:rPr>
            </w:pPr>
            <w:r w:rsidRPr="00270331">
              <w:rPr>
                <w:sz w:val="22"/>
                <w:szCs w:val="22"/>
              </w:rPr>
              <w:t>45.625.025,13</w:t>
            </w:r>
          </w:p>
        </w:tc>
      </w:tr>
      <w:tr w:rsidR="00865010" w:rsidRPr="000B5EF2" w:rsidTr="00935D0C">
        <w:trPr>
          <w:trHeight w:val="642"/>
        </w:trPr>
        <w:tc>
          <w:tcPr>
            <w:tcW w:w="674" w:type="dxa"/>
            <w:hideMark/>
          </w:tcPr>
          <w:p w:rsidR="00865010" w:rsidRPr="00800145" w:rsidRDefault="00865010" w:rsidP="00865010">
            <w:pPr>
              <w:rPr>
                <w:bCs/>
                <w:sz w:val="22"/>
                <w:szCs w:val="22"/>
              </w:rPr>
            </w:pPr>
            <w:r w:rsidRPr="00800145">
              <w:rPr>
                <w:bCs/>
                <w:sz w:val="22"/>
                <w:szCs w:val="22"/>
              </w:rPr>
              <w:t>8.</w:t>
            </w:r>
          </w:p>
        </w:tc>
        <w:tc>
          <w:tcPr>
            <w:tcW w:w="3621" w:type="dxa"/>
            <w:hideMark/>
          </w:tcPr>
          <w:p w:rsidR="00865010" w:rsidRPr="00800145" w:rsidRDefault="00865010" w:rsidP="00865010">
            <w:pPr>
              <w:rPr>
                <w:bCs/>
                <w:sz w:val="22"/>
                <w:szCs w:val="22"/>
              </w:rPr>
            </w:pPr>
            <w:r w:rsidRPr="00800145">
              <w:rPr>
                <w:bCs/>
                <w:sz w:val="22"/>
                <w:szCs w:val="22"/>
              </w:rPr>
              <w:t>Program ustanova u socijalnoj skrbi iznad standarda</w:t>
            </w:r>
          </w:p>
        </w:tc>
        <w:tc>
          <w:tcPr>
            <w:tcW w:w="1601" w:type="dxa"/>
            <w:hideMark/>
          </w:tcPr>
          <w:p w:rsidR="00865010" w:rsidRPr="00270331" w:rsidRDefault="00865010" w:rsidP="00865010">
            <w:pPr>
              <w:jc w:val="right"/>
              <w:rPr>
                <w:sz w:val="22"/>
                <w:szCs w:val="22"/>
              </w:rPr>
            </w:pPr>
            <w:r w:rsidRPr="00270331">
              <w:rPr>
                <w:sz w:val="22"/>
                <w:szCs w:val="22"/>
              </w:rPr>
              <w:t>2.847.730,00</w:t>
            </w:r>
          </w:p>
        </w:tc>
        <w:tc>
          <w:tcPr>
            <w:tcW w:w="1565" w:type="dxa"/>
            <w:hideMark/>
          </w:tcPr>
          <w:p w:rsidR="00865010" w:rsidRPr="00063E14" w:rsidRDefault="00865010" w:rsidP="00865010">
            <w:pPr>
              <w:jc w:val="right"/>
              <w:rPr>
                <w:sz w:val="22"/>
                <w:szCs w:val="22"/>
              </w:rPr>
            </w:pPr>
            <w:r w:rsidRPr="00063E14">
              <w:rPr>
                <w:sz w:val="22"/>
                <w:szCs w:val="22"/>
              </w:rPr>
              <w:t>1.638.501,45</w:t>
            </w:r>
          </w:p>
        </w:tc>
        <w:tc>
          <w:tcPr>
            <w:tcW w:w="1601" w:type="dxa"/>
            <w:hideMark/>
          </w:tcPr>
          <w:p w:rsidR="00865010" w:rsidRPr="00063E14" w:rsidRDefault="00865010" w:rsidP="00865010">
            <w:pPr>
              <w:jc w:val="right"/>
              <w:rPr>
                <w:sz w:val="22"/>
                <w:szCs w:val="22"/>
              </w:rPr>
            </w:pPr>
            <w:r w:rsidRPr="00063E14">
              <w:rPr>
                <w:sz w:val="22"/>
                <w:szCs w:val="22"/>
              </w:rPr>
              <w:t>4.486.231,45</w:t>
            </w:r>
          </w:p>
        </w:tc>
      </w:tr>
      <w:tr w:rsidR="008541DD" w:rsidRPr="000B5EF2" w:rsidTr="00935D0C">
        <w:trPr>
          <w:trHeight w:val="642"/>
        </w:trPr>
        <w:tc>
          <w:tcPr>
            <w:tcW w:w="674" w:type="dxa"/>
            <w:hideMark/>
          </w:tcPr>
          <w:p w:rsidR="008541DD" w:rsidRPr="00800145" w:rsidRDefault="008541DD" w:rsidP="008541DD">
            <w:pPr>
              <w:rPr>
                <w:b/>
                <w:bCs/>
                <w:sz w:val="22"/>
                <w:szCs w:val="22"/>
              </w:rPr>
            </w:pPr>
            <w:r w:rsidRPr="00800145">
              <w:rPr>
                <w:b/>
                <w:bCs/>
                <w:sz w:val="22"/>
                <w:szCs w:val="22"/>
              </w:rPr>
              <w:t> </w:t>
            </w:r>
          </w:p>
        </w:tc>
        <w:tc>
          <w:tcPr>
            <w:tcW w:w="3621" w:type="dxa"/>
            <w:hideMark/>
          </w:tcPr>
          <w:p w:rsidR="008541DD" w:rsidRPr="00800145" w:rsidRDefault="008541DD" w:rsidP="008541DD">
            <w:pPr>
              <w:rPr>
                <w:b/>
                <w:bCs/>
                <w:sz w:val="22"/>
                <w:szCs w:val="22"/>
              </w:rPr>
            </w:pPr>
            <w:r w:rsidRPr="00800145">
              <w:rPr>
                <w:b/>
                <w:bCs/>
                <w:sz w:val="22"/>
                <w:szCs w:val="22"/>
              </w:rPr>
              <w:t>UKUPNO RAZDJEL:</w:t>
            </w:r>
          </w:p>
        </w:tc>
        <w:tc>
          <w:tcPr>
            <w:tcW w:w="1601" w:type="dxa"/>
            <w:hideMark/>
          </w:tcPr>
          <w:p w:rsidR="008541DD" w:rsidRPr="00270331" w:rsidRDefault="008541DD" w:rsidP="008541DD">
            <w:pPr>
              <w:jc w:val="right"/>
              <w:rPr>
                <w:b/>
                <w:sz w:val="22"/>
                <w:szCs w:val="22"/>
              </w:rPr>
            </w:pPr>
            <w:r w:rsidRPr="00270331">
              <w:rPr>
                <w:b/>
                <w:sz w:val="22"/>
                <w:szCs w:val="22"/>
              </w:rPr>
              <w:t>46.991.987,00</w:t>
            </w:r>
          </w:p>
        </w:tc>
        <w:tc>
          <w:tcPr>
            <w:tcW w:w="1565" w:type="dxa"/>
            <w:hideMark/>
          </w:tcPr>
          <w:p w:rsidR="008541DD" w:rsidRPr="00063E14" w:rsidRDefault="008541DD" w:rsidP="00270331">
            <w:pPr>
              <w:jc w:val="right"/>
              <w:rPr>
                <w:b/>
                <w:sz w:val="22"/>
                <w:szCs w:val="22"/>
              </w:rPr>
            </w:pPr>
            <w:r w:rsidRPr="00063E14">
              <w:rPr>
                <w:b/>
                <w:sz w:val="22"/>
                <w:szCs w:val="22"/>
              </w:rPr>
              <w:t>8.677.694,20</w:t>
            </w:r>
          </w:p>
        </w:tc>
        <w:tc>
          <w:tcPr>
            <w:tcW w:w="1601" w:type="dxa"/>
            <w:hideMark/>
          </w:tcPr>
          <w:p w:rsidR="008541DD" w:rsidRPr="00063E14" w:rsidRDefault="008541DD" w:rsidP="00270331">
            <w:pPr>
              <w:jc w:val="right"/>
              <w:rPr>
                <w:b/>
                <w:sz w:val="22"/>
                <w:szCs w:val="22"/>
              </w:rPr>
            </w:pPr>
            <w:r w:rsidRPr="00063E14">
              <w:rPr>
                <w:b/>
                <w:sz w:val="22"/>
                <w:szCs w:val="22"/>
              </w:rPr>
              <w:t>55.669.681,20</w:t>
            </w:r>
          </w:p>
        </w:tc>
      </w:tr>
    </w:tbl>
    <w:p w:rsidR="000B5EF2" w:rsidRPr="00E864A1" w:rsidRDefault="000B5EF2" w:rsidP="00351607">
      <w:pPr>
        <w:rPr>
          <w:b/>
          <w:bCs/>
          <w:sz w:val="22"/>
          <w:szCs w:val="22"/>
        </w:rPr>
      </w:pPr>
    </w:p>
    <w:p w:rsidR="00B20DB0" w:rsidRPr="00E864A1" w:rsidRDefault="00B20DB0" w:rsidP="00351607">
      <w:pPr>
        <w:rPr>
          <w:b/>
          <w:bCs/>
          <w:sz w:val="22"/>
          <w:szCs w:val="22"/>
        </w:rPr>
      </w:pPr>
      <w:r w:rsidRPr="00E864A1">
        <w:rPr>
          <w:b/>
          <w:bCs/>
          <w:sz w:val="22"/>
          <w:szCs w:val="22"/>
        </w:rPr>
        <w:t>GLAVA 10801 UPRAVNI ODJEL ZA ZDRAVSTVO, OBITELJ I BRANITELJE</w:t>
      </w:r>
    </w:p>
    <w:p w:rsidR="00B20DB0" w:rsidRPr="00E864A1" w:rsidRDefault="00B20DB0" w:rsidP="003C1E0B">
      <w:pPr>
        <w:jc w:val="both"/>
        <w:rPr>
          <w:sz w:val="22"/>
          <w:szCs w:val="22"/>
        </w:rPr>
      </w:pPr>
    </w:p>
    <w:tbl>
      <w:tblPr>
        <w:tblStyle w:val="TableGrid"/>
        <w:tblW w:w="0" w:type="auto"/>
        <w:tblLook w:val="04A0" w:firstRow="1" w:lastRow="0" w:firstColumn="1" w:lastColumn="0" w:noHBand="0" w:noVBand="1"/>
      </w:tblPr>
      <w:tblGrid>
        <w:gridCol w:w="1205"/>
        <w:gridCol w:w="3043"/>
        <w:gridCol w:w="1701"/>
        <w:gridCol w:w="1417"/>
        <w:gridCol w:w="1696"/>
      </w:tblGrid>
      <w:tr w:rsidR="00D1279F" w:rsidRPr="00D1279F" w:rsidTr="004606EE">
        <w:trPr>
          <w:trHeight w:val="315"/>
        </w:trPr>
        <w:tc>
          <w:tcPr>
            <w:tcW w:w="1205" w:type="dxa"/>
            <w:hideMark/>
          </w:tcPr>
          <w:p w:rsidR="00D1279F" w:rsidRPr="00D1279F" w:rsidRDefault="00D1279F">
            <w:pPr>
              <w:jc w:val="both"/>
              <w:rPr>
                <w:b/>
                <w:bCs/>
                <w:sz w:val="22"/>
                <w:szCs w:val="22"/>
              </w:rPr>
            </w:pPr>
            <w:r w:rsidRPr="00D1279F">
              <w:rPr>
                <w:b/>
                <w:bCs/>
                <w:sz w:val="22"/>
                <w:szCs w:val="22"/>
              </w:rPr>
              <w:t>1203</w:t>
            </w:r>
          </w:p>
        </w:tc>
        <w:tc>
          <w:tcPr>
            <w:tcW w:w="3043" w:type="dxa"/>
            <w:hideMark/>
          </w:tcPr>
          <w:p w:rsidR="00D1279F" w:rsidRPr="00D1279F" w:rsidRDefault="00D1279F" w:rsidP="00D1279F">
            <w:pPr>
              <w:jc w:val="both"/>
              <w:rPr>
                <w:b/>
                <w:bCs/>
                <w:sz w:val="22"/>
                <w:szCs w:val="22"/>
              </w:rPr>
            </w:pPr>
            <w:r w:rsidRPr="00D1279F">
              <w:rPr>
                <w:b/>
                <w:bCs/>
                <w:sz w:val="22"/>
                <w:szCs w:val="22"/>
              </w:rPr>
              <w:t>Zdravstvo</w:t>
            </w:r>
          </w:p>
        </w:tc>
        <w:tc>
          <w:tcPr>
            <w:tcW w:w="1701" w:type="dxa"/>
            <w:hideMark/>
          </w:tcPr>
          <w:p w:rsidR="00D1279F" w:rsidRPr="00D1279F" w:rsidRDefault="00D1279F" w:rsidP="00620B37">
            <w:pPr>
              <w:jc w:val="right"/>
              <w:rPr>
                <w:b/>
                <w:bCs/>
                <w:sz w:val="22"/>
                <w:szCs w:val="22"/>
              </w:rPr>
            </w:pPr>
            <w:r w:rsidRPr="00D1279F">
              <w:rPr>
                <w:b/>
                <w:bCs/>
                <w:sz w:val="22"/>
                <w:szCs w:val="22"/>
              </w:rPr>
              <w:t>2024.</w:t>
            </w:r>
          </w:p>
        </w:tc>
        <w:tc>
          <w:tcPr>
            <w:tcW w:w="1417" w:type="dxa"/>
            <w:hideMark/>
          </w:tcPr>
          <w:p w:rsidR="00D1279F" w:rsidRPr="00D1279F" w:rsidRDefault="00D1279F" w:rsidP="00620B37">
            <w:pPr>
              <w:jc w:val="right"/>
              <w:rPr>
                <w:b/>
                <w:bCs/>
                <w:sz w:val="22"/>
                <w:szCs w:val="22"/>
              </w:rPr>
            </w:pPr>
            <w:r w:rsidRPr="00D1279F">
              <w:rPr>
                <w:b/>
                <w:bCs/>
                <w:sz w:val="22"/>
                <w:szCs w:val="22"/>
              </w:rPr>
              <w:t>Izmjena</w:t>
            </w:r>
          </w:p>
        </w:tc>
        <w:tc>
          <w:tcPr>
            <w:tcW w:w="1696" w:type="dxa"/>
            <w:hideMark/>
          </w:tcPr>
          <w:p w:rsidR="00D1279F" w:rsidRPr="00D1279F" w:rsidRDefault="00D1279F" w:rsidP="00620B37">
            <w:pPr>
              <w:jc w:val="right"/>
              <w:rPr>
                <w:b/>
                <w:bCs/>
                <w:sz w:val="22"/>
                <w:szCs w:val="22"/>
              </w:rPr>
            </w:pPr>
            <w:r w:rsidRPr="00D1279F">
              <w:rPr>
                <w:b/>
                <w:bCs/>
                <w:sz w:val="22"/>
                <w:szCs w:val="22"/>
              </w:rPr>
              <w:t>I.</w:t>
            </w:r>
            <w:r w:rsidR="00620B37">
              <w:rPr>
                <w:b/>
                <w:bCs/>
                <w:sz w:val="22"/>
                <w:szCs w:val="22"/>
              </w:rPr>
              <w:t xml:space="preserve"> </w:t>
            </w:r>
            <w:r w:rsidRPr="00D1279F">
              <w:rPr>
                <w:b/>
                <w:bCs/>
                <w:sz w:val="22"/>
                <w:szCs w:val="22"/>
              </w:rPr>
              <w:t>rebalans</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A120301</w:t>
            </w:r>
          </w:p>
        </w:tc>
        <w:tc>
          <w:tcPr>
            <w:tcW w:w="3043" w:type="dxa"/>
            <w:hideMark/>
          </w:tcPr>
          <w:p w:rsidR="00D1279F" w:rsidRPr="00D1279F" w:rsidRDefault="00D1279F">
            <w:pPr>
              <w:jc w:val="both"/>
              <w:rPr>
                <w:sz w:val="22"/>
                <w:szCs w:val="22"/>
              </w:rPr>
            </w:pPr>
            <w:r w:rsidRPr="00D1279F">
              <w:rPr>
                <w:sz w:val="22"/>
                <w:szCs w:val="22"/>
              </w:rPr>
              <w:t>Zdravstvene mjere ispravnosti vode za piće</w:t>
            </w:r>
          </w:p>
        </w:tc>
        <w:tc>
          <w:tcPr>
            <w:tcW w:w="1701" w:type="dxa"/>
            <w:hideMark/>
          </w:tcPr>
          <w:p w:rsidR="00D1279F" w:rsidRPr="00D1279F" w:rsidRDefault="00D1279F" w:rsidP="00D1279F">
            <w:pPr>
              <w:jc w:val="right"/>
              <w:rPr>
                <w:sz w:val="22"/>
                <w:szCs w:val="22"/>
              </w:rPr>
            </w:pPr>
            <w:r w:rsidRPr="00D1279F">
              <w:rPr>
                <w:sz w:val="22"/>
                <w:szCs w:val="22"/>
              </w:rPr>
              <w:t>79.634</w:t>
            </w:r>
          </w:p>
        </w:tc>
        <w:tc>
          <w:tcPr>
            <w:tcW w:w="1417" w:type="dxa"/>
            <w:hideMark/>
          </w:tcPr>
          <w:p w:rsidR="00D1279F" w:rsidRPr="00D1279F" w:rsidRDefault="004606EE" w:rsidP="004606EE">
            <w:pPr>
              <w:jc w:val="right"/>
              <w:rPr>
                <w:sz w:val="22"/>
                <w:szCs w:val="22"/>
              </w:rPr>
            </w:pPr>
            <w:r>
              <w:rPr>
                <w:sz w:val="22"/>
                <w:szCs w:val="22"/>
              </w:rPr>
              <w:t>15.000</w:t>
            </w:r>
          </w:p>
        </w:tc>
        <w:tc>
          <w:tcPr>
            <w:tcW w:w="1696" w:type="dxa"/>
            <w:hideMark/>
          </w:tcPr>
          <w:p w:rsidR="00D1279F" w:rsidRPr="00D1279F" w:rsidRDefault="004606EE" w:rsidP="00D1279F">
            <w:pPr>
              <w:jc w:val="right"/>
              <w:rPr>
                <w:sz w:val="22"/>
                <w:szCs w:val="22"/>
              </w:rPr>
            </w:pPr>
            <w:r>
              <w:rPr>
                <w:sz w:val="22"/>
                <w:szCs w:val="22"/>
              </w:rPr>
              <w:t>94.634</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A120302</w:t>
            </w:r>
          </w:p>
        </w:tc>
        <w:tc>
          <w:tcPr>
            <w:tcW w:w="3043" w:type="dxa"/>
            <w:hideMark/>
          </w:tcPr>
          <w:p w:rsidR="00D1279F" w:rsidRPr="00D1279F" w:rsidRDefault="00D1279F">
            <w:pPr>
              <w:jc w:val="both"/>
              <w:rPr>
                <w:sz w:val="22"/>
                <w:szCs w:val="22"/>
              </w:rPr>
            </w:pPr>
            <w:r w:rsidRPr="00D1279F">
              <w:rPr>
                <w:sz w:val="22"/>
                <w:szCs w:val="22"/>
              </w:rPr>
              <w:t>Mrtvozorstva, obdukcije i toksikološka ispitivanja</w:t>
            </w:r>
          </w:p>
        </w:tc>
        <w:tc>
          <w:tcPr>
            <w:tcW w:w="1701" w:type="dxa"/>
            <w:hideMark/>
          </w:tcPr>
          <w:p w:rsidR="00D1279F" w:rsidRPr="00D1279F" w:rsidRDefault="00D1279F" w:rsidP="00D1279F">
            <w:pPr>
              <w:jc w:val="right"/>
              <w:rPr>
                <w:sz w:val="22"/>
                <w:szCs w:val="22"/>
              </w:rPr>
            </w:pPr>
            <w:r w:rsidRPr="00D1279F">
              <w:rPr>
                <w:sz w:val="22"/>
                <w:szCs w:val="22"/>
              </w:rPr>
              <w:t>120.000</w:t>
            </w:r>
          </w:p>
        </w:tc>
        <w:tc>
          <w:tcPr>
            <w:tcW w:w="1417" w:type="dxa"/>
            <w:hideMark/>
          </w:tcPr>
          <w:p w:rsidR="00D1279F" w:rsidRPr="00D1279F" w:rsidRDefault="00D1279F" w:rsidP="00D1279F">
            <w:pPr>
              <w:jc w:val="right"/>
              <w:rPr>
                <w:sz w:val="22"/>
                <w:szCs w:val="22"/>
              </w:rPr>
            </w:pPr>
            <w:r w:rsidRPr="00D1279F">
              <w:rPr>
                <w:sz w:val="22"/>
                <w:szCs w:val="22"/>
              </w:rPr>
              <w:t>0</w:t>
            </w:r>
          </w:p>
        </w:tc>
        <w:tc>
          <w:tcPr>
            <w:tcW w:w="1696" w:type="dxa"/>
            <w:hideMark/>
          </w:tcPr>
          <w:p w:rsidR="00D1279F" w:rsidRPr="00D1279F" w:rsidRDefault="00D1279F" w:rsidP="00D1279F">
            <w:pPr>
              <w:jc w:val="right"/>
              <w:rPr>
                <w:sz w:val="22"/>
                <w:szCs w:val="22"/>
              </w:rPr>
            </w:pPr>
            <w:r w:rsidRPr="00D1279F">
              <w:rPr>
                <w:sz w:val="22"/>
                <w:szCs w:val="22"/>
              </w:rPr>
              <w:t>120.000</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A120303</w:t>
            </w:r>
          </w:p>
        </w:tc>
        <w:tc>
          <w:tcPr>
            <w:tcW w:w="3043" w:type="dxa"/>
            <w:hideMark/>
          </w:tcPr>
          <w:p w:rsidR="00D1279F" w:rsidRPr="00D1279F" w:rsidRDefault="00D1279F">
            <w:pPr>
              <w:jc w:val="both"/>
              <w:rPr>
                <w:sz w:val="22"/>
                <w:szCs w:val="22"/>
              </w:rPr>
            </w:pPr>
            <w:r w:rsidRPr="00D1279F">
              <w:rPr>
                <w:sz w:val="22"/>
                <w:szCs w:val="22"/>
              </w:rPr>
              <w:t>Provođenje mjera dezinfekcije, dezinsekcije i deratizacije</w:t>
            </w:r>
          </w:p>
        </w:tc>
        <w:tc>
          <w:tcPr>
            <w:tcW w:w="1701" w:type="dxa"/>
            <w:hideMark/>
          </w:tcPr>
          <w:p w:rsidR="00D1279F" w:rsidRPr="00D1279F" w:rsidRDefault="00D1279F" w:rsidP="00D1279F">
            <w:pPr>
              <w:jc w:val="right"/>
              <w:rPr>
                <w:sz w:val="22"/>
                <w:szCs w:val="22"/>
              </w:rPr>
            </w:pPr>
            <w:r w:rsidRPr="00D1279F">
              <w:rPr>
                <w:sz w:val="22"/>
                <w:szCs w:val="22"/>
              </w:rPr>
              <w:t>5.309</w:t>
            </w:r>
          </w:p>
        </w:tc>
        <w:tc>
          <w:tcPr>
            <w:tcW w:w="1417" w:type="dxa"/>
            <w:hideMark/>
          </w:tcPr>
          <w:p w:rsidR="00D1279F" w:rsidRPr="00D1279F" w:rsidRDefault="00D1279F" w:rsidP="00D1279F">
            <w:pPr>
              <w:jc w:val="right"/>
              <w:rPr>
                <w:sz w:val="22"/>
                <w:szCs w:val="22"/>
              </w:rPr>
            </w:pPr>
            <w:r w:rsidRPr="00D1279F">
              <w:rPr>
                <w:sz w:val="22"/>
                <w:szCs w:val="22"/>
              </w:rPr>
              <w:t>0</w:t>
            </w:r>
          </w:p>
        </w:tc>
        <w:tc>
          <w:tcPr>
            <w:tcW w:w="1696" w:type="dxa"/>
            <w:hideMark/>
          </w:tcPr>
          <w:p w:rsidR="00D1279F" w:rsidRPr="00D1279F" w:rsidRDefault="00D1279F" w:rsidP="00D1279F">
            <w:pPr>
              <w:jc w:val="right"/>
              <w:rPr>
                <w:sz w:val="22"/>
                <w:szCs w:val="22"/>
              </w:rPr>
            </w:pPr>
            <w:r w:rsidRPr="00D1279F">
              <w:rPr>
                <w:sz w:val="22"/>
                <w:szCs w:val="22"/>
              </w:rPr>
              <w:t>5.309</w:t>
            </w:r>
          </w:p>
        </w:tc>
      </w:tr>
      <w:tr w:rsidR="008541DD" w:rsidRPr="00865010" w:rsidTr="004606EE">
        <w:trPr>
          <w:trHeight w:val="315"/>
        </w:trPr>
        <w:tc>
          <w:tcPr>
            <w:tcW w:w="1205" w:type="dxa"/>
            <w:hideMark/>
          </w:tcPr>
          <w:p w:rsidR="008541DD" w:rsidRPr="00D1279F" w:rsidRDefault="008541DD" w:rsidP="008541DD">
            <w:pPr>
              <w:jc w:val="both"/>
              <w:rPr>
                <w:sz w:val="22"/>
                <w:szCs w:val="22"/>
              </w:rPr>
            </w:pPr>
            <w:r w:rsidRPr="00D1279F">
              <w:rPr>
                <w:sz w:val="22"/>
                <w:szCs w:val="22"/>
              </w:rPr>
              <w:t>A120304</w:t>
            </w:r>
          </w:p>
        </w:tc>
        <w:tc>
          <w:tcPr>
            <w:tcW w:w="3043" w:type="dxa"/>
            <w:hideMark/>
          </w:tcPr>
          <w:p w:rsidR="008541DD" w:rsidRPr="00D1279F" w:rsidRDefault="008541DD" w:rsidP="008541DD">
            <w:pPr>
              <w:jc w:val="both"/>
              <w:rPr>
                <w:sz w:val="22"/>
                <w:szCs w:val="22"/>
              </w:rPr>
            </w:pPr>
            <w:r w:rsidRPr="00D1279F">
              <w:rPr>
                <w:sz w:val="22"/>
                <w:szCs w:val="22"/>
              </w:rPr>
              <w:t>Hrvatski Crveni križ</w:t>
            </w:r>
          </w:p>
        </w:tc>
        <w:tc>
          <w:tcPr>
            <w:tcW w:w="1701" w:type="dxa"/>
            <w:hideMark/>
          </w:tcPr>
          <w:p w:rsidR="008541DD" w:rsidRPr="008541DD" w:rsidRDefault="008541DD" w:rsidP="008541DD">
            <w:pPr>
              <w:jc w:val="right"/>
              <w:rPr>
                <w:sz w:val="22"/>
                <w:szCs w:val="22"/>
              </w:rPr>
            </w:pPr>
            <w:r w:rsidRPr="008541DD">
              <w:rPr>
                <w:sz w:val="22"/>
                <w:szCs w:val="22"/>
              </w:rPr>
              <w:t>76.094</w:t>
            </w:r>
          </w:p>
        </w:tc>
        <w:tc>
          <w:tcPr>
            <w:tcW w:w="1417" w:type="dxa"/>
            <w:hideMark/>
          </w:tcPr>
          <w:p w:rsidR="008541DD" w:rsidRPr="00063E14" w:rsidRDefault="008541DD" w:rsidP="008541DD">
            <w:pPr>
              <w:jc w:val="right"/>
              <w:rPr>
                <w:sz w:val="22"/>
                <w:szCs w:val="22"/>
              </w:rPr>
            </w:pPr>
            <w:r w:rsidRPr="00063E14">
              <w:rPr>
                <w:sz w:val="22"/>
                <w:szCs w:val="22"/>
              </w:rPr>
              <w:t>24.158</w:t>
            </w:r>
          </w:p>
        </w:tc>
        <w:tc>
          <w:tcPr>
            <w:tcW w:w="1696" w:type="dxa"/>
            <w:hideMark/>
          </w:tcPr>
          <w:p w:rsidR="008541DD" w:rsidRPr="00063E14" w:rsidRDefault="008541DD" w:rsidP="008541DD">
            <w:pPr>
              <w:jc w:val="right"/>
              <w:rPr>
                <w:sz w:val="22"/>
                <w:szCs w:val="22"/>
              </w:rPr>
            </w:pPr>
            <w:r w:rsidRPr="00063E14">
              <w:rPr>
                <w:sz w:val="22"/>
                <w:szCs w:val="22"/>
              </w:rPr>
              <w:t>100.252</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A120305</w:t>
            </w:r>
          </w:p>
        </w:tc>
        <w:tc>
          <w:tcPr>
            <w:tcW w:w="3043" w:type="dxa"/>
            <w:hideMark/>
          </w:tcPr>
          <w:p w:rsidR="00D1279F" w:rsidRPr="00D1279F" w:rsidRDefault="00D1279F">
            <w:pPr>
              <w:jc w:val="both"/>
              <w:rPr>
                <w:sz w:val="22"/>
                <w:szCs w:val="22"/>
              </w:rPr>
            </w:pPr>
            <w:r w:rsidRPr="00D1279F">
              <w:rPr>
                <w:sz w:val="22"/>
                <w:szCs w:val="22"/>
              </w:rPr>
              <w:t>Povjerenstvo za zaštitu prava pacijenata</w:t>
            </w:r>
          </w:p>
        </w:tc>
        <w:tc>
          <w:tcPr>
            <w:tcW w:w="1701" w:type="dxa"/>
            <w:hideMark/>
          </w:tcPr>
          <w:p w:rsidR="00D1279F" w:rsidRPr="00D1279F" w:rsidRDefault="00D1279F" w:rsidP="00D1279F">
            <w:pPr>
              <w:jc w:val="right"/>
              <w:rPr>
                <w:sz w:val="22"/>
                <w:szCs w:val="22"/>
              </w:rPr>
            </w:pPr>
            <w:r w:rsidRPr="00D1279F">
              <w:rPr>
                <w:sz w:val="22"/>
                <w:szCs w:val="22"/>
              </w:rPr>
              <w:t>2.654</w:t>
            </w:r>
          </w:p>
        </w:tc>
        <w:tc>
          <w:tcPr>
            <w:tcW w:w="1417" w:type="dxa"/>
            <w:hideMark/>
          </w:tcPr>
          <w:p w:rsidR="00D1279F" w:rsidRPr="00063E14" w:rsidRDefault="00D1279F" w:rsidP="00D1279F">
            <w:pPr>
              <w:jc w:val="right"/>
              <w:rPr>
                <w:sz w:val="22"/>
                <w:szCs w:val="22"/>
              </w:rPr>
            </w:pPr>
            <w:r w:rsidRPr="00063E14">
              <w:rPr>
                <w:sz w:val="22"/>
                <w:szCs w:val="22"/>
              </w:rPr>
              <w:t>0</w:t>
            </w:r>
          </w:p>
        </w:tc>
        <w:tc>
          <w:tcPr>
            <w:tcW w:w="1696" w:type="dxa"/>
            <w:hideMark/>
          </w:tcPr>
          <w:p w:rsidR="00D1279F" w:rsidRPr="00063E14" w:rsidRDefault="00D1279F" w:rsidP="00D1279F">
            <w:pPr>
              <w:jc w:val="right"/>
              <w:rPr>
                <w:sz w:val="22"/>
                <w:szCs w:val="22"/>
              </w:rPr>
            </w:pPr>
            <w:r w:rsidRPr="00063E14">
              <w:rPr>
                <w:sz w:val="22"/>
                <w:szCs w:val="22"/>
              </w:rPr>
              <w:t>2.654</w:t>
            </w:r>
          </w:p>
        </w:tc>
      </w:tr>
      <w:tr w:rsidR="00D1279F" w:rsidRPr="00D1279F" w:rsidTr="004606EE">
        <w:trPr>
          <w:trHeight w:val="915"/>
        </w:trPr>
        <w:tc>
          <w:tcPr>
            <w:tcW w:w="1205" w:type="dxa"/>
            <w:hideMark/>
          </w:tcPr>
          <w:p w:rsidR="00D1279F" w:rsidRPr="00D1279F" w:rsidRDefault="00D1279F">
            <w:pPr>
              <w:jc w:val="both"/>
              <w:rPr>
                <w:sz w:val="22"/>
                <w:szCs w:val="22"/>
              </w:rPr>
            </w:pPr>
            <w:r w:rsidRPr="00D1279F">
              <w:rPr>
                <w:sz w:val="22"/>
                <w:szCs w:val="22"/>
              </w:rPr>
              <w:t>A120306</w:t>
            </w:r>
          </w:p>
        </w:tc>
        <w:tc>
          <w:tcPr>
            <w:tcW w:w="3043" w:type="dxa"/>
            <w:hideMark/>
          </w:tcPr>
          <w:p w:rsidR="00D1279F" w:rsidRPr="00D1279F" w:rsidRDefault="00D1279F">
            <w:pPr>
              <w:jc w:val="both"/>
              <w:rPr>
                <w:sz w:val="22"/>
                <w:szCs w:val="22"/>
              </w:rPr>
            </w:pPr>
            <w:r w:rsidRPr="00D1279F">
              <w:rPr>
                <w:sz w:val="22"/>
                <w:szCs w:val="22"/>
              </w:rPr>
              <w:t>Projekti/programi u području zdravstva, socijalne skrbi i skrbi o osobama s invaliditetom</w:t>
            </w:r>
          </w:p>
        </w:tc>
        <w:tc>
          <w:tcPr>
            <w:tcW w:w="1701" w:type="dxa"/>
            <w:hideMark/>
          </w:tcPr>
          <w:p w:rsidR="00D1279F" w:rsidRPr="00D1279F" w:rsidRDefault="00D1279F" w:rsidP="00D1279F">
            <w:pPr>
              <w:jc w:val="right"/>
              <w:rPr>
                <w:sz w:val="22"/>
                <w:szCs w:val="22"/>
              </w:rPr>
            </w:pPr>
            <w:r w:rsidRPr="00D1279F">
              <w:rPr>
                <w:sz w:val="22"/>
                <w:szCs w:val="22"/>
              </w:rPr>
              <w:t>33.579</w:t>
            </w:r>
          </w:p>
        </w:tc>
        <w:tc>
          <w:tcPr>
            <w:tcW w:w="1417" w:type="dxa"/>
            <w:hideMark/>
          </w:tcPr>
          <w:p w:rsidR="00D1279F" w:rsidRPr="00063E14" w:rsidRDefault="00D1279F" w:rsidP="00D1279F">
            <w:pPr>
              <w:jc w:val="right"/>
              <w:rPr>
                <w:sz w:val="22"/>
                <w:szCs w:val="22"/>
              </w:rPr>
            </w:pPr>
            <w:r w:rsidRPr="00063E14">
              <w:rPr>
                <w:sz w:val="22"/>
                <w:szCs w:val="22"/>
              </w:rPr>
              <w:t>0</w:t>
            </w:r>
          </w:p>
        </w:tc>
        <w:tc>
          <w:tcPr>
            <w:tcW w:w="1696" w:type="dxa"/>
            <w:hideMark/>
          </w:tcPr>
          <w:p w:rsidR="00D1279F" w:rsidRPr="00063E14" w:rsidRDefault="00D1279F" w:rsidP="00D1279F">
            <w:pPr>
              <w:jc w:val="right"/>
              <w:rPr>
                <w:sz w:val="22"/>
                <w:szCs w:val="22"/>
              </w:rPr>
            </w:pPr>
            <w:r w:rsidRPr="00063E14">
              <w:rPr>
                <w:sz w:val="22"/>
                <w:szCs w:val="22"/>
              </w:rPr>
              <w:t>33.579</w:t>
            </w:r>
          </w:p>
        </w:tc>
      </w:tr>
      <w:tr w:rsidR="008541DD" w:rsidRPr="00D1279F" w:rsidTr="004606EE">
        <w:trPr>
          <w:trHeight w:val="315"/>
        </w:trPr>
        <w:tc>
          <w:tcPr>
            <w:tcW w:w="1205" w:type="dxa"/>
            <w:hideMark/>
          </w:tcPr>
          <w:p w:rsidR="008541DD" w:rsidRPr="00D1279F" w:rsidRDefault="008541DD" w:rsidP="008541DD">
            <w:pPr>
              <w:jc w:val="both"/>
              <w:rPr>
                <w:b/>
                <w:bCs/>
                <w:sz w:val="22"/>
                <w:szCs w:val="22"/>
              </w:rPr>
            </w:pPr>
            <w:r w:rsidRPr="00D1279F">
              <w:rPr>
                <w:b/>
                <w:bCs/>
                <w:sz w:val="22"/>
                <w:szCs w:val="22"/>
              </w:rPr>
              <w:t> </w:t>
            </w:r>
          </w:p>
        </w:tc>
        <w:tc>
          <w:tcPr>
            <w:tcW w:w="3043" w:type="dxa"/>
            <w:hideMark/>
          </w:tcPr>
          <w:p w:rsidR="008541DD" w:rsidRPr="00D1279F" w:rsidRDefault="008541DD" w:rsidP="008541DD">
            <w:pPr>
              <w:jc w:val="both"/>
              <w:rPr>
                <w:b/>
                <w:bCs/>
                <w:sz w:val="22"/>
                <w:szCs w:val="22"/>
              </w:rPr>
            </w:pPr>
            <w:r w:rsidRPr="00D1279F">
              <w:rPr>
                <w:b/>
                <w:bCs/>
                <w:sz w:val="22"/>
                <w:szCs w:val="22"/>
              </w:rPr>
              <w:t>Ukupno program:</w:t>
            </w:r>
          </w:p>
        </w:tc>
        <w:tc>
          <w:tcPr>
            <w:tcW w:w="1701" w:type="dxa"/>
            <w:hideMark/>
          </w:tcPr>
          <w:p w:rsidR="008541DD" w:rsidRPr="00D1279F" w:rsidRDefault="008541DD" w:rsidP="008541DD">
            <w:pPr>
              <w:jc w:val="right"/>
              <w:rPr>
                <w:b/>
                <w:bCs/>
                <w:sz w:val="22"/>
                <w:szCs w:val="22"/>
              </w:rPr>
            </w:pPr>
            <w:r w:rsidRPr="00D1279F">
              <w:rPr>
                <w:b/>
                <w:bCs/>
                <w:sz w:val="22"/>
                <w:szCs w:val="22"/>
              </w:rPr>
              <w:t>317.270</w:t>
            </w:r>
          </w:p>
        </w:tc>
        <w:tc>
          <w:tcPr>
            <w:tcW w:w="1417" w:type="dxa"/>
            <w:hideMark/>
          </w:tcPr>
          <w:p w:rsidR="008541DD" w:rsidRPr="00063E14" w:rsidRDefault="008541DD" w:rsidP="008541DD">
            <w:pPr>
              <w:jc w:val="right"/>
              <w:rPr>
                <w:b/>
                <w:sz w:val="22"/>
              </w:rPr>
            </w:pPr>
            <w:r w:rsidRPr="00063E14">
              <w:rPr>
                <w:b/>
                <w:sz w:val="22"/>
              </w:rPr>
              <w:t>39.158</w:t>
            </w:r>
          </w:p>
        </w:tc>
        <w:tc>
          <w:tcPr>
            <w:tcW w:w="1696" w:type="dxa"/>
            <w:hideMark/>
          </w:tcPr>
          <w:p w:rsidR="008541DD" w:rsidRPr="00063E14" w:rsidRDefault="008541DD" w:rsidP="008541DD">
            <w:pPr>
              <w:jc w:val="right"/>
              <w:rPr>
                <w:b/>
                <w:sz w:val="22"/>
              </w:rPr>
            </w:pPr>
            <w:r w:rsidRPr="00063E14">
              <w:rPr>
                <w:b/>
                <w:sz w:val="22"/>
              </w:rPr>
              <w:t>356.428</w:t>
            </w:r>
          </w:p>
        </w:tc>
      </w:tr>
      <w:tr w:rsidR="00D1279F" w:rsidRPr="00D1279F" w:rsidTr="004606EE">
        <w:trPr>
          <w:trHeight w:val="315"/>
        </w:trPr>
        <w:tc>
          <w:tcPr>
            <w:tcW w:w="1205" w:type="dxa"/>
            <w:hideMark/>
          </w:tcPr>
          <w:p w:rsidR="00D1279F" w:rsidRPr="00D1279F" w:rsidRDefault="00D1279F">
            <w:pPr>
              <w:jc w:val="both"/>
              <w:rPr>
                <w:b/>
                <w:bCs/>
                <w:sz w:val="22"/>
                <w:szCs w:val="22"/>
              </w:rPr>
            </w:pPr>
            <w:r w:rsidRPr="00D1279F">
              <w:rPr>
                <w:b/>
                <w:bCs/>
                <w:sz w:val="22"/>
                <w:szCs w:val="22"/>
              </w:rPr>
              <w:t>1204</w:t>
            </w:r>
          </w:p>
        </w:tc>
        <w:tc>
          <w:tcPr>
            <w:tcW w:w="3043" w:type="dxa"/>
            <w:hideMark/>
          </w:tcPr>
          <w:p w:rsidR="00D1279F" w:rsidRPr="00D1279F" w:rsidRDefault="00D1279F" w:rsidP="00D1279F">
            <w:pPr>
              <w:jc w:val="both"/>
              <w:rPr>
                <w:b/>
                <w:bCs/>
                <w:sz w:val="22"/>
                <w:szCs w:val="22"/>
              </w:rPr>
            </w:pPr>
            <w:r w:rsidRPr="00D1279F">
              <w:rPr>
                <w:b/>
                <w:bCs/>
                <w:sz w:val="22"/>
                <w:szCs w:val="22"/>
              </w:rPr>
              <w:t>Socijalna skrb</w:t>
            </w:r>
          </w:p>
        </w:tc>
        <w:tc>
          <w:tcPr>
            <w:tcW w:w="1701" w:type="dxa"/>
            <w:hideMark/>
          </w:tcPr>
          <w:p w:rsidR="00D1279F" w:rsidRPr="00D1279F" w:rsidRDefault="00D1279F" w:rsidP="00D1279F">
            <w:pPr>
              <w:jc w:val="right"/>
              <w:rPr>
                <w:b/>
                <w:bCs/>
                <w:sz w:val="22"/>
                <w:szCs w:val="22"/>
              </w:rPr>
            </w:pPr>
            <w:r w:rsidRPr="00D1279F">
              <w:rPr>
                <w:b/>
                <w:bCs/>
                <w:sz w:val="22"/>
                <w:szCs w:val="22"/>
              </w:rPr>
              <w:t>2024.</w:t>
            </w:r>
          </w:p>
        </w:tc>
        <w:tc>
          <w:tcPr>
            <w:tcW w:w="1417" w:type="dxa"/>
            <w:hideMark/>
          </w:tcPr>
          <w:p w:rsidR="00D1279F" w:rsidRPr="00063E14" w:rsidRDefault="00D1279F" w:rsidP="00D1279F">
            <w:pPr>
              <w:jc w:val="right"/>
              <w:rPr>
                <w:b/>
                <w:bCs/>
                <w:sz w:val="22"/>
                <w:szCs w:val="22"/>
              </w:rPr>
            </w:pPr>
            <w:r w:rsidRPr="00063E14">
              <w:rPr>
                <w:b/>
                <w:bCs/>
                <w:sz w:val="22"/>
                <w:szCs w:val="22"/>
              </w:rPr>
              <w:t>Izmjena</w:t>
            </w:r>
          </w:p>
        </w:tc>
        <w:tc>
          <w:tcPr>
            <w:tcW w:w="1696" w:type="dxa"/>
            <w:hideMark/>
          </w:tcPr>
          <w:p w:rsidR="00D1279F" w:rsidRPr="00063E14" w:rsidRDefault="00D1279F" w:rsidP="00D1279F">
            <w:pPr>
              <w:jc w:val="right"/>
              <w:rPr>
                <w:b/>
                <w:bCs/>
                <w:sz w:val="22"/>
                <w:szCs w:val="22"/>
              </w:rPr>
            </w:pPr>
            <w:r w:rsidRPr="00063E14">
              <w:rPr>
                <w:b/>
                <w:bCs/>
                <w:sz w:val="22"/>
                <w:szCs w:val="22"/>
              </w:rPr>
              <w:t>I.</w:t>
            </w:r>
            <w:r w:rsidR="00620B37" w:rsidRPr="00063E14">
              <w:rPr>
                <w:b/>
                <w:bCs/>
                <w:sz w:val="22"/>
                <w:szCs w:val="22"/>
              </w:rPr>
              <w:t xml:space="preserve"> </w:t>
            </w:r>
            <w:r w:rsidRPr="00063E14">
              <w:rPr>
                <w:b/>
                <w:bCs/>
                <w:sz w:val="22"/>
                <w:szCs w:val="22"/>
              </w:rPr>
              <w:t>rebalans</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A120401</w:t>
            </w:r>
          </w:p>
        </w:tc>
        <w:tc>
          <w:tcPr>
            <w:tcW w:w="3043" w:type="dxa"/>
            <w:hideMark/>
          </w:tcPr>
          <w:p w:rsidR="00D1279F" w:rsidRPr="00D1279F" w:rsidRDefault="00D1279F">
            <w:pPr>
              <w:jc w:val="both"/>
              <w:rPr>
                <w:sz w:val="22"/>
                <w:szCs w:val="22"/>
              </w:rPr>
            </w:pPr>
            <w:r w:rsidRPr="00D1279F">
              <w:rPr>
                <w:sz w:val="22"/>
                <w:szCs w:val="22"/>
              </w:rPr>
              <w:t>Jednokratne novčane naknade socijalno-ugroženim osobama</w:t>
            </w:r>
          </w:p>
        </w:tc>
        <w:tc>
          <w:tcPr>
            <w:tcW w:w="1701" w:type="dxa"/>
            <w:hideMark/>
          </w:tcPr>
          <w:p w:rsidR="00D1279F" w:rsidRPr="00D1279F" w:rsidRDefault="00D1279F" w:rsidP="00D1279F">
            <w:pPr>
              <w:jc w:val="right"/>
              <w:rPr>
                <w:sz w:val="22"/>
                <w:szCs w:val="22"/>
              </w:rPr>
            </w:pPr>
            <w:r w:rsidRPr="00D1279F">
              <w:rPr>
                <w:sz w:val="22"/>
                <w:szCs w:val="22"/>
              </w:rPr>
              <w:t xml:space="preserve">30.000 </w:t>
            </w:r>
          </w:p>
        </w:tc>
        <w:tc>
          <w:tcPr>
            <w:tcW w:w="1417" w:type="dxa"/>
            <w:hideMark/>
          </w:tcPr>
          <w:p w:rsidR="00D1279F" w:rsidRPr="00063E14" w:rsidRDefault="00D1279F" w:rsidP="00D1279F">
            <w:pPr>
              <w:jc w:val="right"/>
              <w:rPr>
                <w:sz w:val="22"/>
                <w:szCs w:val="22"/>
              </w:rPr>
            </w:pPr>
            <w:r w:rsidRPr="00063E14">
              <w:rPr>
                <w:sz w:val="22"/>
                <w:szCs w:val="22"/>
              </w:rPr>
              <w:t xml:space="preserve">5.000 </w:t>
            </w:r>
          </w:p>
        </w:tc>
        <w:tc>
          <w:tcPr>
            <w:tcW w:w="1696" w:type="dxa"/>
            <w:hideMark/>
          </w:tcPr>
          <w:p w:rsidR="00D1279F" w:rsidRPr="00063E14" w:rsidRDefault="00D1279F" w:rsidP="00D1279F">
            <w:pPr>
              <w:jc w:val="right"/>
              <w:rPr>
                <w:sz w:val="22"/>
                <w:szCs w:val="22"/>
              </w:rPr>
            </w:pPr>
            <w:r w:rsidRPr="00063E14">
              <w:rPr>
                <w:sz w:val="22"/>
                <w:szCs w:val="22"/>
              </w:rPr>
              <w:t xml:space="preserve">35.000 </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A120402</w:t>
            </w:r>
          </w:p>
        </w:tc>
        <w:tc>
          <w:tcPr>
            <w:tcW w:w="3043" w:type="dxa"/>
            <w:hideMark/>
          </w:tcPr>
          <w:p w:rsidR="00D1279F" w:rsidRPr="00D1279F" w:rsidRDefault="00D1279F">
            <w:pPr>
              <w:jc w:val="both"/>
              <w:rPr>
                <w:sz w:val="22"/>
                <w:szCs w:val="22"/>
              </w:rPr>
            </w:pPr>
            <w:r w:rsidRPr="00D1279F">
              <w:rPr>
                <w:sz w:val="22"/>
                <w:szCs w:val="22"/>
              </w:rPr>
              <w:t>Unapređenje socijalne zaštite</w:t>
            </w:r>
          </w:p>
        </w:tc>
        <w:tc>
          <w:tcPr>
            <w:tcW w:w="1701" w:type="dxa"/>
            <w:hideMark/>
          </w:tcPr>
          <w:p w:rsidR="00D1279F" w:rsidRPr="00D1279F" w:rsidRDefault="00D1279F" w:rsidP="00D1279F">
            <w:pPr>
              <w:jc w:val="right"/>
              <w:rPr>
                <w:sz w:val="22"/>
                <w:szCs w:val="22"/>
              </w:rPr>
            </w:pPr>
            <w:r w:rsidRPr="00D1279F">
              <w:rPr>
                <w:sz w:val="22"/>
                <w:szCs w:val="22"/>
              </w:rPr>
              <w:t>62.013</w:t>
            </w:r>
          </w:p>
        </w:tc>
        <w:tc>
          <w:tcPr>
            <w:tcW w:w="1417" w:type="dxa"/>
            <w:hideMark/>
          </w:tcPr>
          <w:p w:rsidR="00D1279F" w:rsidRPr="00D1279F" w:rsidRDefault="00D1279F" w:rsidP="00D1279F">
            <w:pPr>
              <w:jc w:val="right"/>
              <w:rPr>
                <w:sz w:val="22"/>
                <w:szCs w:val="22"/>
              </w:rPr>
            </w:pPr>
            <w:r w:rsidRPr="00D1279F">
              <w:rPr>
                <w:sz w:val="22"/>
                <w:szCs w:val="22"/>
              </w:rPr>
              <w:t xml:space="preserve">-26.713 </w:t>
            </w:r>
          </w:p>
        </w:tc>
        <w:tc>
          <w:tcPr>
            <w:tcW w:w="1696" w:type="dxa"/>
            <w:hideMark/>
          </w:tcPr>
          <w:p w:rsidR="00D1279F" w:rsidRPr="00D1279F" w:rsidRDefault="00D1279F" w:rsidP="00D1279F">
            <w:pPr>
              <w:jc w:val="right"/>
              <w:rPr>
                <w:sz w:val="22"/>
                <w:szCs w:val="22"/>
              </w:rPr>
            </w:pPr>
            <w:r w:rsidRPr="00D1279F">
              <w:rPr>
                <w:sz w:val="22"/>
                <w:szCs w:val="22"/>
              </w:rPr>
              <w:t>35.300</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lastRenderedPageBreak/>
              <w:t>A120403</w:t>
            </w:r>
          </w:p>
        </w:tc>
        <w:tc>
          <w:tcPr>
            <w:tcW w:w="3043" w:type="dxa"/>
            <w:hideMark/>
          </w:tcPr>
          <w:p w:rsidR="00D1279F" w:rsidRPr="00D1279F" w:rsidRDefault="00D1279F">
            <w:pPr>
              <w:jc w:val="both"/>
              <w:rPr>
                <w:sz w:val="22"/>
                <w:szCs w:val="22"/>
              </w:rPr>
            </w:pPr>
            <w:r w:rsidRPr="00D1279F">
              <w:rPr>
                <w:sz w:val="22"/>
                <w:szCs w:val="22"/>
              </w:rPr>
              <w:t>Dnevni boravak za osobe s mentalnim oštećenjem</w:t>
            </w:r>
          </w:p>
        </w:tc>
        <w:tc>
          <w:tcPr>
            <w:tcW w:w="1701" w:type="dxa"/>
            <w:hideMark/>
          </w:tcPr>
          <w:p w:rsidR="00D1279F" w:rsidRPr="00D1279F" w:rsidRDefault="00D1279F" w:rsidP="00D1279F">
            <w:pPr>
              <w:jc w:val="right"/>
              <w:rPr>
                <w:sz w:val="22"/>
                <w:szCs w:val="22"/>
              </w:rPr>
            </w:pPr>
            <w:r w:rsidRPr="00D1279F">
              <w:rPr>
                <w:sz w:val="22"/>
                <w:szCs w:val="22"/>
              </w:rPr>
              <w:t>10.618</w:t>
            </w:r>
          </w:p>
        </w:tc>
        <w:tc>
          <w:tcPr>
            <w:tcW w:w="1417" w:type="dxa"/>
            <w:hideMark/>
          </w:tcPr>
          <w:p w:rsidR="00D1279F" w:rsidRPr="00D1279F" w:rsidRDefault="00D1279F" w:rsidP="00D1279F">
            <w:pPr>
              <w:jc w:val="right"/>
              <w:rPr>
                <w:sz w:val="22"/>
                <w:szCs w:val="22"/>
              </w:rPr>
            </w:pPr>
            <w:r w:rsidRPr="00D1279F">
              <w:rPr>
                <w:sz w:val="22"/>
                <w:szCs w:val="22"/>
              </w:rPr>
              <w:t xml:space="preserve">0 </w:t>
            </w:r>
          </w:p>
        </w:tc>
        <w:tc>
          <w:tcPr>
            <w:tcW w:w="1696" w:type="dxa"/>
            <w:hideMark/>
          </w:tcPr>
          <w:p w:rsidR="00D1279F" w:rsidRPr="00D1279F" w:rsidRDefault="00D1279F" w:rsidP="00D1279F">
            <w:pPr>
              <w:jc w:val="right"/>
              <w:rPr>
                <w:sz w:val="22"/>
                <w:szCs w:val="22"/>
              </w:rPr>
            </w:pPr>
            <w:r w:rsidRPr="00D1279F">
              <w:rPr>
                <w:sz w:val="22"/>
                <w:szCs w:val="22"/>
              </w:rPr>
              <w:t>10.618</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T120405</w:t>
            </w:r>
          </w:p>
        </w:tc>
        <w:tc>
          <w:tcPr>
            <w:tcW w:w="3043" w:type="dxa"/>
            <w:hideMark/>
          </w:tcPr>
          <w:p w:rsidR="00D1279F" w:rsidRPr="00D1279F" w:rsidRDefault="00D1279F">
            <w:pPr>
              <w:jc w:val="both"/>
              <w:rPr>
                <w:sz w:val="22"/>
                <w:szCs w:val="22"/>
              </w:rPr>
            </w:pPr>
            <w:r w:rsidRPr="00D1279F">
              <w:rPr>
                <w:sz w:val="22"/>
                <w:szCs w:val="22"/>
              </w:rPr>
              <w:t>Sufinanciranje rada sigurne kuće DNŽ</w:t>
            </w:r>
          </w:p>
        </w:tc>
        <w:tc>
          <w:tcPr>
            <w:tcW w:w="1701" w:type="dxa"/>
            <w:hideMark/>
          </w:tcPr>
          <w:p w:rsidR="00D1279F" w:rsidRPr="00D1279F" w:rsidRDefault="00D1279F" w:rsidP="00D1279F">
            <w:pPr>
              <w:jc w:val="right"/>
              <w:rPr>
                <w:sz w:val="22"/>
                <w:szCs w:val="22"/>
              </w:rPr>
            </w:pPr>
            <w:r w:rsidRPr="00D1279F">
              <w:rPr>
                <w:sz w:val="22"/>
                <w:szCs w:val="22"/>
              </w:rPr>
              <w:t>0</w:t>
            </w:r>
          </w:p>
        </w:tc>
        <w:tc>
          <w:tcPr>
            <w:tcW w:w="1417" w:type="dxa"/>
            <w:hideMark/>
          </w:tcPr>
          <w:p w:rsidR="00D1279F" w:rsidRPr="00D1279F" w:rsidRDefault="00D1279F" w:rsidP="00D1279F">
            <w:pPr>
              <w:jc w:val="right"/>
              <w:rPr>
                <w:sz w:val="22"/>
                <w:szCs w:val="22"/>
              </w:rPr>
            </w:pPr>
            <w:r w:rsidRPr="00D1279F">
              <w:rPr>
                <w:sz w:val="22"/>
                <w:szCs w:val="22"/>
              </w:rPr>
              <w:t xml:space="preserve">50.000 </w:t>
            </w:r>
          </w:p>
        </w:tc>
        <w:tc>
          <w:tcPr>
            <w:tcW w:w="1696" w:type="dxa"/>
            <w:hideMark/>
          </w:tcPr>
          <w:p w:rsidR="00D1279F" w:rsidRPr="00D1279F" w:rsidRDefault="00D1279F" w:rsidP="00D1279F">
            <w:pPr>
              <w:jc w:val="right"/>
              <w:rPr>
                <w:sz w:val="22"/>
                <w:szCs w:val="22"/>
              </w:rPr>
            </w:pPr>
            <w:r w:rsidRPr="00D1279F">
              <w:rPr>
                <w:sz w:val="22"/>
                <w:szCs w:val="22"/>
              </w:rPr>
              <w:t>50.000</w:t>
            </w:r>
          </w:p>
        </w:tc>
      </w:tr>
      <w:tr w:rsidR="00D1279F" w:rsidRPr="00D1279F" w:rsidTr="004606EE">
        <w:trPr>
          <w:trHeight w:val="315"/>
        </w:trPr>
        <w:tc>
          <w:tcPr>
            <w:tcW w:w="1205" w:type="dxa"/>
            <w:hideMark/>
          </w:tcPr>
          <w:p w:rsidR="00D1279F" w:rsidRPr="00D1279F" w:rsidRDefault="00D1279F">
            <w:pPr>
              <w:jc w:val="both"/>
              <w:rPr>
                <w:b/>
                <w:bCs/>
                <w:sz w:val="22"/>
                <w:szCs w:val="22"/>
              </w:rPr>
            </w:pPr>
            <w:r w:rsidRPr="00D1279F">
              <w:rPr>
                <w:b/>
                <w:bCs/>
                <w:sz w:val="22"/>
                <w:szCs w:val="22"/>
              </w:rPr>
              <w:t> </w:t>
            </w:r>
          </w:p>
        </w:tc>
        <w:tc>
          <w:tcPr>
            <w:tcW w:w="3043" w:type="dxa"/>
            <w:hideMark/>
          </w:tcPr>
          <w:p w:rsidR="00D1279F" w:rsidRPr="00D1279F" w:rsidRDefault="00D1279F">
            <w:pPr>
              <w:jc w:val="both"/>
              <w:rPr>
                <w:b/>
                <w:bCs/>
                <w:sz w:val="22"/>
                <w:szCs w:val="22"/>
              </w:rPr>
            </w:pPr>
            <w:r w:rsidRPr="00D1279F">
              <w:rPr>
                <w:b/>
                <w:bCs/>
                <w:sz w:val="22"/>
                <w:szCs w:val="22"/>
              </w:rPr>
              <w:t>Ukupno program:</w:t>
            </w:r>
          </w:p>
        </w:tc>
        <w:tc>
          <w:tcPr>
            <w:tcW w:w="1701" w:type="dxa"/>
            <w:hideMark/>
          </w:tcPr>
          <w:p w:rsidR="00D1279F" w:rsidRPr="00D1279F" w:rsidRDefault="00D1279F" w:rsidP="00D1279F">
            <w:pPr>
              <w:jc w:val="right"/>
              <w:rPr>
                <w:b/>
                <w:bCs/>
                <w:sz w:val="22"/>
                <w:szCs w:val="22"/>
              </w:rPr>
            </w:pPr>
            <w:r w:rsidRPr="00D1279F">
              <w:rPr>
                <w:b/>
                <w:bCs/>
                <w:sz w:val="22"/>
                <w:szCs w:val="22"/>
              </w:rPr>
              <w:t>102.631</w:t>
            </w:r>
          </w:p>
        </w:tc>
        <w:tc>
          <w:tcPr>
            <w:tcW w:w="1417" w:type="dxa"/>
            <w:hideMark/>
          </w:tcPr>
          <w:p w:rsidR="00D1279F" w:rsidRPr="00D1279F" w:rsidRDefault="00D1279F" w:rsidP="00D1279F">
            <w:pPr>
              <w:jc w:val="right"/>
              <w:rPr>
                <w:b/>
                <w:bCs/>
                <w:sz w:val="22"/>
                <w:szCs w:val="22"/>
              </w:rPr>
            </w:pPr>
            <w:r w:rsidRPr="00D1279F">
              <w:rPr>
                <w:b/>
                <w:bCs/>
                <w:sz w:val="22"/>
                <w:szCs w:val="22"/>
              </w:rPr>
              <w:t>28.287</w:t>
            </w:r>
          </w:p>
        </w:tc>
        <w:tc>
          <w:tcPr>
            <w:tcW w:w="1696" w:type="dxa"/>
            <w:hideMark/>
          </w:tcPr>
          <w:p w:rsidR="00D1279F" w:rsidRPr="00D1279F" w:rsidRDefault="00D1279F" w:rsidP="00D1279F">
            <w:pPr>
              <w:jc w:val="right"/>
              <w:rPr>
                <w:b/>
                <w:bCs/>
                <w:sz w:val="22"/>
                <w:szCs w:val="22"/>
              </w:rPr>
            </w:pPr>
            <w:r w:rsidRPr="00D1279F">
              <w:rPr>
                <w:b/>
                <w:bCs/>
                <w:sz w:val="22"/>
                <w:szCs w:val="22"/>
              </w:rPr>
              <w:t>130.918</w:t>
            </w:r>
          </w:p>
        </w:tc>
      </w:tr>
      <w:tr w:rsidR="00D1279F" w:rsidRPr="00D1279F" w:rsidTr="004606EE">
        <w:trPr>
          <w:trHeight w:val="315"/>
        </w:trPr>
        <w:tc>
          <w:tcPr>
            <w:tcW w:w="1205" w:type="dxa"/>
            <w:hideMark/>
          </w:tcPr>
          <w:p w:rsidR="00D1279F" w:rsidRPr="00D1279F" w:rsidRDefault="00D1279F">
            <w:pPr>
              <w:jc w:val="both"/>
              <w:rPr>
                <w:b/>
                <w:bCs/>
                <w:sz w:val="22"/>
                <w:szCs w:val="22"/>
              </w:rPr>
            </w:pPr>
            <w:r w:rsidRPr="00D1279F">
              <w:rPr>
                <w:b/>
                <w:bCs/>
                <w:sz w:val="22"/>
                <w:szCs w:val="22"/>
              </w:rPr>
              <w:t>1205</w:t>
            </w:r>
          </w:p>
        </w:tc>
        <w:tc>
          <w:tcPr>
            <w:tcW w:w="3043" w:type="dxa"/>
            <w:hideMark/>
          </w:tcPr>
          <w:p w:rsidR="00D1279F" w:rsidRPr="00D1279F" w:rsidRDefault="00D1279F" w:rsidP="00D1279F">
            <w:pPr>
              <w:jc w:val="both"/>
              <w:rPr>
                <w:b/>
                <w:bCs/>
                <w:sz w:val="22"/>
                <w:szCs w:val="22"/>
              </w:rPr>
            </w:pPr>
            <w:r w:rsidRPr="00D1279F">
              <w:rPr>
                <w:b/>
                <w:bCs/>
                <w:sz w:val="22"/>
                <w:szCs w:val="22"/>
              </w:rPr>
              <w:t>Međugeneracijska solidarnost i branitelji</w:t>
            </w:r>
          </w:p>
        </w:tc>
        <w:tc>
          <w:tcPr>
            <w:tcW w:w="1701" w:type="dxa"/>
            <w:hideMark/>
          </w:tcPr>
          <w:p w:rsidR="00D1279F" w:rsidRPr="00D1279F" w:rsidRDefault="00D1279F" w:rsidP="00D1279F">
            <w:pPr>
              <w:jc w:val="right"/>
              <w:rPr>
                <w:b/>
                <w:bCs/>
                <w:sz w:val="22"/>
                <w:szCs w:val="22"/>
              </w:rPr>
            </w:pPr>
            <w:r w:rsidRPr="00D1279F">
              <w:rPr>
                <w:b/>
                <w:bCs/>
                <w:sz w:val="22"/>
                <w:szCs w:val="22"/>
              </w:rPr>
              <w:t>2024.</w:t>
            </w:r>
          </w:p>
        </w:tc>
        <w:tc>
          <w:tcPr>
            <w:tcW w:w="1417" w:type="dxa"/>
            <w:hideMark/>
          </w:tcPr>
          <w:p w:rsidR="00D1279F" w:rsidRPr="00D1279F" w:rsidRDefault="00D1279F" w:rsidP="00D1279F">
            <w:pPr>
              <w:jc w:val="right"/>
              <w:rPr>
                <w:b/>
                <w:bCs/>
                <w:sz w:val="22"/>
                <w:szCs w:val="22"/>
              </w:rPr>
            </w:pPr>
            <w:r w:rsidRPr="00D1279F">
              <w:rPr>
                <w:b/>
                <w:bCs/>
                <w:sz w:val="22"/>
                <w:szCs w:val="22"/>
              </w:rPr>
              <w:t>Izmjena</w:t>
            </w:r>
          </w:p>
        </w:tc>
        <w:tc>
          <w:tcPr>
            <w:tcW w:w="1696" w:type="dxa"/>
            <w:hideMark/>
          </w:tcPr>
          <w:p w:rsidR="00D1279F" w:rsidRPr="00D1279F" w:rsidRDefault="00D1279F" w:rsidP="00D1279F">
            <w:pPr>
              <w:jc w:val="right"/>
              <w:rPr>
                <w:b/>
                <w:bCs/>
                <w:sz w:val="22"/>
                <w:szCs w:val="22"/>
              </w:rPr>
            </w:pPr>
            <w:r w:rsidRPr="00D1279F">
              <w:rPr>
                <w:b/>
                <w:bCs/>
                <w:sz w:val="22"/>
                <w:szCs w:val="22"/>
              </w:rPr>
              <w:t>I.</w:t>
            </w:r>
            <w:r w:rsidR="00620B37">
              <w:rPr>
                <w:b/>
                <w:bCs/>
                <w:sz w:val="22"/>
                <w:szCs w:val="22"/>
              </w:rPr>
              <w:t xml:space="preserve"> </w:t>
            </w:r>
            <w:r w:rsidRPr="00D1279F">
              <w:rPr>
                <w:b/>
                <w:bCs/>
                <w:sz w:val="22"/>
                <w:szCs w:val="22"/>
              </w:rPr>
              <w:t>rebalans</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A120501</w:t>
            </w:r>
          </w:p>
        </w:tc>
        <w:tc>
          <w:tcPr>
            <w:tcW w:w="3043" w:type="dxa"/>
            <w:hideMark/>
          </w:tcPr>
          <w:p w:rsidR="00D1279F" w:rsidRPr="00D1279F" w:rsidRDefault="00D1279F">
            <w:pPr>
              <w:jc w:val="both"/>
              <w:rPr>
                <w:sz w:val="22"/>
                <w:szCs w:val="22"/>
              </w:rPr>
            </w:pPr>
            <w:r w:rsidRPr="00D1279F">
              <w:rPr>
                <w:sz w:val="22"/>
                <w:szCs w:val="22"/>
              </w:rPr>
              <w:t>Dnevni boravak, pomoć i njega u kući osobama starije životne dobi</w:t>
            </w:r>
          </w:p>
        </w:tc>
        <w:tc>
          <w:tcPr>
            <w:tcW w:w="1701" w:type="dxa"/>
            <w:hideMark/>
          </w:tcPr>
          <w:p w:rsidR="00D1279F" w:rsidRPr="00D1279F" w:rsidRDefault="00D1279F" w:rsidP="00D1279F">
            <w:pPr>
              <w:jc w:val="right"/>
              <w:rPr>
                <w:sz w:val="22"/>
                <w:szCs w:val="22"/>
              </w:rPr>
            </w:pPr>
            <w:r w:rsidRPr="00D1279F">
              <w:rPr>
                <w:sz w:val="22"/>
                <w:szCs w:val="22"/>
              </w:rPr>
              <w:t>37.826</w:t>
            </w:r>
          </w:p>
        </w:tc>
        <w:tc>
          <w:tcPr>
            <w:tcW w:w="1417" w:type="dxa"/>
            <w:hideMark/>
          </w:tcPr>
          <w:p w:rsidR="00D1279F" w:rsidRPr="00D1279F" w:rsidRDefault="00D1279F" w:rsidP="00D1279F">
            <w:pPr>
              <w:jc w:val="right"/>
              <w:rPr>
                <w:sz w:val="22"/>
                <w:szCs w:val="22"/>
              </w:rPr>
            </w:pPr>
            <w:r w:rsidRPr="00D1279F">
              <w:rPr>
                <w:sz w:val="22"/>
                <w:szCs w:val="22"/>
              </w:rPr>
              <w:t>0</w:t>
            </w:r>
          </w:p>
        </w:tc>
        <w:tc>
          <w:tcPr>
            <w:tcW w:w="1696" w:type="dxa"/>
            <w:hideMark/>
          </w:tcPr>
          <w:p w:rsidR="00D1279F" w:rsidRPr="00D1279F" w:rsidRDefault="00D1279F" w:rsidP="00D1279F">
            <w:pPr>
              <w:jc w:val="right"/>
              <w:rPr>
                <w:sz w:val="22"/>
                <w:szCs w:val="22"/>
              </w:rPr>
            </w:pPr>
            <w:r w:rsidRPr="00D1279F">
              <w:rPr>
                <w:sz w:val="22"/>
                <w:szCs w:val="22"/>
              </w:rPr>
              <w:t>37.826</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A120502</w:t>
            </w:r>
          </w:p>
        </w:tc>
        <w:tc>
          <w:tcPr>
            <w:tcW w:w="3043" w:type="dxa"/>
            <w:hideMark/>
          </w:tcPr>
          <w:p w:rsidR="00D1279F" w:rsidRPr="00D1279F" w:rsidRDefault="00D1279F">
            <w:pPr>
              <w:jc w:val="both"/>
              <w:rPr>
                <w:sz w:val="22"/>
                <w:szCs w:val="22"/>
              </w:rPr>
            </w:pPr>
            <w:r w:rsidRPr="00D1279F">
              <w:rPr>
                <w:sz w:val="22"/>
                <w:szCs w:val="22"/>
              </w:rPr>
              <w:t>Poboljšanje umirovljeničkog standarda</w:t>
            </w:r>
          </w:p>
        </w:tc>
        <w:tc>
          <w:tcPr>
            <w:tcW w:w="1701" w:type="dxa"/>
            <w:hideMark/>
          </w:tcPr>
          <w:p w:rsidR="00D1279F" w:rsidRPr="00D1279F" w:rsidRDefault="00D1279F" w:rsidP="00D1279F">
            <w:pPr>
              <w:jc w:val="right"/>
              <w:rPr>
                <w:sz w:val="22"/>
                <w:szCs w:val="22"/>
              </w:rPr>
            </w:pPr>
            <w:r w:rsidRPr="00D1279F">
              <w:rPr>
                <w:sz w:val="22"/>
                <w:szCs w:val="22"/>
              </w:rPr>
              <w:t>265.446</w:t>
            </w:r>
          </w:p>
        </w:tc>
        <w:tc>
          <w:tcPr>
            <w:tcW w:w="1417" w:type="dxa"/>
            <w:hideMark/>
          </w:tcPr>
          <w:p w:rsidR="00D1279F" w:rsidRPr="00D1279F" w:rsidRDefault="00D1279F" w:rsidP="00D1279F">
            <w:pPr>
              <w:jc w:val="right"/>
              <w:rPr>
                <w:sz w:val="22"/>
                <w:szCs w:val="22"/>
              </w:rPr>
            </w:pPr>
            <w:r w:rsidRPr="00D1279F">
              <w:rPr>
                <w:sz w:val="22"/>
                <w:szCs w:val="22"/>
              </w:rPr>
              <w:t>0</w:t>
            </w:r>
          </w:p>
        </w:tc>
        <w:tc>
          <w:tcPr>
            <w:tcW w:w="1696" w:type="dxa"/>
            <w:hideMark/>
          </w:tcPr>
          <w:p w:rsidR="00D1279F" w:rsidRPr="00D1279F" w:rsidRDefault="00D1279F" w:rsidP="00D1279F">
            <w:pPr>
              <w:jc w:val="right"/>
              <w:rPr>
                <w:sz w:val="22"/>
                <w:szCs w:val="22"/>
              </w:rPr>
            </w:pPr>
            <w:r w:rsidRPr="00D1279F">
              <w:rPr>
                <w:sz w:val="22"/>
                <w:szCs w:val="22"/>
              </w:rPr>
              <w:t>265.446</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A120503</w:t>
            </w:r>
          </w:p>
        </w:tc>
        <w:tc>
          <w:tcPr>
            <w:tcW w:w="3043" w:type="dxa"/>
            <w:hideMark/>
          </w:tcPr>
          <w:p w:rsidR="00D1279F" w:rsidRPr="00D1279F" w:rsidRDefault="00D1279F">
            <w:pPr>
              <w:jc w:val="both"/>
              <w:rPr>
                <w:sz w:val="22"/>
                <w:szCs w:val="22"/>
              </w:rPr>
            </w:pPr>
            <w:r w:rsidRPr="00D1279F">
              <w:rPr>
                <w:sz w:val="22"/>
                <w:szCs w:val="22"/>
              </w:rPr>
              <w:t>Projekti/programi u području brige za umirovljenike i osobe starije životne dobi</w:t>
            </w:r>
          </w:p>
        </w:tc>
        <w:tc>
          <w:tcPr>
            <w:tcW w:w="1701" w:type="dxa"/>
            <w:hideMark/>
          </w:tcPr>
          <w:p w:rsidR="00D1279F" w:rsidRPr="00D1279F" w:rsidRDefault="00D1279F" w:rsidP="00D1279F">
            <w:pPr>
              <w:jc w:val="right"/>
              <w:rPr>
                <w:sz w:val="22"/>
                <w:szCs w:val="22"/>
              </w:rPr>
            </w:pPr>
            <w:r w:rsidRPr="00D1279F">
              <w:rPr>
                <w:sz w:val="22"/>
                <w:szCs w:val="22"/>
              </w:rPr>
              <w:t>23.890</w:t>
            </w:r>
          </w:p>
        </w:tc>
        <w:tc>
          <w:tcPr>
            <w:tcW w:w="1417" w:type="dxa"/>
            <w:hideMark/>
          </w:tcPr>
          <w:p w:rsidR="00D1279F" w:rsidRPr="00D1279F" w:rsidRDefault="00D1279F" w:rsidP="00D1279F">
            <w:pPr>
              <w:jc w:val="right"/>
              <w:rPr>
                <w:sz w:val="22"/>
                <w:szCs w:val="22"/>
              </w:rPr>
            </w:pPr>
            <w:r w:rsidRPr="00D1279F">
              <w:rPr>
                <w:sz w:val="22"/>
                <w:szCs w:val="22"/>
              </w:rPr>
              <w:t>0</w:t>
            </w:r>
          </w:p>
        </w:tc>
        <w:tc>
          <w:tcPr>
            <w:tcW w:w="1696" w:type="dxa"/>
            <w:hideMark/>
          </w:tcPr>
          <w:p w:rsidR="00D1279F" w:rsidRPr="00D1279F" w:rsidRDefault="00D1279F" w:rsidP="00D1279F">
            <w:pPr>
              <w:jc w:val="right"/>
              <w:rPr>
                <w:sz w:val="22"/>
                <w:szCs w:val="22"/>
              </w:rPr>
            </w:pPr>
            <w:r w:rsidRPr="00D1279F">
              <w:rPr>
                <w:sz w:val="22"/>
                <w:szCs w:val="22"/>
              </w:rPr>
              <w:t>23.890</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A120504</w:t>
            </w:r>
          </w:p>
        </w:tc>
        <w:tc>
          <w:tcPr>
            <w:tcW w:w="3043" w:type="dxa"/>
            <w:hideMark/>
          </w:tcPr>
          <w:p w:rsidR="00D1279F" w:rsidRPr="00D1279F" w:rsidRDefault="00D1279F">
            <w:pPr>
              <w:jc w:val="both"/>
              <w:rPr>
                <w:sz w:val="22"/>
                <w:szCs w:val="22"/>
              </w:rPr>
            </w:pPr>
            <w:r w:rsidRPr="00D1279F">
              <w:rPr>
                <w:sz w:val="22"/>
                <w:szCs w:val="22"/>
              </w:rPr>
              <w:t>Projekti/programi udruga mladih i Savjet mladih Dubrovačko-neretvanske županije</w:t>
            </w:r>
          </w:p>
        </w:tc>
        <w:tc>
          <w:tcPr>
            <w:tcW w:w="1701" w:type="dxa"/>
            <w:hideMark/>
          </w:tcPr>
          <w:p w:rsidR="00D1279F" w:rsidRPr="00D1279F" w:rsidRDefault="00D1279F" w:rsidP="00D1279F">
            <w:pPr>
              <w:jc w:val="right"/>
              <w:rPr>
                <w:sz w:val="22"/>
                <w:szCs w:val="22"/>
              </w:rPr>
            </w:pPr>
            <w:r w:rsidRPr="00D1279F">
              <w:rPr>
                <w:sz w:val="22"/>
                <w:szCs w:val="22"/>
              </w:rPr>
              <w:t>21.235</w:t>
            </w:r>
          </w:p>
        </w:tc>
        <w:tc>
          <w:tcPr>
            <w:tcW w:w="1417" w:type="dxa"/>
            <w:hideMark/>
          </w:tcPr>
          <w:p w:rsidR="00D1279F" w:rsidRPr="00D1279F" w:rsidRDefault="00D1279F" w:rsidP="00D1279F">
            <w:pPr>
              <w:jc w:val="right"/>
              <w:rPr>
                <w:sz w:val="22"/>
                <w:szCs w:val="22"/>
              </w:rPr>
            </w:pPr>
            <w:r w:rsidRPr="00D1279F">
              <w:rPr>
                <w:sz w:val="22"/>
                <w:szCs w:val="22"/>
              </w:rPr>
              <w:t>0</w:t>
            </w:r>
          </w:p>
        </w:tc>
        <w:tc>
          <w:tcPr>
            <w:tcW w:w="1696" w:type="dxa"/>
            <w:hideMark/>
          </w:tcPr>
          <w:p w:rsidR="00D1279F" w:rsidRPr="00D1279F" w:rsidRDefault="00D1279F" w:rsidP="00D1279F">
            <w:pPr>
              <w:jc w:val="right"/>
              <w:rPr>
                <w:sz w:val="22"/>
                <w:szCs w:val="22"/>
              </w:rPr>
            </w:pPr>
            <w:r w:rsidRPr="00D1279F">
              <w:rPr>
                <w:sz w:val="22"/>
                <w:szCs w:val="22"/>
              </w:rPr>
              <w:t>21.235</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A120505</w:t>
            </w:r>
          </w:p>
        </w:tc>
        <w:tc>
          <w:tcPr>
            <w:tcW w:w="3043" w:type="dxa"/>
            <w:hideMark/>
          </w:tcPr>
          <w:p w:rsidR="00D1279F" w:rsidRPr="00D1279F" w:rsidRDefault="00D1279F">
            <w:pPr>
              <w:jc w:val="both"/>
              <w:rPr>
                <w:sz w:val="22"/>
                <w:szCs w:val="22"/>
              </w:rPr>
            </w:pPr>
            <w:r w:rsidRPr="00D1279F">
              <w:rPr>
                <w:sz w:val="22"/>
                <w:szCs w:val="22"/>
              </w:rPr>
              <w:t>Centar za djecu s teškoćama u razvoju DNŽ</w:t>
            </w:r>
          </w:p>
        </w:tc>
        <w:tc>
          <w:tcPr>
            <w:tcW w:w="1701" w:type="dxa"/>
            <w:hideMark/>
          </w:tcPr>
          <w:p w:rsidR="00D1279F" w:rsidRPr="00D1279F" w:rsidRDefault="00D1279F" w:rsidP="00D1279F">
            <w:pPr>
              <w:jc w:val="right"/>
              <w:rPr>
                <w:sz w:val="22"/>
                <w:szCs w:val="22"/>
              </w:rPr>
            </w:pPr>
            <w:r w:rsidRPr="00D1279F">
              <w:rPr>
                <w:sz w:val="22"/>
                <w:szCs w:val="22"/>
              </w:rPr>
              <w:t>18.000</w:t>
            </w:r>
          </w:p>
        </w:tc>
        <w:tc>
          <w:tcPr>
            <w:tcW w:w="1417" w:type="dxa"/>
            <w:hideMark/>
          </w:tcPr>
          <w:p w:rsidR="00D1279F" w:rsidRPr="00D1279F" w:rsidRDefault="00D1279F" w:rsidP="00D1279F">
            <w:pPr>
              <w:jc w:val="right"/>
              <w:rPr>
                <w:sz w:val="22"/>
                <w:szCs w:val="22"/>
              </w:rPr>
            </w:pPr>
            <w:r w:rsidRPr="00D1279F">
              <w:rPr>
                <w:sz w:val="22"/>
                <w:szCs w:val="22"/>
              </w:rPr>
              <w:t>0</w:t>
            </w:r>
          </w:p>
        </w:tc>
        <w:tc>
          <w:tcPr>
            <w:tcW w:w="1696" w:type="dxa"/>
            <w:hideMark/>
          </w:tcPr>
          <w:p w:rsidR="00D1279F" w:rsidRPr="00D1279F" w:rsidRDefault="00D1279F" w:rsidP="00D1279F">
            <w:pPr>
              <w:jc w:val="right"/>
              <w:rPr>
                <w:sz w:val="22"/>
                <w:szCs w:val="22"/>
              </w:rPr>
            </w:pPr>
            <w:r w:rsidRPr="00D1279F">
              <w:rPr>
                <w:sz w:val="22"/>
                <w:szCs w:val="22"/>
              </w:rPr>
              <w:t>18.000</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A120506</w:t>
            </w:r>
          </w:p>
        </w:tc>
        <w:tc>
          <w:tcPr>
            <w:tcW w:w="3043" w:type="dxa"/>
            <w:hideMark/>
          </w:tcPr>
          <w:p w:rsidR="00D1279F" w:rsidRPr="00D1279F" w:rsidRDefault="00D1279F">
            <w:pPr>
              <w:jc w:val="both"/>
              <w:rPr>
                <w:sz w:val="22"/>
                <w:szCs w:val="22"/>
              </w:rPr>
            </w:pPr>
            <w:r w:rsidRPr="00D1279F">
              <w:rPr>
                <w:sz w:val="22"/>
                <w:szCs w:val="22"/>
              </w:rPr>
              <w:t>Jednokratna novčana naknada obiteljima s četvero i više djece</w:t>
            </w:r>
          </w:p>
        </w:tc>
        <w:tc>
          <w:tcPr>
            <w:tcW w:w="1701" w:type="dxa"/>
            <w:hideMark/>
          </w:tcPr>
          <w:p w:rsidR="00D1279F" w:rsidRPr="00D1279F" w:rsidRDefault="00D1279F" w:rsidP="00D1279F">
            <w:pPr>
              <w:jc w:val="right"/>
              <w:rPr>
                <w:sz w:val="22"/>
                <w:szCs w:val="22"/>
              </w:rPr>
            </w:pPr>
            <w:r w:rsidRPr="00D1279F">
              <w:rPr>
                <w:sz w:val="22"/>
                <w:szCs w:val="22"/>
              </w:rPr>
              <w:t>41.144</w:t>
            </w:r>
          </w:p>
        </w:tc>
        <w:tc>
          <w:tcPr>
            <w:tcW w:w="1417" w:type="dxa"/>
            <w:hideMark/>
          </w:tcPr>
          <w:p w:rsidR="00D1279F" w:rsidRPr="00D1279F" w:rsidRDefault="00D1279F" w:rsidP="00D1279F">
            <w:pPr>
              <w:jc w:val="right"/>
              <w:rPr>
                <w:sz w:val="22"/>
                <w:szCs w:val="22"/>
              </w:rPr>
            </w:pPr>
            <w:r w:rsidRPr="00D1279F">
              <w:rPr>
                <w:sz w:val="22"/>
                <w:szCs w:val="22"/>
              </w:rPr>
              <w:t>0</w:t>
            </w:r>
          </w:p>
        </w:tc>
        <w:tc>
          <w:tcPr>
            <w:tcW w:w="1696" w:type="dxa"/>
            <w:hideMark/>
          </w:tcPr>
          <w:p w:rsidR="00D1279F" w:rsidRPr="00D1279F" w:rsidRDefault="00D1279F" w:rsidP="00D1279F">
            <w:pPr>
              <w:jc w:val="right"/>
              <w:rPr>
                <w:sz w:val="22"/>
                <w:szCs w:val="22"/>
              </w:rPr>
            </w:pPr>
            <w:r w:rsidRPr="00D1279F">
              <w:rPr>
                <w:sz w:val="22"/>
                <w:szCs w:val="22"/>
              </w:rPr>
              <w:t>41.144</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A120507</w:t>
            </w:r>
          </w:p>
        </w:tc>
        <w:tc>
          <w:tcPr>
            <w:tcW w:w="3043" w:type="dxa"/>
            <w:hideMark/>
          </w:tcPr>
          <w:p w:rsidR="00D1279F" w:rsidRPr="00D1279F" w:rsidRDefault="00D1279F">
            <w:pPr>
              <w:jc w:val="both"/>
              <w:rPr>
                <w:sz w:val="22"/>
                <w:szCs w:val="22"/>
              </w:rPr>
            </w:pPr>
            <w:r w:rsidRPr="00D1279F">
              <w:rPr>
                <w:sz w:val="22"/>
                <w:szCs w:val="22"/>
              </w:rPr>
              <w:t>Financijska naknada djeci poginulih branitelja</w:t>
            </w:r>
          </w:p>
        </w:tc>
        <w:tc>
          <w:tcPr>
            <w:tcW w:w="1701" w:type="dxa"/>
            <w:hideMark/>
          </w:tcPr>
          <w:p w:rsidR="00D1279F" w:rsidRPr="00D1279F" w:rsidRDefault="00D1279F" w:rsidP="00D1279F">
            <w:pPr>
              <w:jc w:val="right"/>
              <w:rPr>
                <w:sz w:val="22"/>
                <w:szCs w:val="22"/>
              </w:rPr>
            </w:pPr>
            <w:r w:rsidRPr="00D1279F">
              <w:rPr>
                <w:sz w:val="22"/>
                <w:szCs w:val="22"/>
              </w:rPr>
              <w:t>7.963</w:t>
            </w:r>
          </w:p>
        </w:tc>
        <w:tc>
          <w:tcPr>
            <w:tcW w:w="1417" w:type="dxa"/>
            <w:hideMark/>
          </w:tcPr>
          <w:p w:rsidR="00D1279F" w:rsidRPr="00D1279F" w:rsidRDefault="00D1279F" w:rsidP="00D1279F">
            <w:pPr>
              <w:jc w:val="right"/>
              <w:rPr>
                <w:sz w:val="22"/>
                <w:szCs w:val="22"/>
              </w:rPr>
            </w:pPr>
            <w:r w:rsidRPr="00D1279F">
              <w:rPr>
                <w:sz w:val="22"/>
                <w:szCs w:val="22"/>
              </w:rPr>
              <w:t>0</w:t>
            </w:r>
          </w:p>
        </w:tc>
        <w:tc>
          <w:tcPr>
            <w:tcW w:w="1696" w:type="dxa"/>
            <w:hideMark/>
          </w:tcPr>
          <w:p w:rsidR="00D1279F" w:rsidRPr="00D1279F" w:rsidRDefault="00D1279F" w:rsidP="00D1279F">
            <w:pPr>
              <w:jc w:val="right"/>
              <w:rPr>
                <w:sz w:val="22"/>
                <w:szCs w:val="22"/>
              </w:rPr>
            </w:pPr>
            <w:r w:rsidRPr="00D1279F">
              <w:rPr>
                <w:sz w:val="22"/>
                <w:szCs w:val="22"/>
              </w:rPr>
              <w:t>7.963</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A120508</w:t>
            </w:r>
          </w:p>
        </w:tc>
        <w:tc>
          <w:tcPr>
            <w:tcW w:w="3043" w:type="dxa"/>
            <w:hideMark/>
          </w:tcPr>
          <w:p w:rsidR="00D1279F" w:rsidRPr="00D1279F" w:rsidRDefault="00D1279F">
            <w:pPr>
              <w:jc w:val="both"/>
              <w:rPr>
                <w:sz w:val="22"/>
                <w:szCs w:val="22"/>
              </w:rPr>
            </w:pPr>
            <w:r w:rsidRPr="00D1279F">
              <w:rPr>
                <w:sz w:val="22"/>
                <w:szCs w:val="22"/>
              </w:rPr>
              <w:t>Projekti/programi udruga proisteklih iz Domovinskog rata i ostalih povijesnih udruga</w:t>
            </w:r>
          </w:p>
        </w:tc>
        <w:tc>
          <w:tcPr>
            <w:tcW w:w="1701" w:type="dxa"/>
            <w:hideMark/>
          </w:tcPr>
          <w:p w:rsidR="00D1279F" w:rsidRPr="00D1279F" w:rsidRDefault="00D1279F" w:rsidP="00D1279F">
            <w:pPr>
              <w:jc w:val="right"/>
              <w:rPr>
                <w:sz w:val="22"/>
                <w:szCs w:val="22"/>
              </w:rPr>
            </w:pPr>
            <w:r w:rsidRPr="00D1279F">
              <w:rPr>
                <w:sz w:val="22"/>
                <w:szCs w:val="22"/>
              </w:rPr>
              <w:t>46.453</w:t>
            </w:r>
          </w:p>
        </w:tc>
        <w:tc>
          <w:tcPr>
            <w:tcW w:w="1417" w:type="dxa"/>
            <w:hideMark/>
          </w:tcPr>
          <w:p w:rsidR="00D1279F" w:rsidRPr="00D1279F" w:rsidRDefault="00D1279F" w:rsidP="00D1279F">
            <w:pPr>
              <w:jc w:val="right"/>
              <w:rPr>
                <w:sz w:val="22"/>
                <w:szCs w:val="22"/>
              </w:rPr>
            </w:pPr>
            <w:r w:rsidRPr="00D1279F">
              <w:rPr>
                <w:sz w:val="22"/>
                <w:szCs w:val="22"/>
              </w:rPr>
              <w:t>0</w:t>
            </w:r>
          </w:p>
        </w:tc>
        <w:tc>
          <w:tcPr>
            <w:tcW w:w="1696" w:type="dxa"/>
            <w:hideMark/>
          </w:tcPr>
          <w:p w:rsidR="00D1279F" w:rsidRPr="00D1279F" w:rsidRDefault="00D1279F" w:rsidP="00D1279F">
            <w:pPr>
              <w:jc w:val="right"/>
              <w:rPr>
                <w:sz w:val="22"/>
                <w:szCs w:val="22"/>
              </w:rPr>
            </w:pPr>
            <w:r w:rsidRPr="00D1279F">
              <w:rPr>
                <w:sz w:val="22"/>
                <w:szCs w:val="22"/>
              </w:rPr>
              <w:t>46.453</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A120509</w:t>
            </w:r>
          </w:p>
        </w:tc>
        <w:tc>
          <w:tcPr>
            <w:tcW w:w="3043" w:type="dxa"/>
            <w:hideMark/>
          </w:tcPr>
          <w:p w:rsidR="00D1279F" w:rsidRPr="00D1279F" w:rsidRDefault="00D1279F">
            <w:pPr>
              <w:jc w:val="both"/>
              <w:rPr>
                <w:sz w:val="22"/>
                <w:szCs w:val="22"/>
              </w:rPr>
            </w:pPr>
            <w:r w:rsidRPr="00D1279F">
              <w:rPr>
                <w:sz w:val="22"/>
                <w:szCs w:val="22"/>
              </w:rPr>
              <w:t>Skrb o oboljelim braniteljima Domovinskog rata</w:t>
            </w:r>
          </w:p>
        </w:tc>
        <w:tc>
          <w:tcPr>
            <w:tcW w:w="1701" w:type="dxa"/>
            <w:hideMark/>
          </w:tcPr>
          <w:p w:rsidR="00D1279F" w:rsidRPr="00D1279F" w:rsidRDefault="00D1279F" w:rsidP="00D1279F">
            <w:pPr>
              <w:jc w:val="right"/>
              <w:rPr>
                <w:sz w:val="22"/>
                <w:szCs w:val="22"/>
              </w:rPr>
            </w:pPr>
            <w:r w:rsidRPr="00D1279F">
              <w:rPr>
                <w:sz w:val="22"/>
                <w:szCs w:val="22"/>
              </w:rPr>
              <w:t>37.162</w:t>
            </w:r>
          </w:p>
        </w:tc>
        <w:tc>
          <w:tcPr>
            <w:tcW w:w="1417" w:type="dxa"/>
            <w:hideMark/>
          </w:tcPr>
          <w:p w:rsidR="00D1279F" w:rsidRPr="00D1279F" w:rsidRDefault="00D1279F" w:rsidP="00D1279F">
            <w:pPr>
              <w:jc w:val="right"/>
              <w:rPr>
                <w:sz w:val="22"/>
                <w:szCs w:val="22"/>
              </w:rPr>
            </w:pPr>
            <w:r w:rsidRPr="00D1279F">
              <w:rPr>
                <w:sz w:val="22"/>
                <w:szCs w:val="22"/>
              </w:rPr>
              <w:t>58.000</w:t>
            </w:r>
          </w:p>
        </w:tc>
        <w:tc>
          <w:tcPr>
            <w:tcW w:w="1696" w:type="dxa"/>
            <w:hideMark/>
          </w:tcPr>
          <w:p w:rsidR="00D1279F" w:rsidRPr="00D1279F" w:rsidRDefault="00D1279F" w:rsidP="00D1279F">
            <w:pPr>
              <w:jc w:val="right"/>
              <w:rPr>
                <w:sz w:val="22"/>
                <w:szCs w:val="22"/>
              </w:rPr>
            </w:pPr>
            <w:r w:rsidRPr="00D1279F">
              <w:rPr>
                <w:sz w:val="22"/>
                <w:szCs w:val="22"/>
              </w:rPr>
              <w:t>95.162</w:t>
            </w:r>
          </w:p>
        </w:tc>
      </w:tr>
      <w:tr w:rsidR="004606EE" w:rsidRPr="00D1279F" w:rsidTr="004606EE">
        <w:trPr>
          <w:trHeight w:val="615"/>
        </w:trPr>
        <w:tc>
          <w:tcPr>
            <w:tcW w:w="1205" w:type="dxa"/>
            <w:hideMark/>
          </w:tcPr>
          <w:p w:rsidR="004606EE" w:rsidRPr="00D1279F" w:rsidRDefault="004606EE" w:rsidP="004606EE">
            <w:pPr>
              <w:jc w:val="right"/>
              <w:rPr>
                <w:sz w:val="22"/>
                <w:szCs w:val="22"/>
              </w:rPr>
            </w:pPr>
            <w:r w:rsidRPr="00D1279F">
              <w:rPr>
                <w:sz w:val="22"/>
                <w:szCs w:val="22"/>
              </w:rPr>
              <w:t>A120510</w:t>
            </w:r>
          </w:p>
        </w:tc>
        <w:tc>
          <w:tcPr>
            <w:tcW w:w="3043" w:type="dxa"/>
            <w:hideMark/>
          </w:tcPr>
          <w:p w:rsidR="004606EE" w:rsidRPr="00D1279F" w:rsidRDefault="004606EE" w:rsidP="004606EE">
            <w:pPr>
              <w:jc w:val="both"/>
              <w:rPr>
                <w:sz w:val="22"/>
                <w:szCs w:val="22"/>
              </w:rPr>
            </w:pPr>
            <w:r w:rsidRPr="00D1279F">
              <w:rPr>
                <w:sz w:val="22"/>
                <w:szCs w:val="22"/>
              </w:rPr>
              <w:t>Održavanje spomenika pobjede u Domovinskom ratu</w:t>
            </w:r>
          </w:p>
        </w:tc>
        <w:tc>
          <w:tcPr>
            <w:tcW w:w="1701" w:type="dxa"/>
            <w:hideMark/>
          </w:tcPr>
          <w:p w:rsidR="004606EE" w:rsidRPr="00D1279F" w:rsidRDefault="004606EE" w:rsidP="004606EE">
            <w:pPr>
              <w:jc w:val="right"/>
              <w:rPr>
                <w:sz w:val="22"/>
                <w:szCs w:val="22"/>
              </w:rPr>
            </w:pPr>
            <w:r w:rsidRPr="00D1279F">
              <w:rPr>
                <w:sz w:val="22"/>
                <w:szCs w:val="22"/>
              </w:rPr>
              <w:t>15.000</w:t>
            </w:r>
          </w:p>
        </w:tc>
        <w:tc>
          <w:tcPr>
            <w:tcW w:w="1417" w:type="dxa"/>
            <w:hideMark/>
          </w:tcPr>
          <w:p w:rsidR="004606EE" w:rsidRPr="004606EE" w:rsidRDefault="004606EE" w:rsidP="004606EE">
            <w:pPr>
              <w:jc w:val="right"/>
              <w:rPr>
                <w:sz w:val="22"/>
              </w:rPr>
            </w:pPr>
            <w:r w:rsidRPr="004606EE">
              <w:rPr>
                <w:sz w:val="22"/>
              </w:rPr>
              <w:t>13.000</w:t>
            </w:r>
          </w:p>
        </w:tc>
        <w:tc>
          <w:tcPr>
            <w:tcW w:w="1696" w:type="dxa"/>
            <w:hideMark/>
          </w:tcPr>
          <w:p w:rsidR="004606EE" w:rsidRPr="004606EE" w:rsidRDefault="004606EE" w:rsidP="004606EE">
            <w:pPr>
              <w:jc w:val="right"/>
              <w:rPr>
                <w:sz w:val="22"/>
              </w:rPr>
            </w:pPr>
            <w:r w:rsidRPr="004606EE">
              <w:rPr>
                <w:sz w:val="22"/>
              </w:rPr>
              <w:t>28.000</w:t>
            </w:r>
          </w:p>
        </w:tc>
      </w:tr>
      <w:tr w:rsidR="004606EE" w:rsidRPr="00D1279F" w:rsidTr="004606EE">
        <w:trPr>
          <w:trHeight w:val="315"/>
        </w:trPr>
        <w:tc>
          <w:tcPr>
            <w:tcW w:w="1205" w:type="dxa"/>
            <w:hideMark/>
          </w:tcPr>
          <w:p w:rsidR="004606EE" w:rsidRPr="00D1279F" w:rsidRDefault="004606EE" w:rsidP="004606EE">
            <w:pPr>
              <w:jc w:val="both"/>
              <w:rPr>
                <w:sz w:val="22"/>
                <w:szCs w:val="22"/>
              </w:rPr>
            </w:pPr>
            <w:r w:rsidRPr="00D1279F">
              <w:rPr>
                <w:sz w:val="22"/>
                <w:szCs w:val="22"/>
              </w:rPr>
              <w:t>A120511</w:t>
            </w:r>
          </w:p>
        </w:tc>
        <w:tc>
          <w:tcPr>
            <w:tcW w:w="3043" w:type="dxa"/>
            <w:hideMark/>
          </w:tcPr>
          <w:p w:rsidR="004606EE" w:rsidRPr="00D1279F" w:rsidRDefault="004606EE" w:rsidP="004606EE">
            <w:pPr>
              <w:jc w:val="both"/>
              <w:rPr>
                <w:sz w:val="22"/>
                <w:szCs w:val="22"/>
              </w:rPr>
            </w:pPr>
            <w:r w:rsidRPr="00D1279F">
              <w:rPr>
                <w:sz w:val="22"/>
                <w:szCs w:val="22"/>
              </w:rPr>
              <w:t>Koordinacija za ljudska prava i povjerenstva</w:t>
            </w:r>
          </w:p>
        </w:tc>
        <w:tc>
          <w:tcPr>
            <w:tcW w:w="1701" w:type="dxa"/>
            <w:hideMark/>
          </w:tcPr>
          <w:p w:rsidR="004606EE" w:rsidRPr="00D1279F" w:rsidRDefault="004606EE" w:rsidP="004606EE">
            <w:pPr>
              <w:jc w:val="right"/>
              <w:rPr>
                <w:sz w:val="22"/>
                <w:szCs w:val="22"/>
              </w:rPr>
            </w:pPr>
            <w:r w:rsidRPr="00D1279F">
              <w:rPr>
                <w:sz w:val="22"/>
                <w:szCs w:val="22"/>
              </w:rPr>
              <w:t>6.636</w:t>
            </w:r>
          </w:p>
        </w:tc>
        <w:tc>
          <w:tcPr>
            <w:tcW w:w="1417" w:type="dxa"/>
            <w:hideMark/>
          </w:tcPr>
          <w:p w:rsidR="004606EE" w:rsidRPr="004606EE" w:rsidRDefault="004606EE" w:rsidP="004606EE">
            <w:pPr>
              <w:jc w:val="right"/>
              <w:rPr>
                <w:sz w:val="22"/>
              </w:rPr>
            </w:pPr>
            <w:r w:rsidRPr="004606EE">
              <w:rPr>
                <w:sz w:val="22"/>
              </w:rPr>
              <w:t>1.700</w:t>
            </w:r>
          </w:p>
        </w:tc>
        <w:tc>
          <w:tcPr>
            <w:tcW w:w="1696" w:type="dxa"/>
            <w:hideMark/>
          </w:tcPr>
          <w:p w:rsidR="004606EE" w:rsidRPr="004606EE" w:rsidRDefault="004606EE" w:rsidP="004606EE">
            <w:pPr>
              <w:jc w:val="right"/>
              <w:rPr>
                <w:sz w:val="22"/>
              </w:rPr>
            </w:pPr>
            <w:r w:rsidRPr="004606EE">
              <w:rPr>
                <w:sz w:val="22"/>
              </w:rPr>
              <w:t>8.336</w:t>
            </w:r>
          </w:p>
        </w:tc>
      </w:tr>
      <w:tr w:rsidR="004606EE" w:rsidRPr="00D1279F" w:rsidTr="004606EE">
        <w:trPr>
          <w:trHeight w:val="315"/>
        </w:trPr>
        <w:tc>
          <w:tcPr>
            <w:tcW w:w="1205" w:type="dxa"/>
            <w:hideMark/>
          </w:tcPr>
          <w:p w:rsidR="004606EE" w:rsidRPr="00D1279F" w:rsidRDefault="004606EE" w:rsidP="004606EE">
            <w:pPr>
              <w:jc w:val="both"/>
              <w:rPr>
                <w:sz w:val="22"/>
                <w:szCs w:val="22"/>
              </w:rPr>
            </w:pPr>
            <w:r w:rsidRPr="00D1279F">
              <w:rPr>
                <w:sz w:val="22"/>
                <w:szCs w:val="22"/>
              </w:rPr>
              <w:t>A120512</w:t>
            </w:r>
          </w:p>
        </w:tc>
        <w:tc>
          <w:tcPr>
            <w:tcW w:w="3043" w:type="dxa"/>
            <w:hideMark/>
          </w:tcPr>
          <w:p w:rsidR="004606EE" w:rsidRPr="00D1279F" w:rsidRDefault="004606EE" w:rsidP="004606EE">
            <w:pPr>
              <w:jc w:val="both"/>
              <w:rPr>
                <w:sz w:val="22"/>
                <w:szCs w:val="22"/>
              </w:rPr>
            </w:pPr>
            <w:r w:rsidRPr="00D1279F">
              <w:rPr>
                <w:sz w:val="22"/>
                <w:szCs w:val="22"/>
              </w:rPr>
              <w:t>Preventivne i savjetodavne aktivnosti</w:t>
            </w:r>
          </w:p>
        </w:tc>
        <w:tc>
          <w:tcPr>
            <w:tcW w:w="1701" w:type="dxa"/>
            <w:hideMark/>
          </w:tcPr>
          <w:p w:rsidR="004606EE" w:rsidRPr="00D1279F" w:rsidRDefault="004606EE" w:rsidP="004606EE">
            <w:pPr>
              <w:jc w:val="right"/>
              <w:rPr>
                <w:sz w:val="22"/>
                <w:szCs w:val="22"/>
              </w:rPr>
            </w:pPr>
            <w:r w:rsidRPr="00D1279F">
              <w:rPr>
                <w:sz w:val="22"/>
                <w:szCs w:val="22"/>
              </w:rPr>
              <w:t>10.618</w:t>
            </w:r>
          </w:p>
        </w:tc>
        <w:tc>
          <w:tcPr>
            <w:tcW w:w="1417" w:type="dxa"/>
            <w:hideMark/>
          </w:tcPr>
          <w:p w:rsidR="004606EE" w:rsidRPr="004606EE" w:rsidRDefault="004606EE" w:rsidP="004606EE">
            <w:pPr>
              <w:jc w:val="right"/>
              <w:rPr>
                <w:sz w:val="22"/>
              </w:rPr>
            </w:pPr>
            <w:r w:rsidRPr="004606EE">
              <w:rPr>
                <w:sz w:val="22"/>
              </w:rPr>
              <w:t>350</w:t>
            </w:r>
          </w:p>
        </w:tc>
        <w:tc>
          <w:tcPr>
            <w:tcW w:w="1696" w:type="dxa"/>
            <w:hideMark/>
          </w:tcPr>
          <w:p w:rsidR="004606EE" w:rsidRPr="004606EE" w:rsidRDefault="004606EE" w:rsidP="004606EE">
            <w:pPr>
              <w:jc w:val="right"/>
              <w:rPr>
                <w:sz w:val="22"/>
              </w:rPr>
            </w:pPr>
            <w:r w:rsidRPr="004606EE">
              <w:rPr>
                <w:sz w:val="22"/>
              </w:rPr>
              <w:t>10.968</w:t>
            </w:r>
          </w:p>
        </w:tc>
      </w:tr>
      <w:tr w:rsidR="004606EE" w:rsidRPr="00D1279F" w:rsidTr="004606EE">
        <w:trPr>
          <w:trHeight w:val="315"/>
        </w:trPr>
        <w:tc>
          <w:tcPr>
            <w:tcW w:w="1205" w:type="dxa"/>
            <w:hideMark/>
          </w:tcPr>
          <w:p w:rsidR="004606EE" w:rsidRPr="00D1279F" w:rsidRDefault="004606EE" w:rsidP="004606EE">
            <w:pPr>
              <w:jc w:val="both"/>
              <w:rPr>
                <w:b/>
                <w:bCs/>
                <w:sz w:val="22"/>
                <w:szCs w:val="22"/>
              </w:rPr>
            </w:pPr>
            <w:r w:rsidRPr="00D1279F">
              <w:rPr>
                <w:b/>
                <w:bCs/>
                <w:sz w:val="22"/>
                <w:szCs w:val="22"/>
              </w:rPr>
              <w:t> </w:t>
            </w:r>
          </w:p>
        </w:tc>
        <w:tc>
          <w:tcPr>
            <w:tcW w:w="3043" w:type="dxa"/>
            <w:hideMark/>
          </w:tcPr>
          <w:p w:rsidR="004606EE" w:rsidRPr="00D1279F" w:rsidRDefault="004606EE" w:rsidP="004606EE">
            <w:pPr>
              <w:jc w:val="both"/>
              <w:rPr>
                <w:b/>
                <w:bCs/>
                <w:sz w:val="22"/>
                <w:szCs w:val="22"/>
              </w:rPr>
            </w:pPr>
            <w:r w:rsidRPr="00D1279F">
              <w:rPr>
                <w:b/>
                <w:bCs/>
                <w:sz w:val="22"/>
                <w:szCs w:val="22"/>
              </w:rPr>
              <w:t>Ukupno program:</w:t>
            </w:r>
          </w:p>
        </w:tc>
        <w:tc>
          <w:tcPr>
            <w:tcW w:w="1701" w:type="dxa"/>
            <w:hideMark/>
          </w:tcPr>
          <w:p w:rsidR="004606EE" w:rsidRPr="00D1279F" w:rsidRDefault="004606EE" w:rsidP="004606EE">
            <w:pPr>
              <w:jc w:val="right"/>
              <w:rPr>
                <w:b/>
                <w:bCs/>
                <w:sz w:val="22"/>
                <w:szCs w:val="22"/>
              </w:rPr>
            </w:pPr>
            <w:r w:rsidRPr="00D1279F">
              <w:rPr>
                <w:b/>
                <w:bCs/>
                <w:sz w:val="22"/>
                <w:szCs w:val="22"/>
              </w:rPr>
              <w:t>531.373</w:t>
            </w:r>
          </w:p>
        </w:tc>
        <w:tc>
          <w:tcPr>
            <w:tcW w:w="1417" w:type="dxa"/>
            <w:hideMark/>
          </w:tcPr>
          <w:p w:rsidR="004606EE" w:rsidRPr="004606EE" w:rsidRDefault="004606EE" w:rsidP="004606EE">
            <w:pPr>
              <w:jc w:val="right"/>
              <w:rPr>
                <w:b/>
                <w:sz w:val="22"/>
              </w:rPr>
            </w:pPr>
            <w:r w:rsidRPr="004606EE">
              <w:rPr>
                <w:b/>
                <w:sz w:val="22"/>
              </w:rPr>
              <w:t>73.050</w:t>
            </w:r>
          </w:p>
        </w:tc>
        <w:tc>
          <w:tcPr>
            <w:tcW w:w="1696" w:type="dxa"/>
            <w:hideMark/>
          </w:tcPr>
          <w:p w:rsidR="004606EE" w:rsidRPr="004606EE" w:rsidRDefault="004606EE" w:rsidP="004606EE">
            <w:pPr>
              <w:jc w:val="right"/>
              <w:rPr>
                <w:b/>
                <w:sz w:val="22"/>
              </w:rPr>
            </w:pPr>
            <w:r w:rsidRPr="004606EE">
              <w:rPr>
                <w:b/>
                <w:sz w:val="22"/>
              </w:rPr>
              <w:t>604.423</w:t>
            </w:r>
          </w:p>
        </w:tc>
      </w:tr>
      <w:tr w:rsidR="00D1279F" w:rsidRPr="00D1279F" w:rsidTr="004606EE">
        <w:trPr>
          <w:trHeight w:val="315"/>
        </w:trPr>
        <w:tc>
          <w:tcPr>
            <w:tcW w:w="1205" w:type="dxa"/>
            <w:hideMark/>
          </w:tcPr>
          <w:p w:rsidR="00D1279F" w:rsidRPr="00D1279F" w:rsidRDefault="00D1279F">
            <w:pPr>
              <w:jc w:val="both"/>
              <w:rPr>
                <w:b/>
                <w:bCs/>
                <w:sz w:val="22"/>
                <w:szCs w:val="22"/>
              </w:rPr>
            </w:pPr>
            <w:r w:rsidRPr="00D1279F">
              <w:rPr>
                <w:b/>
                <w:bCs/>
                <w:sz w:val="22"/>
                <w:szCs w:val="22"/>
              </w:rPr>
              <w:t>1801</w:t>
            </w:r>
          </w:p>
        </w:tc>
        <w:tc>
          <w:tcPr>
            <w:tcW w:w="3043" w:type="dxa"/>
            <w:hideMark/>
          </w:tcPr>
          <w:p w:rsidR="00D1279F" w:rsidRPr="00D1279F" w:rsidRDefault="00D1279F" w:rsidP="00D1279F">
            <w:pPr>
              <w:jc w:val="both"/>
              <w:rPr>
                <w:b/>
                <w:bCs/>
                <w:sz w:val="22"/>
                <w:szCs w:val="22"/>
              </w:rPr>
            </w:pPr>
            <w:r w:rsidRPr="00D1279F">
              <w:rPr>
                <w:b/>
                <w:bCs/>
                <w:sz w:val="22"/>
                <w:szCs w:val="22"/>
              </w:rPr>
              <w:t>EU projekti</w:t>
            </w:r>
          </w:p>
        </w:tc>
        <w:tc>
          <w:tcPr>
            <w:tcW w:w="1701" w:type="dxa"/>
            <w:hideMark/>
          </w:tcPr>
          <w:p w:rsidR="00D1279F" w:rsidRPr="00D1279F" w:rsidRDefault="00D1279F" w:rsidP="00D1279F">
            <w:pPr>
              <w:jc w:val="right"/>
              <w:rPr>
                <w:b/>
                <w:bCs/>
                <w:sz w:val="22"/>
                <w:szCs w:val="22"/>
              </w:rPr>
            </w:pPr>
            <w:r w:rsidRPr="00D1279F">
              <w:rPr>
                <w:b/>
                <w:bCs/>
                <w:sz w:val="22"/>
                <w:szCs w:val="22"/>
              </w:rPr>
              <w:t>2024.</w:t>
            </w:r>
          </w:p>
        </w:tc>
        <w:tc>
          <w:tcPr>
            <w:tcW w:w="1417" w:type="dxa"/>
            <w:hideMark/>
          </w:tcPr>
          <w:p w:rsidR="00D1279F" w:rsidRPr="00D1279F" w:rsidRDefault="00D1279F" w:rsidP="00D1279F">
            <w:pPr>
              <w:jc w:val="right"/>
              <w:rPr>
                <w:b/>
                <w:bCs/>
                <w:sz w:val="22"/>
                <w:szCs w:val="22"/>
              </w:rPr>
            </w:pPr>
            <w:r w:rsidRPr="00D1279F">
              <w:rPr>
                <w:b/>
                <w:bCs/>
                <w:sz w:val="22"/>
                <w:szCs w:val="22"/>
              </w:rPr>
              <w:t>Izmjena</w:t>
            </w:r>
          </w:p>
        </w:tc>
        <w:tc>
          <w:tcPr>
            <w:tcW w:w="1696" w:type="dxa"/>
            <w:hideMark/>
          </w:tcPr>
          <w:p w:rsidR="00D1279F" w:rsidRPr="00D1279F" w:rsidRDefault="00D1279F" w:rsidP="00D1279F">
            <w:pPr>
              <w:jc w:val="right"/>
              <w:rPr>
                <w:b/>
                <w:bCs/>
                <w:sz w:val="22"/>
                <w:szCs w:val="22"/>
              </w:rPr>
            </w:pPr>
            <w:r w:rsidRPr="00D1279F">
              <w:rPr>
                <w:b/>
                <w:bCs/>
                <w:sz w:val="22"/>
                <w:szCs w:val="22"/>
              </w:rPr>
              <w:t>I.</w:t>
            </w:r>
            <w:r w:rsidR="00620B37">
              <w:rPr>
                <w:b/>
                <w:bCs/>
                <w:sz w:val="22"/>
                <w:szCs w:val="22"/>
              </w:rPr>
              <w:t xml:space="preserve"> </w:t>
            </w:r>
            <w:r w:rsidRPr="00D1279F">
              <w:rPr>
                <w:b/>
                <w:bCs/>
                <w:sz w:val="22"/>
                <w:szCs w:val="22"/>
              </w:rPr>
              <w:t>rebalans</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K180102</w:t>
            </w:r>
          </w:p>
        </w:tc>
        <w:tc>
          <w:tcPr>
            <w:tcW w:w="3043" w:type="dxa"/>
            <w:hideMark/>
          </w:tcPr>
          <w:p w:rsidR="00D1279F" w:rsidRPr="00D1279F" w:rsidRDefault="00D1279F">
            <w:pPr>
              <w:jc w:val="both"/>
              <w:rPr>
                <w:sz w:val="22"/>
                <w:szCs w:val="22"/>
              </w:rPr>
            </w:pPr>
            <w:r w:rsidRPr="00D1279F">
              <w:rPr>
                <w:sz w:val="22"/>
                <w:szCs w:val="22"/>
              </w:rPr>
              <w:t>Osiguranje sustava podrške za žrtve nasilja u obitelji na području DNŽ</w:t>
            </w:r>
          </w:p>
        </w:tc>
        <w:tc>
          <w:tcPr>
            <w:tcW w:w="1701" w:type="dxa"/>
            <w:hideMark/>
          </w:tcPr>
          <w:p w:rsidR="00D1279F" w:rsidRPr="00D1279F" w:rsidRDefault="00D1279F" w:rsidP="00D1279F">
            <w:pPr>
              <w:jc w:val="right"/>
              <w:rPr>
                <w:sz w:val="22"/>
                <w:szCs w:val="22"/>
              </w:rPr>
            </w:pPr>
            <w:r w:rsidRPr="00D1279F">
              <w:rPr>
                <w:sz w:val="22"/>
                <w:szCs w:val="22"/>
              </w:rPr>
              <w:t>889.819,00</w:t>
            </w:r>
          </w:p>
        </w:tc>
        <w:tc>
          <w:tcPr>
            <w:tcW w:w="1417" w:type="dxa"/>
            <w:hideMark/>
          </w:tcPr>
          <w:p w:rsidR="00D1279F" w:rsidRPr="00D1279F" w:rsidRDefault="00D1279F" w:rsidP="00D1279F">
            <w:pPr>
              <w:jc w:val="right"/>
              <w:rPr>
                <w:sz w:val="22"/>
                <w:szCs w:val="22"/>
              </w:rPr>
            </w:pPr>
            <w:r w:rsidRPr="00D1279F">
              <w:rPr>
                <w:sz w:val="22"/>
                <w:szCs w:val="22"/>
              </w:rPr>
              <w:t>0,00</w:t>
            </w:r>
          </w:p>
        </w:tc>
        <w:tc>
          <w:tcPr>
            <w:tcW w:w="1696" w:type="dxa"/>
            <w:hideMark/>
          </w:tcPr>
          <w:p w:rsidR="00D1279F" w:rsidRPr="00D1279F" w:rsidRDefault="00D1279F" w:rsidP="00D1279F">
            <w:pPr>
              <w:jc w:val="right"/>
              <w:rPr>
                <w:sz w:val="22"/>
                <w:szCs w:val="22"/>
              </w:rPr>
            </w:pPr>
            <w:r w:rsidRPr="00D1279F">
              <w:rPr>
                <w:sz w:val="22"/>
                <w:szCs w:val="22"/>
              </w:rPr>
              <w:t>889.819,00</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K180104</w:t>
            </w:r>
          </w:p>
        </w:tc>
        <w:tc>
          <w:tcPr>
            <w:tcW w:w="3043" w:type="dxa"/>
            <w:hideMark/>
          </w:tcPr>
          <w:p w:rsidR="00D1279F" w:rsidRPr="00D1279F" w:rsidRDefault="00D1279F">
            <w:pPr>
              <w:jc w:val="both"/>
              <w:rPr>
                <w:sz w:val="22"/>
                <w:szCs w:val="22"/>
              </w:rPr>
            </w:pPr>
            <w:r w:rsidRPr="00D1279F">
              <w:rPr>
                <w:sz w:val="22"/>
                <w:szCs w:val="22"/>
              </w:rPr>
              <w:t>Eu projekti u pripremi</w:t>
            </w:r>
          </w:p>
        </w:tc>
        <w:tc>
          <w:tcPr>
            <w:tcW w:w="1701" w:type="dxa"/>
            <w:hideMark/>
          </w:tcPr>
          <w:p w:rsidR="00D1279F" w:rsidRPr="00D1279F" w:rsidRDefault="00D1279F" w:rsidP="00D1279F">
            <w:pPr>
              <w:jc w:val="right"/>
              <w:rPr>
                <w:sz w:val="22"/>
                <w:szCs w:val="22"/>
              </w:rPr>
            </w:pPr>
            <w:r w:rsidRPr="00D1279F">
              <w:rPr>
                <w:sz w:val="22"/>
                <w:szCs w:val="22"/>
              </w:rPr>
              <w:t>258.476,00</w:t>
            </w:r>
          </w:p>
        </w:tc>
        <w:tc>
          <w:tcPr>
            <w:tcW w:w="1417" w:type="dxa"/>
            <w:hideMark/>
          </w:tcPr>
          <w:p w:rsidR="00D1279F" w:rsidRPr="00D1279F" w:rsidRDefault="00D1279F" w:rsidP="00D1279F">
            <w:pPr>
              <w:jc w:val="right"/>
              <w:rPr>
                <w:sz w:val="22"/>
                <w:szCs w:val="22"/>
              </w:rPr>
            </w:pPr>
            <w:r w:rsidRPr="00D1279F">
              <w:rPr>
                <w:sz w:val="22"/>
                <w:szCs w:val="22"/>
              </w:rPr>
              <w:t>-248.476,00</w:t>
            </w:r>
          </w:p>
        </w:tc>
        <w:tc>
          <w:tcPr>
            <w:tcW w:w="1696" w:type="dxa"/>
            <w:hideMark/>
          </w:tcPr>
          <w:p w:rsidR="00D1279F" w:rsidRPr="00D1279F" w:rsidRDefault="00D1279F" w:rsidP="00D1279F">
            <w:pPr>
              <w:jc w:val="right"/>
              <w:rPr>
                <w:sz w:val="22"/>
                <w:szCs w:val="22"/>
              </w:rPr>
            </w:pPr>
            <w:r w:rsidRPr="00D1279F">
              <w:rPr>
                <w:sz w:val="22"/>
                <w:szCs w:val="22"/>
              </w:rPr>
              <w:t>10.000,00</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T180103</w:t>
            </w:r>
          </w:p>
        </w:tc>
        <w:tc>
          <w:tcPr>
            <w:tcW w:w="3043" w:type="dxa"/>
            <w:hideMark/>
          </w:tcPr>
          <w:p w:rsidR="00D1279F" w:rsidRPr="00D1279F" w:rsidRDefault="00D1279F">
            <w:pPr>
              <w:jc w:val="both"/>
              <w:rPr>
                <w:sz w:val="22"/>
                <w:szCs w:val="22"/>
              </w:rPr>
            </w:pPr>
            <w:r w:rsidRPr="00D1279F">
              <w:rPr>
                <w:sz w:val="22"/>
                <w:szCs w:val="22"/>
              </w:rPr>
              <w:t>D-RURAL</w:t>
            </w:r>
          </w:p>
        </w:tc>
        <w:tc>
          <w:tcPr>
            <w:tcW w:w="1701" w:type="dxa"/>
            <w:hideMark/>
          </w:tcPr>
          <w:p w:rsidR="00D1279F" w:rsidRPr="00D1279F" w:rsidRDefault="00D1279F" w:rsidP="00D1279F">
            <w:pPr>
              <w:jc w:val="right"/>
              <w:rPr>
                <w:sz w:val="22"/>
                <w:szCs w:val="22"/>
              </w:rPr>
            </w:pPr>
            <w:r w:rsidRPr="00D1279F">
              <w:rPr>
                <w:sz w:val="22"/>
                <w:szCs w:val="22"/>
              </w:rPr>
              <w:t>51.965,00</w:t>
            </w:r>
          </w:p>
        </w:tc>
        <w:tc>
          <w:tcPr>
            <w:tcW w:w="1417" w:type="dxa"/>
            <w:hideMark/>
          </w:tcPr>
          <w:p w:rsidR="00D1279F" w:rsidRPr="00D1279F" w:rsidRDefault="00D1279F" w:rsidP="00D1279F">
            <w:pPr>
              <w:jc w:val="right"/>
              <w:rPr>
                <w:sz w:val="22"/>
                <w:szCs w:val="22"/>
              </w:rPr>
            </w:pPr>
            <w:r w:rsidRPr="00D1279F">
              <w:rPr>
                <w:sz w:val="22"/>
                <w:szCs w:val="22"/>
              </w:rPr>
              <w:t>0,00</w:t>
            </w:r>
          </w:p>
        </w:tc>
        <w:tc>
          <w:tcPr>
            <w:tcW w:w="1696" w:type="dxa"/>
            <w:hideMark/>
          </w:tcPr>
          <w:p w:rsidR="00D1279F" w:rsidRPr="00D1279F" w:rsidRDefault="00D1279F" w:rsidP="00D1279F">
            <w:pPr>
              <w:jc w:val="right"/>
              <w:rPr>
                <w:sz w:val="22"/>
                <w:szCs w:val="22"/>
              </w:rPr>
            </w:pPr>
            <w:r w:rsidRPr="00D1279F">
              <w:rPr>
                <w:sz w:val="22"/>
                <w:szCs w:val="22"/>
              </w:rPr>
              <w:t>51.965,00</w:t>
            </w:r>
          </w:p>
        </w:tc>
      </w:tr>
      <w:tr w:rsidR="00D1279F" w:rsidRPr="00D1279F" w:rsidTr="004606EE">
        <w:trPr>
          <w:trHeight w:val="615"/>
        </w:trPr>
        <w:tc>
          <w:tcPr>
            <w:tcW w:w="1205" w:type="dxa"/>
            <w:hideMark/>
          </w:tcPr>
          <w:p w:rsidR="00D1279F" w:rsidRPr="00D1279F" w:rsidRDefault="00D1279F">
            <w:pPr>
              <w:jc w:val="both"/>
              <w:rPr>
                <w:sz w:val="22"/>
                <w:szCs w:val="22"/>
              </w:rPr>
            </w:pPr>
            <w:r w:rsidRPr="00D1279F">
              <w:rPr>
                <w:sz w:val="22"/>
                <w:szCs w:val="22"/>
              </w:rPr>
              <w:t>K180105</w:t>
            </w:r>
          </w:p>
        </w:tc>
        <w:tc>
          <w:tcPr>
            <w:tcW w:w="3043" w:type="dxa"/>
            <w:hideMark/>
          </w:tcPr>
          <w:p w:rsidR="00D1279F" w:rsidRPr="00D1279F" w:rsidRDefault="0062003E">
            <w:pPr>
              <w:jc w:val="both"/>
              <w:rPr>
                <w:sz w:val="22"/>
                <w:szCs w:val="22"/>
              </w:rPr>
            </w:pPr>
            <w:r>
              <w:rPr>
                <w:sz w:val="22"/>
                <w:szCs w:val="22"/>
              </w:rPr>
              <w:t xml:space="preserve">Povećanje </w:t>
            </w:r>
            <w:r w:rsidR="00D1279F" w:rsidRPr="00D1279F">
              <w:rPr>
                <w:sz w:val="22"/>
                <w:szCs w:val="22"/>
              </w:rPr>
              <w:t>kvalitete zdravstvenih usluga na Korčuli i Pelješcu</w:t>
            </w:r>
          </w:p>
        </w:tc>
        <w:tc>
          <w:tcPr>
            <w:tcW w:w="1701" w:type="dxa"/>
            <w:hideMark/>
          </w:tcPr>
          <w:p w:rsidR="00D1279F" w:rsidRPr="00D1279F" w:rsidRDefault="00D1279F" w:rsidP="00D1279F">
            <w:pPr>
              <w:jc w:val="right"/>
              <w:rPr>
                <w:sz w:val="22"/>
                <w:szCs w:val="22"/>
              </w:rPr>
            </w:pPr>
            <w:r w:rsidRPr="00D1279F">
              <w:rPr>
                <w:sz w:val="22"/>
                <w:szCs w:val="22"/>
              </w:rPr>
              <w:t>0,00</w:t>
            </w:r>
          </w:p>
        </w:tc>
        <w:tc>
          <w:tcPr>
            <w:tcW w:w="1417" w:type="dxa"/>
            <w:hideMark/>
          </w:tcPr>
          <w:p w:rsidR="00D1279F" w:rsidRPr="00D1279F" w:rsidRDefault="00D1279F" w:rsidP="00D1279F">
            <w:pPr>
              <w:jc w:val="right"/>
              <w:rPr>
                <w:sz w:val="22"/>
                <w:szCs w:val="22"/>
              </w:rPr>
            </w:pPr>
            <w:r w:rsidRPr="00D1279F">
              <w:rPr>
                <w:sz w:val="22"/>
                <w:szCs w:val="22"/>
              </w:rPr>
              <w:t>180.000,00</w:t>
            </w:r>
          </w:p>
        </w:tc>
        <w:tc>
          <w:tcPr>
            <w:tcW w:w="1696" w:type="dxa"/>
            <w:hideMark/>
          </w:tcPr>
          <w:p w:rsidR="00D1279F" w:rsidRPr="00D1279F" w:rsidRDefault="00D1279F" w:rsidP="00D1279F">
            <w:pPr>
              <w:jc w:val="right"/>
              <w:rPr>
                <w:sz w:val="22"/>
                <w:szCs w:val="22"/>
              </w:rPr>
            </w:pPr>
            <w:r w:rsidRPr="00D1279F">
              <w:rPr>
                <w:sz w:val="22"/>
                <w:szCs w:val="22"/>
              </w:rPr>
              <w:t>180.000,00</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K180106</w:t>
            </w:r>
          </w:p>
        </w:tc>
        <w:tc>
          <w:tcPr>
            <w:tcW w:w="3043" w:type="dxa"/>
            <w:hideMark/>
          </w:tcPr>
          <w:p w:rsidR="00D1279F" w:rsidRPr="00D1279F" w:rsidRDefault="00D1279F">
            <w:pPr>
              <w:jc w:val="both"/>
              <w:rPr>
                <w:sz w:val="22"/>
                <w:szCs w:val="22"/>
              </w:rPr>
            </w:pPr>
            <w:r w:rsidRPr="00D1279F">
              <w:rPr>
                <w:sz w:val="22"/>
                <w:szCs w:val="22"/>
              </w:rPr>
              <w:t>EU projekt Rekonstrukcija SB Kalos</w:t>
            </w:r>
          </w:p>
        </w:tc>
        <w:tc>
          <w:tcPr>
            <w:tcW w:w="1701" w:type="dxa"/>
            <w:hideMark/>
          </w:tcPr>
          <w:p w:rsidR="00D1279F" w:rsidRPr="00D1279F" w:rsidRDefault="00D1279F" w:rsidP="00D1279F">
            <w:pPr>
              <w:jc w:val="right"/>
              <w:rPr>
                <w:sz w:val="22"/>
                <w:szCs w:val="22"/>
              </w:rPr>
            </w:pPr>
            <w:r w:rsidRPr="00D1279F">
              <w:rPr>
                <w:sz w:val="22"/>
                <w:szCs w:val="22"/>
              </w:rPr>
              <w:t>0,00</w:t>
            </w:r>
          </w:p>
        </w:tc>
        <w:tc>
          <w:tcPr>
            <w:tcW w:w="1417" w:type="dxa"/>
            <w:hideMark/>
          </w:tcPr>
          <w:p w:rsidR="00D1279F" w:rsidRPr="00D1279F" w:rsidRDefault="00D1279F" w:rsidP="00D1279F">
            <w:pPr>
              <w:jc w:val="right"/>
              <w:rPr>
                <w:sz w:val="22"/>
                <w:szCs w:val="22"/>
              </w:rPr>
            </w:pPr>
            <w:r w:rsidRPr="00D1279F">
              <w:rPr>
                <w:sz w:val="22"/>
                <w:szCs w:val="22"/>
              </w:rPr>
              <w:t>155.092,00</w:t>
            </w:r>
          </w:p>
        </w:tc>
        <w:tc>
          <w:tcPr>
            <w:tcW w:w="1696" w:type="dxa"/>
            <w:hideMark/>
          </w:tcPr>
          <w:p w:rsidR="00D1279F" w:rsidRPr="00D1279F" w:rsidRDefault="00D1279F" w:rsidP="00D1279F">
            <w:pPr>
              <w:jc w:val="right"/>
              <w:rPr>
                <w:sz w:val="22"/>
                <w:szCs w:val="22"/>
              </w:rPr>
            </w:pPr>
            <w:r w:rsidRPr="00D1279F">
              <w:rPr>
                <w:sz w:val="22"/>
                <w:szCs w:val="22"/>
              </w:rPr>
              <w:t>155.092,00</w:t>
            </w:r>
          </w:p>
        </w:tc>
      </w:tr>
      <w:tr w:rsidR="00D1279F" w:rsidRPr="00D1279F" w:rsidTr="004606EE">
        <w:trPr>
          <w:trHeight w:val="315"/>
        </w:trPr>
        <w:tc>
          <w:tcPr>
            <w:tcW w:w="1205" w:type="dxa"/>
            <w:hideMark/>
          </w:tcPr>
          <w:p w:rsidR="00D1279F" w:rsidRPr="00D1279F" w:rsidRDefault="00D1279F">
            <w:pPr>
              <w:jc w:val="both"/>
              <w:rPr>
                <w:sz w:val="22"/>
                <w:szCs w:val="22"/>
              </w:rPr>
            </w:pPr>
            <w:r w:rsidRPr="00D1279F">
              <w:rPr>
                <w:sz w:val="22"/>
                <w:szCs w:val="22"/>
              </w:rPr>
              <w:t>K180107</w:t>
            </w:r>
          </w:p>
        </w:tc>
        <w:tc>
          <w:tcPr>
            <w:tcW w:w="3043" w:type="dxa"/>
            <w:hideMark/>
          </w:tcPr>
          <w:p w:rsidR="00D1279F" w:rsidRPr="00D1279F" w:rsidRDefault="00D1279F">
            <w:pPr>
              <w:jc w:val="both"/>
              <w:rPr>
                <w:sz w:val="22"/>
                <w:szCs w:val="22"/>
              </w:rPr>
            </w:pPr>
            <w:r w:rsidRPr="00D1279F">
              <w:rPr>
                <w:sz w:val="22"/>
                <w:szCs w:val="22"/>
              </w:rPr>
              <w:t>Eu projekt Socijalni plan DNŽ 2024.-2026.</w:t>
            </w:r>
          </w:p>
        </w:tc>
        <w:tc>
          <w:tcPr>
            <w:tcW w:w="1701" w:type="dxa"/>
            <w:hideMark/>
          </w:tcPr>
          <w:p w:rsidR="00D1279F" w:rsidRPr="00D1279F" w:rsidRDefault="00D1279F" w:rsidP="00D1279F">
            <w:pPr>
              <w:jc w:val="right"/>
              <w:rPr>
                <w:sz w:val="22"/>
                <w:szCs w:val="22"/>
              </w:rPr>
            </w:pPr>
            <w:r w:rsidRPr="00D1279F">
              <w:rPr>
                <w:sz w:val="22"/>
                <w:szCs w:val="22"/>
              </w:rPr>
              <w:t>0,00</w:t>
            </w:r>
          </w:p>
        </w:tc>
        <w:tc>
          <w:tcPr>
            <w:tcW w:w="1417" w:type="dxa"/>
            <w:hideMark/>
          </w:tcPr>
          <w:p w:rsidR="00D1279F" w:rsidRPr="00D1279F" w:rsidRDefault="00D1279F" w:rsidP="00D1279F">
            <w:pPr>
              <w:jc w:val="right"/>
              <w:rPr>
                <w:sz w:val="22"/>
                <w:szCs w:val="22"/>
              </w:rPr>
            </w:pPr>
            <w:r w:rsidRPr="00D1279F">
              <w:rPr>
                <w:sz w:val="22"/>
                <w:szCs w:val="22"/>
              </w:rPr>
              <w:t>49.993,00</w:t>
            </w:r>
          </w:p>
        </w:tc>
        <w:tc>
          <w:tcPr>
            <w:tcW w:w="1696" w:type="dxa"/>
            <w:hideMark/>
          </w:tcPr>
          <w:p w:rsidR="00D1279F" w:rsidRPr="00D1279F" w:rsidRDefault="00D1279F" w:rsidP="00D1279F">
            <w:pPr>
              <w:jc w:val="right"/>
              <w:rPr>
                <w:sz w:val="22"/>
                <w:szCs w:val="22"/>
              </w:rPr>
            </w:pPr>
            <w:r w:rsidRPr="00D1279F">
              <w:rPr>
                <w:sz w:val="22"/>
                <w:szCs w:val="22"/>
              </w:rPr>
              <w:t>49.993,00</w:t>
            </w:r>
          </w:p>
        </w:tc>
      </w:tr>
      <w:tr w:rsidR="00D1279F" w:rsidRPr="00D1279F" w:rsidTr="004606EE">
        <w:trPr>
          <w:trHeight w:val="315"/>
        </w:trPr>
        <w:tc>
          <w:tcPr>
            <w:tcW w:w="1205" w:type="dxa"/>
            <w:hideMark/>
          </w:tcPr>
          <w:p w:rsidR="00D1279F" w:rsidRPr="00D1279F" w:rsidRDefault="00D1279F">
            <w:pPr>
              <w:jc w:val="both"/>
              <w:rPr>
                <w:b/>
                <w:bCs/>
                <w:sz w:val="22"/>
                <w:szCs w:val="22"/>
              </w:rPr>
            </w:pPr>
            <w:r w:rsidRPr="00D1279F">
              <w:rPr>
                <w:b/>
                <w:bCs/>
                <w:sz w:val="22"/>
                <w:szCs w:val="22"/>
              </w:rPr>
              <w:t> </w:t>
            </w:r>
          </w:p>
        </w:tc>
        <w:tc>
          <w:tcPr>
            <w:tcW w:w="3043" w:type="dxa"/>
            <w:hideMark/>
          </w:tcPr>
          <w:p w:rsidR="00D1279F" w:rsidRPr="00D1279F" w:rsidRDefault="00D1279F">
            <w:pPr>
              <w:jc w:val="both"/>
              <w:rPr>
                <w:b/>
                <w:bCs/>
                <w:sz w:val="22"/>
                <w:szCs w:val="22"/>
              </w:rPr>
            </w:pPr>
            <w:r w:rsidRPr="00D1279F">
              <w:rPr>
                <w:b/>
                <w:bCs/>
                <w:sz w:val="22"/>
                <w:szCs w:val="22"/>
              </w:rPr>
              <w:t>Ukupno program:</w:t>
            </w:r>
          </w:p>
        </w:tc>
        <w:tc>
          <w:tcPr>
            <w:tcW w:w="1701" w:type="dxa"/>
            <w:hideMark/>
          </w:tcPr>
          <w:p w:rsidR="00D1279F" w:rsidRPr="00D1279F" w:rsidRDefault="00D1279F" w:rsidP="00D1279F">
            <w:pPr>
              <w:jc w:val="right"/>
              <w:rPr>
                <w:b/>
                <w:bCs/>
                <w:sz w:val="22"/>
                <w:szCs w:val="22"/>
              </w:rPr>
            </w:pPr>
            <w:r w:rsidRPr="00D1279F">
              <w:rPr>
                <w:b/>
                <w:bCs/>
                <w:sz w:val="22"/>
                <w:szCs w:val="22"/>
              </w:rPr>
              <w:t>1.200.260,00</w:t>
            </w:r>
          </w:p>
        </w:tc>
        <w:tc>
          <w:tcPr>
            <w:tcW w:w="1417" w:type="dxa"/>
            <w:hideMark/>
          </w:tcPr>
          <w:p w:rsidR="00D1279F" w:rsidRPr="00D1279F" w:rsidRDefault="00D1279F" w:rsidP="00D1279F">
            <w:pPr>
              <w:jc w:val="right"/>
              <w:rPr>
                <w:b/>
                <w:bCs/>
                <w:sz w:val="22"/>
                <w:szCs w:val="22"/>
              </w:rPr>
            </w:pPr>
            <w:r w:rsidRPr="00D1279F">
              <w:rPr>
                <w:b/>
                <w:bCs/>
                <w:sz w:val="22"/>
                <w:szCs w:val="22"/>
              </w:rPr>
              <w:t>136.609,00</w:t>
            </w:r>
          </w:p>
        </w:tc>
        <w:tc>
          <w:tcPr>
            <w:tcW w:w="1696" w:type="dxa"/>
            <w:hideMark/>
          </w:tcPr>
          <w:p w:rsidR="00D1279F" w:rsidRPr="00D1279F" w:rsidRDefault="00D1279F" w:rsidP="00D1279F">
            <w:pPr>
              <w:jc w:val="right"/>
              <w:rPr>
                <w:b/>
                <w:bCs/>
                <w:sz w:val="22"/>
                <w:szCs w:val="22"/>
              </w:rPr>
            </w:pPr>
            <w:r w:rsidRPr="00D1279F">
              <w:rPr>
                <w:b/>
                <w:bCs/>
                <w:sz w:val="22"/>
                <w:szCs w:val="22"/>
              </w:rPr>
              <w:t>1.336.869,00</w:t>
            </w:r>
          </w:p>
        </w:tc>
      </w:tr>
      <w:tr w:rsidR="00D1279F" w:rsidRPr="00D1279F" w:rsidTr="004606EE">
        <w:trPr>
          <w:trHeight w:val="315"/>
        </w:trPr>
        <w:tc>
          <w:tcPr>
            <w:tcW w:w="1205" w:type="dxa"/>
            <w:hideMark/>
          </w:tcPr>
          <w:p w:rsidR="00D1279F" w:rsidRPr="00D1279F" w:rsidRDefault="00D1279F">
            <w:pPr>
              <w:jc w:val="both"/>
              <w:rPr>
                <w:b/>
                <w:bCs/>
                <w:sz w:val="22"/>
                <w:szCs w:val="22"/>
              </w:rPr>
            </w:pPr>
            <w:r w:rsidRPr="00D1279F">
              <w:rPr>
                <w:b/>
                <w:bCs/>
                <w:sz w:val="22"/>
                <w:szCs w:val="22"/>
              </w:rPr>
              <w:lastRenderedPageBreak/>
              <w:t>1212</w:t>
            </w:r>
          </w:p>
        </w:tc>
        <w:tc>
          <w:tcPr>
            <w:tcW w:w="3043" w:type="dxa"/>
            <w:hideMark/>
          </w:tcPr>
          <w:p w:rsidR="00D1279F" w:rsidRPr="00D1279F" w:rsidRDefault="00D1279F" w:rsidP="00D1279F">
            <w:pPr>
              <w:jc w:val="both"/>
              <w:rPr>
                <w:b/>
                <w:bCs/>
                <w:sz w:val="22"/>
                <w:szCs w:val="22"/>
              </w:rPr>
            </w:pPr>
            <w:r w:rsidRPr="00D1279F">
              <w:rPr>
                <w:b/>
                <w:bCs/>
                <w:sz w:val="22"/>
                <w:szCs w:val="22"/>
              </w:rPr>
              <w:t>Program ustanova u zdravstvu iznad standarda</w:t>
            </w:r>
          </w:p>
        </w:tc>
        <w:tc>
          <w:tcPr>
            <w:tcW w:w="1701" w:type="dxa"/>
            <w:hideMark/>
          </w:tcPr>
          <w:p w:rsidR="00D1279F" w:rsidRPr="00D1279F" w:rsidRDefault="00D1279F" w:rsidP="00D1279F">
            <w:pPr>
              <w:jc w:val="right"/>
              <w:rPr>
                <w:b/>
                <w:bCs/>
                <w:sz w:val="22"/>
                <w:szCs w:val="22"/>
              </w:rPr>
            </w:pPr>
            <w:r w:rsidRPr="00D1279F">
              <w:rPr>
                <w:b/>
                <w:bCs/>
                <w:sz w:val="22"/>
                <w:szCs w:val="22"/>
              </w:rPr>
              <w:t>2024.</w:t>
            </w:r>
          </w:p>
        </w:tc>
        <w:tc>
          <w:tcPr>
            <w:tcW w:w="1417" w:type="dxa"/>
            <w:hideMark/>
          </w:tcPr>
          <w:p w:rsidR="00D1279F" w:rsidRPr="00D1279F" w:rsidRDefault="00D1279F" w:rsidP="00D1279F">
            <w:pPr>
              <w:jc w:val="right"/>
              <w:rPr>
                <w:b/>
                <w:bCs/>
                <w:sz w:val="22"/>
                <w:szCs w:val="22"/>
              </w:rPr>
            </w:pPr>
            <w:r w:rsidRPr="00D1279F">
              <w:rPr>
                <w:b/>
                <w:bCs/>
                <w:sz w:val="22"/>
                <w:szCs w:val="22"/>
              </w:rPr>
              <w:t>Izmjena</w:t>
            </w:r>
          </w:p>
        </w:tc>
        <w:tc>
          <w:tcPr>
            <w:tcW w:w="1696" w:type="dxa"/>
            <w:hideMark/>
          </w:tcPr>
          <w:p w:rsidR="00D1279F" w:rsidRPr="00D1279F" w:rsidRDefault="00D1279F" w:rsidP="00D1279F">
            <w:pPr>
              <w:jc w:val="right"/>
              <w:rPr>
                <w:b/>
                <w:bCs/>
                <w:sz w:val="22"/>
                <w:szCs w:val="22"/>
              </w:rPr>
            </w:pPr>
            <w:r w:rsidRPr="00D1279F">
              <w:rPr>
                <w:b/>
                <w:bCs/>
                <w:sz w:val="22"/>
                <w:szCs w:val="22"/>
              </w:rPr>
              <w:t>I.</w:t>
            </w:r>
            <w:r w:rsidR="00620B37">
              <w:rPr>
                <w:b/>
                <w:bCs/>
                <w:sz w:val="22"/>
                <w:szCs w:val="22"/>
              </w:rPr>
              <w:t xml:space="preserve"> </w:t>
            </w:r>
            <w:r w:rsidRPr="00D1279F">
              <w:rPr>
                <w:b/>
                <w:bCs/>
                <w:sz w:val="22"/>
                <w:szCs w:val="22"/>
              </w:rPr>
              <w:t>rebalans</w:t>
            </w:r>
          </w:p>
        </w:tc>
      </w:tr>
      <w:tr w:rsidR="00D1279F" w:rsidRPr="00D1279F" w:rsidTr="004606EE">
        <w:trPr>
          <w:trHeight w:val="315"/>
        </w:trPr>
        <w:tc>
          <w:tcPr>
            <w:tcW w:w="1205" w:type="dxa"/>
            <w:noWrap/>
            <w:hideMark/>
          </w:tcPr>
          <w:p w:rsidR="00D1279F" w:rsidRPr="00D1279F" w:rsidRDefault="00D1279F" w:rsidP="00D1279F">
            <w:pPr>
              <w:jc w:val="both"/>
              <w:rPr>
                <w:sz w:val="22"/>
                <w:szCs w:val="22"/>
              </w:rPr>
            </w:pPr>
            <w:r w:rsidRPr="00D1279F">
              <w:rPr>
                <w:sz w:val="22"/>
                <w:szCs w:val="22"/>
              </w:rPr>
              <w:t>A121222</w:t>
            </w:r>
          </w:p>
        </w:tc>
        <w:tc>
          <w:tcPr>
            <w:tcW w:w="3043" w:type="dxa"/>
            <w:hideMark/>
          </w:tcPr>
          <w:p w:rsidR="00D1279F" w:rsidRPr="00D1279F" w:rsidRDefault="00D1279F">
            <w:pPr>
              <w:jc w:val="both"/>
              <w:rPr>
                <w:sz w:val="22"/>
                <w:szCs w:val="22"/>
              </w:rPr>
            </w:pPr>
            <w:r w:rsidRPr="00D1279F">
              <w:rPr>
                <w:sz w:val="22"/>
                <w:szCs w:val="22"/>
              </w:rPr>
              <w:t>Obveze po sudskim sporovima</w:t>
            </w:r>
            <w:r w:rsidR="00240BAC">
              <w:rPr>
                <w:sz w:val="22"/>
                <w:szCs w:val="22"/>
              </w:rPr>
              <w:t xml:space="preserve"> i pravno savjetovanje</w:t>
            </w:r>
          </w:p>
        </w:tc>
        <w:tc>
          <w:tcPr>
            <w:tcW w:w="1701" w:type="dxa"/>
            <w:noWrap/>
            <w:hideMark/>
          </w:tcPr>
          <w:p w:rsidR="00D1279F" w:rsidRPr="00D1279F" w:rsidRDefault="00D1279F" w:rsidP="00D1279F">
            <w:pPr>
              <w:jc w:val="right"/>
              <w:rPr>
                <w:sz w:val="22"/>
                <w:szCs w:val="22"/>
              </w:rPr>
            </w:pPr>
            <w:r w:rsidRPr="00D1279F">
              <w:rPr>
                <w:sz w:val="22"/>
                <w:szCs w:val="22"/>
              </w:rPr>
              <w:t>10.000,00</w:t>
            </w:r>
          </w:p>
        </w:tc>
        <w:tc>
          <w:tcPr>
            <w:tcW w:w="1417" w:type="dxa"/>
            <w:noWrap/>
            <w:hideMark/>
          </w:tcPr>
          <w:p w:rsidR="00D1279F" w:rsidRPr="00D1279F" w:rsidRDefault="00D1279F" w:rsidP="00D1279F">
            <w:pPr>
              <w:jc w:val="right"/>
              <w:rPr>
                <w:sz w:val="22"/>
                <w:szCs w:val="22"/>
              </w:rPr>
            </w:pPr>
            <w:r w:rsidRPr="00D1279F">
              <w:rPr>
                <w:sz w:val="22"/>
                <w:szCs w:val="22"/>
              </w:rPr>
              <w:t>28.050,00</w:t>
            </w:r>
          </w:p>
        </w:tc>
        <w:tc>
          <w:tcPr>
            <w:tcW w:w="1696" w:type="dxa"/>
            <w:noWrap/>
            <w:hideMark/>
          </w:tcPr>
          <w:p w:rsidR="00D1279F" w:rsidRPr="00D1279F" w:rsidRDefault="00D1279F" w:rsidP="00D1279F">
            <w:pPr>
              <w:jc w:val="right"/>
              <w:rPr>
                <w:sz w:val="22"/>
                <w:szCs w:val="22"/>
              </w:rPr>
            </w:pPr>
            <w:r w:rsidRPr="00D1279F">
              <w:rPr>
                <w:sz w:val="22"/>
                <w:szCs w:val="22"/>
              </w:rPr>
              <w:t>38.050,00</w:t>
            </w:r>
          </w:p>
        </w:tc>
      </w:tr>
      <w:tr w:rsidR="00D1279F" w:rsidRPr="00D1279F" w:rsidTr="004606EE">
        <w:trPr>
          <w:trHeight w:val="915"/>
        </w:trPr>
        <w:tc>
          <w:tcPr>
            <w:tcW w:w="1205" w:type="dxa"/>
            <w:noWrap/>
            <w:hideMark/>
          </w:tcPr>
          <w:p w:rsidR="00D1279F" w:rsidRPr="00D1279F" w:rsidRDefault="00D1279F" w:rsidP="00D1279F">
            <w:pPr>
              <w:jc w:val="both"/>
              <w:rPr>
                <w:sz w:val="22"/>
                <w:szCs w:val="22"/>
              </w:rPr>
            </w:pPr>
            <w:r w:rsidRPr="00D1279F">
              <w:rPr>
                <w:sz w:val="22"/>
                <w:szCs w:val="22"/>
              </w:rPr>
              <w:t>K121217</w:t>
            </w:r>
          </w:p>
        </w:tc>
        <w:tc>
          <w:tcPr>
            <w:tcW w:w="3043" w:type="dxa"/>
            <w:hideMark/>
          </w:tcPr>
          <w:p w:rsidR="00D1279F" w:rsidRPr="00D1279F" w:rsidRDefault="00D1279F">
            <w:pPr>
              <w:jc w:val="both"/>
              <w:rPr>
                <w:sz w:val="22"/>
                <w:szCs w:val="22"/>
              </w:rPr>
            </w:pPr>
            <w:r w:rsidRPr="00D1279F">
              <w:rPr>
                <w:sz w:val="22"/>
                <w:szCs w:val="22"/>
              </w:rPr>
              <w:t>Sufinanciranje projekata Poboljšanje pristupa PZZ s naglaskom na udaljena i deprivirana područja</w:t>
            </w:r>
          </w:p>
        </w:tc>
        <w:tc>
          <w:tcPr>
            <w:tcW w:w="1701" w:type="dxa"/>
            <w:noWrap/>
            <w:hideMark/>
          </w:tcPr>
          <w:p w:rsidR="00D1279F" w:rsidRPr="00D1279F" w:rsidRDefault="00D1279F" w:rsidP="00D1279F">
            <w:pPr>
              <w:jc w:val="right"/>
              <w:rPr>
                <w:sz w:val="22"/>
                <w:szCs w:val="22"/>
              </w:rPr>
            </w:pPr>
            <w:r w:rsidRPr="00D1279F">
              <w:rPr>
                <w:sz w:val="22"/>
                <w:szCs w:val="22"/>
              </w:rPr>
              <w:t>27.872,00</w:t>
            </w:r>
          </w:p>
        </w:tc>
        <w:tc>
          <w:tcPr>
            <w:tcW w:w="1417" w:type="dxa"/>
            <w:noWrap/>
            <w:hideMark/>
          </w:tcPr>
          <w:p w:rsidR="00D1279F" w:rsidRPr="00D1279F" w:rsidRDefault="00D1279F" w:rsidP="00D1279F">
            <w:pPr>
              <w:jc w:val="right"/>
              <w:rPr>
                <w:sz w:val="22"/>
                <w:szCs w:val="22"/>
              </w:rPr>
            </w:pPr>
            <w:r w:rsidRPr="00D1279F">
              <w:rPr>
                <w:sz w:val="22"/>
                <w:szCs w:val="22"/>
              </w:rPr>
              <w:t>43.400,17</w:t>
            </w:r>
          </w:p>
        </w:tc>
        <w:tc>
          <w:tcPr>
            <w:tcW w:w="1696" w:type="dxa"/>
            <w:noWrap/>
            <w:hideMark/>
          </w:tcPr>
          <w:p w:rsidR="00D1279F" w:rsidRPr="00D1279F" w:rsidRDefault="00D1279F" w:rsidP="00D1279F">
            <w:pPr>
              <w:jc w:val="right"/>
              <w:rPr>
                <w:sz w:val="22"/>
                <w:szCs w:val="22"/>
              </w:rPr>
            </w:pPr>
            <w:r w:rsidRPr="00D1279F">
              <w:rPr>
                <w:sz w:val="22"/>
                <w:szCs w:val="22"/>
              </w:rPr>
              <w:t>71.272,17</w:t>
            </w:r>
          </w:p>
        </w:tc>
      </w:tr>
      <w:tr w:rsidR="00D1279F" w:rsidRPr="00D1279F" w:rsidTr="004606EE">
        <w:trPr>
          <w:trHeight w:val="315"/>
        </w:trPr>
        <w:tc>
          <w:tcPr>
            <w:tcW w:w="1205" w:type="dxa"/>
            <w:noWrap/>
            <w:hideMark/>
          </w:tcPr>
          <w:p w:rsidR="00D1279F" w:rsidRPr="00D1279F" w:rsidRDefault="00D1279F" w:rsidP="00D1279F">
            <w:pPr>
              <w:jc w:val="both"/>
              <w:rPr>
                <w:sz w:val="22"/>
                <w:szCs w:val="22"/>
              </w:rPr>
            </w:pPr>
            <w:r w:rsidRPr="00D1279F">
              <w:rPr>
                <w:sz w:val="22"/>
                <w:szCs w:val="22"/>
              </w:rPr>
              <w:t>K121225</w:t>
            </w:r>
          </w:p>
        </w:tc>
        <w:tc>
          <w:tcPr>
            <w:tcW w:w="3043" w:type="dxa"/>
            <w:hideMark/>
          </w:tcPr>
          <w:p w:rsidR="00D1279F" w:rsidRPr="00D1279F" w:rsidRDefault="00D1279F">
            <w:pPr>
              <w:jc w:val="both"/>
              <w:rPr>
                <w:sz w:val="22"/>
                <w:szCs w:val="22"/>
              </w:rPr>
            </w:pPr>
            <w:r w:rsidRPr="00D1279F">
              <w:rPr>
                <w:sz w:val="22"/>
                <w:szCs w:val="22"/>
              </w:rPr>
              <w:t>Rasvjeta helidroma</w:t>
            </w:r>
          </w:p>
        </w:tc>
        <w:tc>
          <w:tcPr>
            <w:tcW w:w="1701" w:type="dxa"/>
            <w:noWrap/>
            <w:hideMark/>
          </w:tcPr>
          <w:p w:rsidR="00D1279F" w:rsidRPr="00D1279F" w:rsidRDefault="00D1279F" w:rsidP="00D1279F">
            <w:pPr>
              <w:jc w:val="right"/>
              <w:rPr>
                <w:sz w:val="22"/>
                <w:szCs w:val="22"/>
              </w:rPr>
            </w:pPr>
            <w:r w:rsidRPr="00D1279F">
              <w:rPr>
                <w:sz w:val="22"/>
                <w:szCs w:val="22"/>
              </w:rPr>
              <w:t>11.281,00</w:t>
            </w:r>
          </w:p>
        </w:tc>
        <w:tc>
          <w:tcPr>
            <w:tcW w:w="1417" w:type="dxa"/>
            <w:noWrap/>
            <w:hideMark/>
          </w:tcPr>
          <w:p w:rsidR="00D1279F" w:rsidRPr="00D1279F" w:rsidRDefault="00D1279F" w:rsidP="00D1279F">
            <w:pPr>
              <w:jc w:val="right"/>
              <w:rPr>
                <w:sz w:val="22"/>
                <w:szCs w:val="22"/>
              </w:rPr>
            </w:pPr>
            <w:r w:rsidRPr="00D1279F">
              <w:rPr>
                <w:sz w:val="22"/>
                <w:szCs w:val="22"/>
              </w:rPr>
              <w:t>0,00</w:t>
            </w:r>
          </w:p>
        </w:tc>
        <w:tc>
          <w:tcPr>
            <w:tcW w:w="1696" w:type="dxa"/>
            <w:noWrap/>
            <w:hideMark/>
          </w:tcPr>
          <w:p w:rsidR="00D1279F" w:rsidRPr="00D1279F" w:rsidRDefault="00D1279F" w:rsidP="00D1279F">
            <w:pPr>
              <w:jc w:val="right"/>
              <w:rPr>
                <w:sz w:val="22"/>
                <w:szCs w:val="22"/>
              </w:rPr>
            </w:pPr>
            <w:r w:rsidRPr="00D1279F">
              <w:rPr>
                <w:sz w:val="22"/>
                <w:szCs w:val="22"/>
              </w:rPr>
              <w:t>11.281,00</w:t>
            </w:r>
          </w:p>
        </w:tc>
      </w:tr>
      <w:tr w:rsidR="00D1279F" w:rsidRPr="00D1279F" w:rsidTr="004606EE">
        <w:trPr>
          <w:trHeight w:val="615"/>
        </w:trPr>
        <w:tc>
          <w:tcPr>
            <w:tcW w:w="1205" w:type="dxa"/>
            <w:noWrap/>
            <w:hideMark/>
          </w:tcPr>
          <w:p w:rsidR="00D1279F" w:rsidRPr="00D1279F" w:rsidRDefault="00D1279F" w:rsidP="00D1279F">
            <w:pPr>
              <w:jc w:val="both"/>
              <w:rPr>
                <w:sz w:val="22"/>
                <w:szCs w:val="22"/>
              </w:rPr>
            </w:pPr>
            <w:r w:rsidRPr="00D1279F">
              <w:rPr>
                <w:sz w:val="22"/>
                <w:szCs w:val="22"/>
              </w:rPr>
              <w:t>K121227</w:t>
            </w:r>
          </w:p>
        </w:tc>
        <w:tc>
          <w:tcPr>
            <w:tcW w:w="3043" w:type="dxa"/>
            <w:hideMark/>
          </w:tcPr>
          <w:p w:rsidR="00D1279F" w:rsidRPr="00D1279F" w:rsidRDefault="00D1279F">
            <w:pPr>
              <w:jc w:val="both"/>
              <w:rPr>
                <w:sz w:val="22"/>
                <w:szCs w:val="22"/>
              </w:rPr>
            </w:pPr>
            <w:r w:rsidRPr="00D1279F">
              <w:rPr>
                <w:sz w:val="22"/>
                <w:szCs w:val="22"/>
              </w:rPr>
              <w:t>Adaptacija objekta primarne zdravstvene zaštite Slano</w:t>
            </w:r>
          </w:p>
        </w:tc>
        <w:tc>
          <w:tcPr>
            <w:tcW w:w="1701" w:type="dxa"/>
            <w:noWrap/>
            <w:hideMark/>
          </w:tcPr>
          <w:p w:rsidR="00D1279F" w:rsidRPr="00D1279F" w:rsidRDefault="00D1279F" w:rsidP="00D1279F">
            <w:pPr>
              <w:jc w:val="right"/>
              <w:rPr>
                <w:sz w:val="22"/>
                <w:szCs w:val="22"/>
              </w:rPr>
            </w:pPr>
            <w:r w:rsidRPr="00D1279F">
              <w:rPr>
                <w:sz w:val="22"/>
                <w:szCs w:val="22"/>
              </w:rPr>
              <w:t>35.000,00</w:t>
            </w:r>
          </w:p>
        </w:tc>
        <w:tc>
          <w:tcPr>
            <w:tcW w:w="1417" w:type="dxa"/>
            <w:noWrap/>
            <w:hideMark/>
          </w:tcPr>
          <w:p w:rsidR="00D1279F" w:rsidRPr="00D1279F" w:rsidRDefault="00D1279F" w:rsidP="00D1279F">
            <w:pPr>
              <w:jc w:val="right"/>
              <w:rPr>
                <w:sz w:val="22"/>
                <w:szCs w:val="22"/>
              </w:rPr>
            </w:pPr>
            <w:r w:rsidRPr="00D1279F">
              <w:rPr>
                <w:sz w:val="22"/>
                <w:szCs w:val="22"/>
              </w:rPr>
              <w:t>40.105,95</w:t>
            </w:r>
          </w:p>
        </w:tc>
        <w:tc>
          <w:tcPr>
            <w:tcW w:w="1696" w:type="dxa"/>
            <w:noWrap/>
            <w:hideMark/>
          </w:tcPr>
          <w:p w:rsidR="00D1279F" w:rsidRPr="00D1279F" w:rsidRDefault="00D1279F" w:rsidP="00D1279F">
            <w:pPr>
              <w:jc w:val="right"/>
              <w:rPr>
                <w:sz w:val="22"/>
                <w:szCs w:val="22"/>
              </w:rPr>
            </w:pPr>
            <w:r w:rsidRPr="00D1279F">
              <w:rPr>
                <w:sz w:val="22"/>
                <w:szCs w:val="22"/>
              </w:rPr>
              <w:t>75.105,95</w:t>
            </w:r>
          </w:p>
        </w:tc>
      </w:tr>
      <w:tr w:rsidR="00D1279F" w:rsidRPr="00D1279F" w:rsidTr="004606EE">
        <w:trPr>
          <w:trHeight w:val="315"/>
        </w:trPr>
        <w:tc>
          <w:tcPr>
            <w:tcW w:w="1205" w:type="dxa"/>
            <w:noWrap/>
            <w:hideMark/>
          </w:tcPr>
          <w:p w:rsidR="00D1279F" w:rsidRPr="00D1279F" w:rsidRDefault="00D1279F" w:rsidP="00D1279F">
            <w:pPr>
              <w:jc w:val="both"/>
              <w:rPr>
                <w:sz w:val="22"/>
                <w:szCs w:val="22"/>
              </w:rPr>
            </w:pPr>
            <w:r w:rsidRPr="00D1279F">
              <w:rPr>
                <w:sz w:val="22"/>
                <w:szCs w:val="22"/>
              </w:rPr>
              <w:t>T121208</w:t>
            </w:r>
          </w:p>
        </w:tc>
        <w:tc>
          <w:tcPr>
            <w:tcW w:w="3043" w:type="dxa"/>
            <w:hideMark/>
          </w:tcPr>
          <w:p w:rsidR="00D1279F" w:rsidRPr="00D1279F" w:rsidRDefault="00D1279F">
            <w:pPr>
              <w:jc w:val="both"/>
              <w:rPr>
                <w:sz w:val="22"/>
                <w:szCs w:val="22"/>
              </w:rPr>
            </w:pPr>
            <w:r w:rsidRPr="00D1279F">
              <w:rPr>
                <w:sz w:val="22"/>
                <w:szCs w:val="22"/>
              </w:rPr>
              <w:t>Poboljšanje standarda zdravstvene ustanove</w:t>
            </w:r>
          </w:p>
        </w:tc>
        <w:tc>
          <w:tcPr>
            <w:tcW w:w="1701" w:type="dxa"/>
            <w:noWrap/>
            <w:hideMark/>
          </w:tcPr>
          <w:p w:rsidR="00D1279F" w:rsidRPr="00D1279F" w:rsidRDefault="00D1279F" w:rsidP="00D1279F">
            <w:pPr>
              <w:jc w:val="right"/>
              <w:rPr>
                <w:sz w:val="22"/>
                <w:szCs w:val="22"/>
              </w:rPr>
            </w:pPr>
            <w:r w:rsidRPr="00D1279F">
              <w:rPr>
                <w:sz w:val="22"/>
                <w:szCs w:val="22"/>
              </w:rPr>
              <w:t>105.307,00</w:t>
            </w:r>
          </w:p>
        </w:tc>
        <w:tc>
          <w:tcPr>
            <w:tcW w:w="1417" w:type="dxa"/>
            <w:noWrap/>
            <w:hideMark/>
          </w:tcPr>
          <w:p w:rsidR="00D1279F" w:rsidRPr="00D1279F" w:rsidRDefault="00D1279F" w:rsidP="00D1279F">
            <w:pPr>
              <w:jc w:val="right"/>
              <w:rPr>
                <w:sz w:val="22"/>
                <w:szCs w:val="22"/>
              </w:rPr>
            </w:pPr>
            <w:r w:rsidRPr="00D1279F">
              <w:rPr>
                <w:sz w:val="22"/>
                <w:szCs w:val="22"/>
              </w:rPr>
              <w:t>2.413,00</w:t>
            </w:r>
          </w:p>
        </w:tc>
        <w:tc>
          <w:tcPr>
            <w:tcW w:w="1696" w:type="dxa"/>
            <w:noWrap/>
            <w:hideMark/>
          </w:tcPr>
          <w:p w:rsidR="00D1279F" w:rsidRPr="00D1279F" w:rsidRDefault="00D1279F" w:rsidP="00D1279F">
            <w:pPr>
              <w:jc w:val="right"/>
              <w:rPr>
                <w:sz w:val="22"/>
                <w:szCs w:val="22"/>
              </w:rPr>
            </w:pPr>
            <w:r w:rsidRPr="00D1279F">
              <w:rPr>
                <w:sz w:val="22"/>
                <w:szCs w:val="22"/>
              </w:rPr>
              <w:t>107.720,00</w:t>
            </w:r>
          </w:p>
        </w:tc>
      </w:tr>
      <w:tr w:rsidR="00D1279F" w:rsidRPr="00D1279F" w:rsidTr="004606EE">
        <w:trPr>
          <w:trHeight w:val="615"/>
        </w:trPr>
        <w:tc>
          <w:tcPr>
            <w:tcW w:w="1205" w:type="dxa"/>
            <w:noWrap/>
            <w:hideMark/>
          </w:tcPr>
          <w:p w:rsidR="00D1279F" w:rsidRPr="00D1279F" w:rsidRDefault="00D1279F" w:rsidP="00D1279F">
            <w:pPr>
              <w:jc w:val="both"/>
              <w:rPr>
                <w:sz w:val="22"/>
                <w:szCs w:val="22"/>
              </w:rPr>
            </w:pPr>
            <w:r w:rsidRPr="00D1279F">
              <w:rPr>
                <w:sz w:val="22"/>
                <w:szCs w:val="22"/>
              </w:rPr>
              <w:t>T121220</w:t>
            </w:r>
          </w:p>
        </w:tc>
        <w:tc>
          <w:tcPr>
            <w:tcW w:w="3043" w:type="dxa"/>
            <w:hideMark/>
          </w:tcPr>
          <w:p w:rsidR="00D1279F" w:rsidRPr="00D1279F" w:rsidRDefault="00D1279F">
            <w:pPr>
              <w:jc w:val="both"/>
              <w:rPr>
                <w:sz w:val="22"/>
                <w:szCs w:val="22"/>
              </w:rPr>
            </w:pPr>
            <w:r w:rsidRPr="00D1279F">
              <w:rPr>
                <w:sz w:val="22"/>
                <w:szCs w:val="22"/>
              </w:rPr>
              <w:t>Krajobrazno uređenje – tematski parkovi zdravstvenih ustanova</w:t>
            </w:r>
          </w:p>
        </w:tc>
        <w:tc>
          <w:tcPr>
            <w:tcW w:w="1701" w:type="dxa"/>
            <w:noWrap/>
            <w:hideMark/>
          </w:tcPr>
          <w:p w:rsidR="00D1279F" w:rsidRPr="00D1279F" w:rsidRDefault="00D1279F" w:rsidP="00D1279F">
            <w:pPr>
              <w:jc w:val="right"/>
              <w:rPr>
                <w:sz w:val="22"/>
                <w:szCs w:val="22"/>
              </w:rPr>
            </w:pPr>
            <w:r w:rsidRPr="00D1279F">
              <w:rPr>
                <w:sz w:val="22"/>
                <w:szCs w:val="22"/>
              </w:rPr>
              <w:t>30.000,00</w:t>
            </w:r>
          </w:p>
        </w:tc>
        <w:tc>
          <w:tcPr>
            <w:tcW w:w="1417" w:type="dxa"/>
            <w:noWrap/>
            <w:hideMark/>
          </w:tcPr>
          <w:p w:rsidR="00D1279F" w:rsidRPr="00D1279F" w:rsidRDefault="00D1279F" w:rsidP="00D1279F">
            <w:pPr>
              <w:jc w:val="right"/>
              <w:rPr>
                <w:sz w:val="22"/>
                <w:szCs w:val="22"/>
              </w:rPr>
            </w:pPr>
            <w:r w:rsidRPr="00D1279F">
              <w:rPr>
                <w:sz w:val="22"/>
                <w:szCs w:val="22"/>
              </w:rPr>
              <w:t>0,00</w:t>
            </w:r>
          </w:p>
        </w:tc>
        <w:tc>
          <w:tcPr>
            <w:tcW w:w="1696" w:type="dxa"/>
            <w:noWrap/>
            <w:hideMark/>
          </w:tcPr>
          <w:p w:rsidR="00D1279F" w:rsidRPr="00D1279F" w:rsidRDefault="00D1279F" w:rsidP="00D1279F">
            <w:pPr>
              <w:jc w:val="right"/>
              <w:rPr>
                <w:sz w:val="22"/>
                <w:szCs w:val="22"/>
              </w:rPr>
            </w:pPr>
            <w:r w:rsidRPr="00D1279F">
              <w:rPr>
                <w:sz w:val="22"/>
                <w:szCs w:val="22"/>
              </w:rPr>
              <w:t>30.000,00</w:t>
            </w:r>
          </w:p>
        </w:tc>
      </w:tr>
      <w:tr w:rsidR="00D1279F" w:rsidRPr="00D1279F" w:rsidTr="004606EE">
        <w:trPr>
          <w:trHeight w:val="315"/>
        </w:trPr>
        <w:tc>
          <w:tcPr>
            <w:tcW w:w="1205" w:type="dxa"/>
            <w:noWrap/>
            <w:hideMark/>
          </w:tcPr>
          <w:p w:rsidR="00D1279F" w:rsidRPr="00D1279F" w:rsidRDefault="00D1279F" w:rsidP="00D1279F">
            <w:pPr>
              <w:jc w:val="both"/>
              <w:rPr>
                <w:sz w:val="22"/>
                <w:szCs w:val="22"/>
              </w:rPr>
            </w:pPr>
            <w:r w:rsidRPr="00D1279F">
              <w:rPr>
                <w:sz w:val="22"/>
                <w:szCs w:val="22"/>
              </w:rPr>
              <w:t> </w:t>
            </w:r>
          </w:p>
        </w:tc>
        <w:tc>
          <w:tcPr>
            <w:tcW w:w="3043" w:type="dxa"/>
            <w:hideMark/>
          </w:tcPr>
          <w:p w:rsidR="00D1279F" w:rsidRPr="00D1279F" w:rsidRDefault="00D1279F">
            <w:pPr>
              <w:jc w:val="both"/>
              <w:rPr>
                <w:b/>
                <w:bCs/>
                <w:sz w:val="22"/>
                <w:szCs w:val="22"/>
              </w:rPr>
            </w:pPr>
            <w:r w:rsidRPr="00D1279F">
              <w:rPr>
                <w:b/>
                <w:bCs/>
                <w:sz w:val="22"/>
                <w:szCs w:val="22"/>
              </w:rPr>
              <w:t>Ukupno program</w:t>
            </w:r>
            <w:r w:rsidR="004606EE">
              <w:rPr>
                <w:b/>
                <w:bCs/>
                <w:sz w:val="22"/>
                <w:szCs w:val="22"/>
              </w:rPr>
              <w:t xml:space="preserve"> 1212</w:t>
            </w:r>
            <w:r w:rsidRPr="00D1279F">
              <w:rPr>
                <w:b/>
                <w:bCs/>
                <w:sz w:val="22"/>
                <w:szCs w:val="22"/>
              </w:rPr>
              <w:t xml:space="preserve"> u Glavi 1</w:t>
            </w:r>
          </w:p>
        </w:tc>
        <w:tc>
          <w:tcPr>
            <w:tcW w:w="1701" w:type="dxa"/>
            <w:noWrap/>
            <w:hideMark/>
          </w:tcPr>
          <w:p w:rsidR="00D1279F" w:rsidRPr="00D1279F" w:rsidRDefault="00D1279F" w:rsidP="00D1279F">
            <w:pPr>
              <w:jc w:val="right"/>
              <w:rPr>
                <w:sz w:val="22"/>
                <w:szCs w:val="22"/>
              </w:rPr>
            </w:pPr>
            <w:r w:rsidRPr="00D1279F">
              <w:rPr>
                <w:sz w:val="22"/>
                <w:szCs w:val="22"/>
              </w:rPr>
              <w:t>219.460,00</w:t>
            </w:r>
          </w:p>
        </w:tc>
        <w:tc>
          <w:tcPr>
            <w:tcW w:w="1417" w:type="dxa"/>
            <w:noWrap/>
            <w:hideMark/>
          </w:tcPr>
          <w:p w:rsidR="00D1279F" w:rsidRPr="00D1279F" w:rsidRDefault="00D1279F" w:rsidP="00D1279F">
            <w:pPr>
              <w:jc w:val="right"/>
              <w:rPr>
                <w:sz w:val="22"/>
                <w:szCs w:val="22"/>
              </w:rPr>
            </w:pPr>
            <w:r w:rsidRPr="00D1279F">
              <w:rPr>
                <w:sz w:val="22"/>
                <w:szCs w:val="22"/>
              </w:rPr>
              <w:t>113.969,12</w:t>
            </w:r>
          </w:p>
        </w:tc>
        <w:tc>
          <w:tcPr>
            <w:tcW w:w="1696" w:type="dxa"/>
            <w:noWrap/>
            <w:hideMark/>
          </w:tcPr>
          <w:p w:rsidR="00D1279F" w:rsidRPr="00D1279F" w:rsidRDefault="00D1279F" w:rsidP="00D1279F">
            <w:pPr>
              <w:jc w:val="right"/>
              <w:rPr>
                <w:sz w:val="22"/>
                <w:szCs w:val="22"/>
              </w:rPr>
            </w:pPr>
            <w:r w:rsidRPr="00D1279F">
              <w:rPr>
                <w:sz w:val="22"/>
                <w:szCs w:val="22"/>
              </w:rPr>
              <w:t>333.429,12</w:t>
            </w:r>
          </w:p>
        </w:tc>
      </w:tr>
      <w:tr w:rsidR="00D1279F" w:rsidRPr="00D1279F" w:rsidTr="004606EE">
        <w:trPr>
          <w:trHeight w:val="615"/>
        </w:trPr>
        <w:tc>
          <w:tcPr>
            <w:tcW w:w="1205" w:type="dxa"/>
            <w:hideMark/>
          </w:tcPr>
          <w:p w:rsidR="00D1279F" w:rsidRPr="00D1279F" w:rsidRDefault="00D1279F">
            <w:pPr>
              <w:jc w:val="both"/>
              <w:rPr>
                <w:b/>
                <w:bCs/>
                <w:sz w:val="22"/>
                <w:szCs w:val="22"/>
              </w:rPr>
            </w:pPr>
            <w:r w:rsidRPr="00D1279F">
              <w:rPr>
                <w:b/>
                <w:bCs/>
                <w:sz w:val="22"/>
                <w:szCs w:val="22"/>
              </w:rPr>
              <w:t>1213</w:t>
            </w:r>
          </w:p>
        </w:tc>
        <w:tc>
          <w:tcPr>
            <w:tcW w:w="3043" w:type="dxa"/>
            <w:hideMark/>
          </w:tcPr>
          <w:p w:rsidR="00D1279F" w:rsidRPr="00D1279F" w:rsidRDefault="00D1279F" w:rsidP="00D1279F">
            <w:pPr>
              <w:jc w:val="both"/>
              <w:rPr>
                <w:b/>
                <w:bCs/>
                <w:sz w:val="22"/>
                <w:szCs w:val="22"/>
              </w:rPr>
            </w:pPr>
            <w:r w:rsidRPr="00D1279F">
              <w:rPr>
                <w:b/>
                <w:bCs/>
                <w:sz w:val="22"/>
                <w:szCs w:val="22"/>
              </w:rPr>
              <w:t>Program ustanova u socijalnoj skrbi iznad standarda</w:t>
            </w:r>
          </w:p>
        </w:tc>
        <w:tc>
          <w:tcPr>
            <w:tcW w:w="1701" w:type="dxa"/>
            <w:hideMark/>
          </w:tcPr>
          <w:p w:rsidR="00D1279F" w:rsidRPr="00D1279F" w:rsidRDefault="00D1279F" w:rsidP="00D1279F">
            <w:pPr>
              <w:jc w:val="right"/>
              <w:rPr>
                <w:b/>
                <w:bCs/>
                <w:sz w:val="22"/>
                <w:szCs w:val="22"/>
              </w:rPr>
            </w:pPr>
            <w:r w:rsidRPr="00D1279F">
              <w:rPr>
                <w:b/>
                <w:bCs/>
                <w:sz w:val="22"/>
                <w:szCs w:val="22"/>
              </w:rPr>
              <w:t>2024.</w:t>
            </w:r>
          </w:p>
        </w:tc>
        <w:tc>
          <w:tcPr>
            <w:tcW w:w="1417" w:type="dxa"/>
            <w:hideMark/>
          </w:tcPr>
          <w:p w:rsidR="00D1279F" w:rsidRPr="00D1279F" w:rsidRDefault="00D1279F" w:rsidP="00D1279F">
            <w:pPr>
              <w:jc w:val="right"/>
              <w:rPr>
                <w:b/>
                <w:bCs/>
                <w:sz w:val="22"/>
                <w:szCs w:val="22"/>
              </w:rPr>
            </w:pPr>
            <w:r w:rsidRPr="00D1279F">
              <w:rPr>
                <w:b/>
                <w:bCs/>
                <w:sz w:val="22"/>
                <w:szCs w:val="22"/>
              </w:rPr>
              <w:t>Izmjena</w:t>
            </w:r>
          </w:p>
        </w:tc>
        <w:tc>
          <w:tcPr>
            <w:tcW w:w="1696" w:type="dxa"/>
            <w:hideMark/>
          </w:tcPr>
          <w:p w:rsidR="00D1279F" w:rsidRPr="00D1279F" w:rsidRDefault="00D1279F" w:rsidP="00D1279F">
            <w:pPr>
              <w:jc w:val="right"/>
              <w:rPr>
                <w:b/>
                <w:bCs/>
                <w:sz w:val="22"/>
                <w:szCs w:val="22"/>
              </w:rPr>
            </w:pPr>
            <w:r w:rsidRPr="00D1279F">
              <w:rPr>
                <w:b/>
                <w:bCs/>
                <w:sz w:val="22"/>
                <w:szCs w:val="22"/>
              </w:rPr>
              <w:t>I</w:t>
            </w:r>
            <w:r w:rsidR="00620B37">
              <w:rPr>
                <w:b/>
                <w:bCs/>
                <w:sz w:val="22"/>
                <w:szCs w:val="22"/>
              </w:rPr>
              <w:t xml:space="preserve"> </w:t>
            </w:r>
            <w:r w:rsidRPr="00D1279F">
              <w:rPr>
                <w:b/>
                <w:bCs/>
                <w:sz w:val="22"/>
                <w:szCs w:val="22"/>
              </w:rPr>
              <w:t>.rebalans</w:t>
            </w:r>
          </w:p>
        </w:tc>
      </w:tr>
      <w:tr w:rsidR="00D1279F" w:rsidRPr="00D1279F" w:rsidTr="004606EE">
        <w:trPr>
          <w:trHeight w:val="615"/>
        </w:trPr>
        <w:tc>
          <w:tcPr>
            <w:tcW w:w="1205" w:type="dxa"/>
            <w:noWrap/>
            <w:hideMark/>
          </w:tcPr>
          <w:p w:rsidR="00D1279F" w:rsidRPr="00D1279F" w:rsidRDefault="00D1279F" w:rsidP="00D1279F">
            <w:pPr>
              <w:jc w:val="both"/>
              <w:rPr>
                <w:sz w:val="22"/>
                <w:szCs w:val="22"/>
              </w:rPr>
            </w:pPr>
            <w:r w:rsidRPr="00D1279F">
              <w:rPr>
                <w:sz w:val="22"/>
                <w:szCs w:val="22"/>
              </w:rPr>
              <w:t>K121305</w:t>
            </w:r>
          </w:p>
        </w:tc>
        <w:tc>
          <w:tcPr>
            <w:tcW w:w="3043" w:type="dxa"/>
            <w:hideMark/>
          </w:tcPr>
          <w:p w:rsidR="00D1279F" w:rsidRPr="00D1279F" w:rsidRDefault="000B5EF2" w:rsidP="000B5EF2">
            <w:pPr>
              <w:jc w:val="both"/>
              <w:rPr>
                <w:sz w:val="22"/>
                <w:szCs w:val="22"/>
              </w:rPr>
            </w:pPr>
            <w:r w:rsidRPr="00D1279F">
              <w:rPr>
                <w:sz w:val="22"/>
                <w:szCs w:val="22"/>
              </w:rPr>
              <w:t>Suf</w:t>
            </w:r>
            <w:r>
              <w:rPr>
                <w:sz w:val="22"/>
                <w:szCs w:val="22"/>
              </w:rPr>
              <w:t xml:space="preserve">. </w:t>
            </w:r>
            <w:r w:rsidR="00D1279F" w:rsidRPr="00D1279F">
              <w:rPr>
                <w:sz w:val="22"/>
                <w:szCs w:val="22"/>
              </w:rPr>
              <w:t>proj</w:t>
            </w:r>
            <w:r>
              <w:rPr>
                <w:sz w:val="22"/>
                <w:szCs w:val="22"/>
              </w:rPr>
              <w:t xml:space="preserve">ekta </w:t>
            </w:r>
            <w:r w:rsidR="00D1279F" w:rsidRPr="00D1279F">
              <w:rPr>
                <w:sz w:val="22"/>
                <w:szCs w:val="22"/>
              </w:rPr>
              <w:t xml:space="preserve"> </w:t>
            </w:r>
            <w:r>
              <w:rPr>
                <w:sz w:val="22"/>
                <w:szCs w:val="22"/>
              </w:rPr>
              <w:t>a</w:t>
            </w:r>
            <w:r w:rsidR="00D1279F" w:rsidRPr="00D1279F">
              <w:rPr>
                <w:sz w:val="22"/>
                <w:szCs w:val="22"/>
              </w:rPr>
              <w:t>daptacija dijela zgrade</w:t>
            </w:r>
            <w:r>
              <w:rPr>
                <w:sz w:val="22"/>
                <w:szCs w:val="22"/>
              </w:rPr>
              <w:t xml:space="preserve"> u Centar za djecu s teškoćama u razvoju</w:t>
            </w:r>
            <w:r w:rsidR="00D1279F" w:rsidRPr="00D1279F">
              <w:rPr>
                <w:sz w:val="22"/>
                <w:szCs w:val="22"/>
              </w:rPr>
              <w:t xml:space="preserve"> - Ruka prijatelja</w:t>
            </w:r>
          </w:p>
        </w:tc>
        <w:tc>
          <w:tcPr>
            <w:tcW w:w="1701" w:type="dxa"/>
            <w:noWrap/>
            <w:hideMark/>
          </w:tcPr>
          <w:p w:rsidR="00D1279F" w:rsidRPr="00D1279F" w:rsidRDefault="00D1279F" w:rsidP="00D1279F">
            <w:pPr>
              <w:jc w:val="right"/>
              <w:rPr>
                <w:sz w:val="22"/>
                <w:szCs w:val="22"/>
              </w:rPr>
            </w:pPr>
            <w:r w:rsidRPr="00D1279F">
              <w:rPr>
                <w:sz w:val="22"/>
                <w:szCs w:val="22"/>
              </w:rPr>
              <w:t>0,00</w:t>
            </w:r>
          </w:p>
        </w:tc>
        <w:tc>
          <w:tcPr>
            <w:tcW w:w="1417" w:type="dxa"/>
            <w:noWrap/>
            <w:hideMark/>
          </w:tcPr>
          <w:p w:rsidR="00D1279F" w:rsidRPr="00D1279F" w:rsidRDefault="00D1279F" w:rsidP="00D1279F">
            <w:pPr>
              <w:jc w:val="right"/>
              <w:rPr>
                <w:sz w:val="22"/>
                <w:szCs w:val="22"/>
              </w:rPr>
            </w:pPr>
            <w:r w:rsidRPr="00D1279F">
              <w:rPr>
                <w:sz w:val="22"/>
                <w:szCs w:val="22"/>
              </w:rPr>
              <w:t>79.615,91</w:t>
            </w:r>
          </w:p>
        </w:tc>
        <w:tc>
          <w:tcPr>
            <w:tcW w:w="1696" w:type="dxa"/>
            <w:noWrap/>
            <w:hideMark/>
          </w:tcPr>
          <w:p w:rsidR="00D1279F" w:rsidRPr="00D1279F" w:rsidRDefault="00D1279F" w:rsidP="00D1279F">
            <w:pPr>
              <w:jc w:val="right"/>
              <w:rPr>
                <w:sz w:val="22"/>
                <w:szCs w:val="22"/>
              </w:rPr>
            </w:pPr>
            <w:r w:rsidRPr="00D1279F">
              <w:rPr>
                <w:sz w:val="22"/>
                <w:szCs w:val="22"/>
              </w:rPr>
              <w:t>79.615,91</w:t>
            </w:r>
          </w:p>
        </w:tc>
      </w:tr>
      <w:tr w:rsidR="00D1279F" w:rsidRPr="00D1279F" w:rsidTr="004606EE">
        <w:trPr>
          <w:trHeight w:val="615"/>
        </w:trPr>
        <w:tc>
          <w:tcPr>
            <w:tcW w:w="1205" w:type="dxa"/>
            <w:noWrap/>
            <w:hideMark/>
          </w:tcPr>
          <w:p w:rsidR="00D1279F" w:rsidRPr="00D1279F" w:rsidRDefault="00D1279F" w:rsidP="00D1279F">
            <w:pPr>
              <w:jc w:val="both"/>
              <w:rPr>
                <w:sz w:val="22"/>
                <w:szCs w:val="22"/>
              </w:rPr>
            </w:pPr>
            <w:r w:rsidRPr="00D1279F">
              <w:rPr>
                <w:sz w:val="22"/>
                <w:szCs w:val="22"/>
              </w:rPr>
              <w:t>K121307</w:t>
            </w:r>
          </w:p>
        </w:tc>
        <w:tc>
          <w:tcPr>
            <w:tcW w:w="3043" w:type="dxa"/>
            <w:hideMark/>
          </w:tcPr>
          <w:p w:rsidR="00D1279F" w:rsidRPr="00D1279F" w:rsidRDefault="00D1279F">
            <w:pPr>
              <w:jc w:val="both"/>
              <w:rPr>
                <w:sz w:val="22"/>
                <w:szCs w:val="22"/>
              </w:rPr>
            </w:pPr>
            <w:r w:rsidRPr="00D1279F">
              <w:rPr>
                <w:sz w:val="22"/>
                <w:szCs w:val="22"/>
              </w:rPr>
              <w:t>Priprema projekata uspostave centara za djecu s teškoćama u razvoju</w:t>
            </w:r>
          </w:p>
        </w:tc>
        <w:tc>
          <w:tcPr>
            <w:tcW w:w="1701" w:type="dxa"/>
            <w:noWrap/>
            <w:hideMark/>
          </w:tcPr>
          <w:p w:rsidR="00D1279F" w:rsidRPr="00D1279F" w:rsidRDefault="00D1279F" w:rsidP="00D1279F">
            <w:pPr>
              <w:jc w:val="right"/>
              <w:rPr>
                <w:sz w:val="22"/>
                <w:szCs w:val="22"/>
              </w:rPr>
            </w:pPr>
            <w:r w:rsidRPr="00D1279F">
              <w:rPr>
                <w:sz w:val="22"/>
                <w:szCs w:val="22"/>
              </w:rPr>
              <w:t>0,00</w:t>
            </w:r>
          </w:p>
        </w:tc>
        <w:tc>
          <w:tcPr>
            <w:tcW w:w="1417" w:type="dxa"/>
            <w:noWrap/>
            <w:hideMark/>
          </w:tcPr>
          <w:p w:rsidR="00D1279F" w:rsidRPr="00D1279F" w:rsidRDefault="00D1279F" w:rsidP="00D1279F">
            <w:pPr>
              <w:jc w:val="right"/>
              <w:rPr>
                <w:sz w:val="22"/>
                <w:szCs w:val="22"/>
              </w:rPr>
            </w:pPr>
            <w:r w:rsidRPr="00D1279F">
              <w:rPr>
                <w:sz w:val="22"/>
                <w:szCs w:val="22"/>
              </w:rPr>
              <w:t>295.779,00</w:t>
            </w:r>
          </w:p>
        </w:tc>
        <w:tc>
          <w:tcPr>
            <w:tcW w:w="1696" w:type="dxa"/>
            <w:noWrap/>
            <w:hideMark/>
          </w:tcPr>
          <w:p w:rsidR="00D1279F" w:rsidRPr="00D1279F" w:rsidRDefault="00D1279F" w:rsidP="00D1279F">
            <w:pPr>
              <w:jc w:val="right"/>
              <w:rPr>
                <w:sz w:val="22"/>
                <w:szCs w:val="22"/>
              </w:rPr>
            </w:pPr>
            <w:r w:rsidRPr="00D1279F">
              <w:rPr>
                <w:sz w:val="22"/>
                <w:szCs w:val="22"/>
              </w:rPr>
              <w:t>295.779,00</w:t>
            </w:r>
          </w:p>
        </w:tc>
      </w:tr>
      <w:tr w:rsidR="000B5EF2" w:rsidRPr="00D1279F" w:rsidTr="004606EE">
        <w:trPr>
          <w:trHeight w:val="315"/>
        </w:trPr>
        <w:tc>
          <w:tcPr>
            <w:tcW w:w="1205" w:type="dxa"/>
            <w:hideMark/>
          </w:tcPr>
          <w:p w:rsidR="000B5EF2" w:rsidRPr="00D1279F" w:rsidRDefault="000B5EF2" w:rsidP="000B5EF2">
            <w:pPr>
              <w:jc w:val="both"/>
              <w:rPr>
                <w:b/>
                <w:bCs/>
                <w:sz w:val="22"/>
                <w:szCs w:val="22"/>
              </w:rPr>
            </w:pPr>
            <w:r w:rsidRPr="00D1279F">
              <w:rPr>
                <w:b/>
                <w:bCs/>
                <w:sz w:val="22"/>
                <w:szCs w:val="22"/>
              </w:rPr>
              <w:t> </w:t>
            </w:r>
          </w:p>
        </w:tc>
        <w:tc>
          <w:tcPr>
            <w:tcW w:w="3043" w:type="dxa"/>
            <w:hideMark/>
          </w:tcPr>
          <w:p w:rsidR="000B5EF2" w:rsidRPr="00D1279F" w:rsidRDefault="000B5EF2" w:rsidP="000B5EF2">
            <w:pPr>
              <w:jc w:val="both"/>
              <w:rPr>
                <w:b/>
                <w:bCs/>
                <w:sz w:val="22"/>
                <w:szCs w:val="22"/>
              </w:rPr>
            </w:pPr>
            <w:r w:rsidRPr="00D1279F">
              <w:rPr>
                <w:b/>
                <w:bCs/>
                <w:sz w:val="22"/>
                <w:szCs w:val="22"/>
              </w:rPr>
              <w:t>Ukupno program</w:t>
            </w:r>
            <w:r w:rsidR="004606EE">
              <w:rPr>
                <w:b/>
                <w:bCs/>
                <w:sz w:val="22"/>
                <w:szCs w:val="22"/>
              </w:rPr>
              <w:t xml:space="preserve"> 1213</w:t>
            </w:r>
            <w:r w:rsidRPr="00D1279F">
              <w:rPr>
                <w:b/>
                <w:bCs/>
                <w:sz w:val="22"/>
                <w:szCs w:val="22"/>
              </w:rPr>
              <w:t xml:space="preserve"> u Glavi 1</w:t>
            </w:r>
          </w:p>
        </w:tc>
        <w:tc>
          <w:tcPr>
            <w:tcW w:w="1701" w:type="dxa"/>
            <w:noWrap/>
            <w:hideMark/>
          </w:tcPr>
          <w:p w:rsidR="000B5EF2" w:rsidRPr="00B9483E" w:rsidRDefault="000B5EF2" w:rsidP="000B5EF2">
            <w:pPr>
              <w:jc w:val="right"/>
              <w:rPr>
                <w:b/>
                <w:bCs/>
                <w:sz w:val="22"/>
                <w:szCs w:val="22"/>
              </w:rPr>
            </w:pPr>
            <w:r w:rsidRPr="00B9483E">
              <w:rPr>
                <w:sz w:val="22"/>
              </w:rPr>
              <w:t>0,00</w:t>
            </w:r>
          </w:p>
        </w:tc>
        <w:tc>
          <w:tcPr>
            <w:tcW w:w="1417" w:type="dxa"/>
            <w:noWrap/>
            <w:hideMark/>
          </w:tcPr>
          <w:p w:rsidR="000B5EF2" w:rsidRPr="00B9483E" w:rsidRDefault="000B5EF2" w:rsidP="000B5EF2">
            <w:pPr>
              <w:jc w:val="right"/>
              <w:rPr>
                <w:b/>
                <w:bCs/>
                <w:sz w:val="22"/>
                <w:szCs w:val="22"/>
              </w:rPr>
            </w:pPr>
            <w:r w:rsidRPr="00B9483E">
              <w:rPr>
                <w:sz w:val="22"/>
              </w:rPr>
              <w:t>375.394,91</w:t>
            </w:r>
          </w:p>
        </w:tc>
        <w:tc>
          <w:tcPr>
            <w:tcW w:w="1696" w:type="dxa"/>
            <w:noWrap/>
            <w:hideMark/>
          </w:tcPr>
          <w:p w:rsidR="000B5EF2" w:rsidRPr="00B9483E" w:rsidRDefault="000B5EF2" w:rsidP="000B5EF2">
            <w:pPr>
              <w:jc w:val="right"/>
              <w:rPr>
                <w:b/>
                <w:bCs/>
                <w:sz w:val="22"/>
                <w:szCs w:val="22"/>
              </w:rPr>
            </w:pPr>
            <w:r w:rsidRPr="00B9483E">
              <w:rPr>
                <w:sz w:val="22"/>
              </w:rPr>
              <w:t>375.394,91</w:t>
            </w:r>
          </w:p>
        </w:tc>
      </w:tr>
      <w:tr w:rsidR="00243A62" w:rsidRPr="00D1279F" w:rsidTr="004606EE">
        <w:trPr>
          <w:trHeight w:val="315"/>
        </w:trPr>
        <w:tc>
          <w:tcPr>
            <w:tcW w:w="1205" w:type="dxa"/>
          </w:tcPr>
          <w:p w:rsidR="00243A62" w:rsidRPr="00D1279F" w:rsidRDefault="00243A62" w:rsidP="00243A62">
            <w:pPr>
              <w:jc w:val="both"/>
              <w:rPr>
                <w:b/>
                <w:bCs/>
                <w:sz w:val="22"/>
                <w:szCs w:val="22"/>
              </w:rPr>
            </w:pPr>
          </w:p>
        </w:tc>
        <w:tc>
          <w:tcPr>
            <w:tcW w:w="3043" w:type="dxa"/>
          </w:tcPr>
          <w:p w:rsidR="00243A62" w:rsidRPr="00D1279F" w:rsidRDefault="00243A62" w:rsidP="00243A62">
            <w:pPr>
              <w:rPr>
                <w:b/>
                <w:bCs/>
                <w:sz w:val="22"/>
                <w:szCs w:val="22"/>
              </w:rPr>
            </w:pPr>
            <w:r w:rsidRPr="00935D0C">
              <w:rPr>
                <w:b/>
                <w:bCs/>
                <w:sz w:val="22"/>
                <w:szCs w:val="22"/>
              </w:rPr>
              <w:t>UKUPNO GLAVA 1</w:t>
            </w:r>
            <w:r w:rsidRPr="00935D0C">
              <w:rPr>
                <w:b/>
                <w:bCs/>
                <w:sz w:val="22"/>
                <w:szCs w:val="22"/>
              </w:rPr>
              <w:tab/>
            </w:r>
          </w:p>
        </w:tc>
        <w:tc>
          <w:tcPr>
            <w:tcW w:w="1701" w:type="dxa"/>
            <w:noWrap/>
          </w:tcPr>
          <w:p w:rsidR="00243A62" w:rsidRPr="009D72B5" w:rsidRDefault="00243A62" w:rsidP="00243A62">
            <w:pPr>
              <w:jc w:val="right"/>
            </w:pPr>
            <w:r w:rsidRPr="00935D0C">
              <w:rPr>
                <w:b/>
                <w:bCs/>
                <w:sz w:val="22"/>
                <w:szCs w:val="22"/>
              </w:rPr>
              <w:t>2.370.994,00</w:t>
            </w:r>
            <w:r w:rsidRPr="00935D0C">
              <w:rPr>
                <w:b/>
                <w:bCs/>
                <w:sz w:val="22"/>
                <w:szCs w:val="22"/>
              </w:rPr>
              <w:tab/>
            </w:r>
          </w:p>
        </w:tc>
        <w:tc>
          <w:tcPr>
            <w:tcW w:w="1417" w:type="dxa"/>
            <w:noWrap/>
          </w:tcPr>
          <w:p w:rsidR="00243A62" w:rsidRPr="00243A62" w:rsidRDefault="00243A62" w:rsidP="00243A62">
            <w:pPr>
              <w:jc w:val="right"/>
              <w:rPr>
                <w:b/>
                <w:sz w:val="22"/>
              </w:rPr>
            </w:pPr>
            <w:r w:rsidRPr="00243A62">
              <w:rPr>
                <w:b/>
                <w:sz w:val="22"/>
              </w:rPr>
              <w:t>766.468,03</w:t>
            </w:r>
          </w:p>
        </w:tc>
        <w:tc>
          <w:tcPr>
            <w:tcW w:w="1696" w:type="dxa"/>
            <w:noWrap/>
          </w:tcPr>
          <w:p w:rsidR="00243A62" w:rsidRPr="00243A62" w:rsidRDefault="00243A62" w:rsidP="00243A62">
            <w:pPr>
              <w:jc w:val="right"/>
              <w:rPr>
                <w:b/>
                <w:sz w:val="22"/>
              </w:rPr>
            </w:pPr>
            <w:r w:rsidRPr="00243A62">
              <w:rPr>
                <w:b/>
                <w:sz w:val="22"/>
              </w:rPr>
              <w:t>3.137.462,03</w:t>
            </w:r>
          </w:p>
        </w:tc>
      </w:tr>
    </w:tbl>
    <w:p w:rsidR="00B20DB0" w:rsidRPr="00E864A1" w:rsidRDefault="00B20DB0" w:rsidP="003C1E0B">
      <w:pPr>
        <w:jc w:val="both"/>
        <w:rPr>
          <w:sz w:val="22"/>
          <w:szCs w:val="22"/>
        </w:rPr>
      </w:pPr>
    </w:p>
    <w:p w:rsidR="00065CFA" w:rsidRPr="00E864A1" w:rsidRDefault="00065CFA" w:rsidP="003C1E0B">
      <w:pPr>
        <w:jc w:val="both"/>
        <w:rPr>
          <w:sz w:val="22"/>
          <w:szCs w:val="22"/>
        </w:rPr>
      </w:pPr>
    </w:p>
    <w:p w:rsidR="00D724FB" w:rsidRPr="00E864A1" w:rsidRDefault="00D724FB" w:rsidP="00D724FB">
      <w:pPr>
        <w:pStyle w:val="NoSpacing"/>
        <w:pBdr>
          <w:bottom w:val="single" w:sz="12" w:space="1" w:color="auto"/>
        </w:pBdr>
        <w:shd w:val="clear" w:color="auto" w:fill="FFFFFF"/>
        <w:rPr>
          <w:b/>
          <w:sz w:val="22"/>
          <w:szCs w:val="22"/>
        </w:rPr>
      </w:pPr>
      <w:r w:rsidRPr="00E864A1">
        <w:rPr>
          <w:b/>
          <w:sz w:val="22"/>
          <w:szCs w:val="22"/>
        </w:rPr>
        <w:t>NAZIV PROGRAMA: Program 1203 Zdravstvo</w:t>
      </w:r>
    </w:p>
    <w:p w:rsidR="00B20DB0" w:rsidRPr="00E864A1" w:rsidRDefault="00B20DB0" w:rsidP="003C1E0B">
      <w:pPr>
        <w:jc w:val="both"/>
        <w:rPr>
          <w:sz w:val="22"/>
          <w:szCs w:val="22"/>
        </w:rPr>
      </w:pPr>
    </w:p>
    <w:p w:rsidR="00E864A1" w:rsidRPr="00E864A1" w:rsidRDefault="00E864A1" w:rsidP="00E864A1">
      <w:pPr>
        <w:jc w:val="both"/>
        <w:rPr>
          <w:sz w:val="22"/>
          <w:szCs w:val="22"/>
        </w:rPr>
      </w:pPr>
      <w:r w:rsidRPr="00E864A1">
        <w:rPr>
          <w:sz w:val="22"/>
          <w:szCs w:val="22"/>
        </w:rPr>
        <w:t>OPĆI CILJ: Programom javnih potreba u zdravstvu Dubrovačko-neretvanske županije sufinanciraju se programi zdravstvene mjere ispravnosti vode za piće, provođenje mjera dezinfekcije, dezinsekcije i deratizacije,  mrtvozorstva, obdukcije i toksikološka ispitivanja, Hrvatski Crveni križ, projekte u području zdravstva, socijalne skrbi i skrbi o osobama s invaliditetom te rad Povjerenstva za zaštitu prava pacijenata.</w:t>
      </w:r>
    </w:p>
    <w:p w:rsidR="00E864A1" w:rsidRPr="00E864A1" w:rsidRDefault="00E864A1" w:rsidP="00E864A1">
      <w:pPr>
        <w:jc w:val="both"/>
        <w:rPr>
          <w:sz w:val="22"/>
          <w:szCs w:val="22"/>
        </w:rPr>
      </w:pPr>
      <w:r w:rsidRPr="00E864A1">
        <w:rPr>
          <w:sz w:val="22"/>
          <w:szCs w:val="22"/>
        </w:rPr>
        <w:t>POSEBNI CILJ: Unapređenje uvjeta za provođenje zdravstvene zaštite te uvjeta za zaštitu, očuvanje i poboljšanje zdravlja stanovništva Dubrovačko-neretvanske županije.</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ZAKONSKE I DRUGE PODLOGE NA KOJIMA SE PROGRAM ZASNIVA:</w:t>
      </w:r>
    </w:p>
    <w:p w:rsidR="00E864A1" w:rsidRPr="00E864A1" w:rsidRDefault="00E864A1" w:rsidP="00E864A1">
      <w:pPr>
        <w:jc w:val="both"/>
        <w:rPr>
          <w:sz w:val="22"/>
          <w:szCs w:val="22"/>
        </w:rPr>
      </w:pPr>
      <w:r w:rsidRPr="00E864A1">
        <w:rPr>
          <w:sz w:val="22"/>
          <w:szCs w:val="22"/>
        </w:rPr>
        <w:t xml:space="preserve">Zakon o zdravstvenoj zaštiti, Pravilnik o zdravstvenoj ispravnosti vode za piće, Zakon o udrugama, Pravilnik o načinu pregleda umrlih, te utvrđivanju vremena i uzroka smrti, Zakon o Hrvatskom crvenom križu, Zakon o zaštiti prava pacijenata. </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w:t>
      </w:r>
    </w:p>
    <w:p w:rsidR="00E864A1" w:rsidRPr="00E864A1" w:rsidRDefault="00E864A1" w:rsidP="00E864A1">
      <w:pPr>
        <w:jc w:val="both"/>
        <w:rPr>
          <w:sz w:val="22"/>
          <w:szCs w:val="22"/>
        </w:rPr>
      </w:pPr>
      <w:r w:rsidRPr="00E864A1">
        <w:rPr>
          <w:sz w:val="22"/>
          <w:szCs w:val="22"/>
        </w:rPr>
        <w:lastRenderedPageBreak/>
        <w:t>Mjera 2.1.2. Unaprjeđenje zdravstvenih usluga i skrbi provodi se kroz aktivnosti: Zdravstvene mjere ispravnosti vode za piće, Mrtvozorstva, obdukcije i toksikološka ispitivanja, Provođenje mjera dezinfekcije, dezinsekcije i deratizacije, Povjerenstvo za zaštitu prava pacijenata.</w:t>
      </w:r>
    </w:p>
    <w:p w:rsidR="00E864A1" w:rsidRPr="00E864A1" w:rsidRDefault="00E864A1" w:rsidP="00E864A1">
      <w:pPr>
        <w:jc w:val="both"/>
        <w:rPr>
          <w:sz w:val="22"/>
          <w:szCs w:val="22"/>
        </w:rPr>
      </w:pPr>
      <w:r w:rsidRPr="00E864A1">
        <w:rPr>
          <w:sz w:val="22"/>
          <w:szCs w:val="22"/>
        </w:rPr>
        <w:t>Mjera 2.1.3. Osnaživanje sustava socijalne uključenosti provodi se kroz aktivnost Projekti/programi u području zdravstva, socijalne skrbi i skrbi o osobama s invaliditetom.</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 xml:space="preserve">I. izmjenama i </w:t>
      </w:r>
      <w:r w:rsidR="00D1279F">
        <w:rPr>
          <w:sz w:val="22"/>
          <w:szCs w:val="22"/>
        </w:rPr>
        <w:t>dopunama plana proračuna za 2024</w:t>
      </w:r>
      <w:r w:rsidRPr="00E864A1">
        <w:rPr>
          <w:sz w:val="22"/>
          <w:szCs w:val="22"/>
        </w:rPr>
        <w:t xml:space="preserve">. mijenja se sljedeće:  </w:t>
      </w:r>
    </w:p>
    <w:p w:rsidR="00CD6881" w:rsidRPr="00E864A1" w:rsidRDefault="00CD6881" w:rsidP="003C1E0B">
      <w:pPr>
        <w:jc w:val="both"/>
        <w:rPr>
          <w:sz w:val="22"/>
          <w:szCs w:val="22"/>
        </w:rPr>
      </w:pPr>
      <w:r w:rsidRPr="003009DB">
        <w:rPr>
          <w:sz w:val="22"/>
          <w:szCs w:val="22"/>
        </w:rPr>
        <w:t>Aktivnost A12030</w:t>
      </w:r>
      <w:r w:rsidR="00736DF9" w:rsidRPr="003009DB">
        <w:rPr>
          <w:sz w:val="22"/>
          <w:szCs w:val="22"/>
        </w:rPr>
        <w:t>1</w:t>
      </w:r>
      <w:r w:rsidRPr="003009DB">
        <w:rPr>
          <w:sz w:val="22"/>
          <w:szCs w:val="22"/>
        </w:rPr>
        <w:t xml:space="preserve"> </w:t>
      </w:r>
      <w:r w:rsidR="00D1279F" w:rsidRPr="003009DB">
        <w:rPr>
          <w:color w:val="000000"/>
          <w:sz w:val="22"/>
          <w:szCs w:val="22"/>
        </w:rPr>
        <w:t>Zdravstvene mjere</w:t>
      </w:r>
      <w:r w:rsidR="00D1279F">
        <w:rPr>
          <w:color w:val="000000"/>
          <w:sz w:val="22"/>
          <w:szCs w:val="22"/>
        </w:rPr>
        <w:t xml:space="preserve"> ispravnosti vode za piće povećava se </w:t>
      </w:r>
      <w:r w:rsidRPr="00E864A1">
        <w:rPr>
          <w:color w:val="000000"/>
          <w:sz w:val="22"/>
          <w:szCs w:val="22"/>
        </w:rPr>
        <w:t xml:space="preserve">za </w:t>
      </w:r>
      <w:r w:rsidR="00D1279F">
        <w:rPr>
          <w:color w:val="000000"/>
          <w:sz w:val="22"/>
          <w:szCs w:val="22"/>
        </w:rPr>
        <w:t>15</w:t>
      </w:r>
      <w:r w:rsidRPr="00E864A1">
        <w:rPr>
          <w:color w:val="000000"/>
          <w:sz w:val="22"/>
          <w:szCs w:val="22"/>
        </w:rPr>
        <w:t>.</w:t>
      </w:r>
      <w:r w:rsidR="00D1279F">
        <w:rPr>
          <w:color w:val="000000"/>
          <w:sz w:val="22"/>
          <w:szCs w:val="22"/>
        </w:rPr>
        <w:t>000</w:t>
      </w:r>
      <w:r w:rsidRPr="00E864A1">
        <w:rPr>
          <w:color w:val="000000"/>
          <w:sz w:val="22"/>
          <w:szCs w:val="22"/>
        </w:rPr>
        <w:t xml:space="preserve"> eura</w:t>
      </w:r>
      <w:r w:rsidR="00736DF9">
        <w:rPr>
          <w:color w:val="000000"/>
          <w:sz w:val="22"/>
          <w:szCs w:val="22"/>
        </w:rPr>
        <w:t xml:space="preserve">. </w:t>
      </w:r>
      <w:r w:rsidRPr="00E864A1">
        <w:rPr>
          <w:color w:val="000000"/>
          <w:sz w:val="22"/>
          <w:szCs w:val="22"/>
        </w:rPr>
        <w:t xml:space="preserve"> </w:t>
      </w:r>
    </w:p>
    <w:p w:rsidR="006B2D36" w:rsidRDefault="00B20DB0" w:rsidP="003C1E0B">
      <w:pPr>
        <w:jc w:val="both"/>
        <w:rPr>
          <w:sz w:val="22"/>
          <w:szCs w:val="22"/>
        </w:rPr>
      </w:pPr>
      <w:r w:rsidRPr="00E864A1">
        <w:rPr>
          <w:sz w:val="22"/>
          <w:szCs w:val="22"/>
        </w:rPr>
        <w:t>Aktivnost</w:t>
      </w:r>
      <w:r w:rsidR="00CD6881" w:rsidRPr="00E864A1">
        <w:rPr>
          <w:sz w:val="22"/>
          <w:szCs w:val="22"/>
        </w:rPr>
        <w:t xml:space="preserve"> A120304 Hrvatski Crveni križ – sukladno članku 30. Zakona o Hrvatskom Crvenom križu i članku 2. Pravilnika o načinu i rokovima plaćanja sredstava iz prihoda JLP(R)S za rad ustrojstvenih oblika osiguravaju se dodatna sredstva </w:t>
      </w:r>
      <w:r w:rsidR="00CD6881" w:rsidRPr="00063E14">
        <w:rPr>
          <w:sz w:val="22"/>
          <w:szCs w:val="22"/>
        </w:rPr>
        <w:t xml:space="preserve">u iznosu od </w:t>
      </w:r>
      <w:r w:rsidR="008541DD" w:rsidRPr="00063E14">
        <w:rPr>
          <w:sz w:val="22"/>
          <w:szCs w:val="22"/>
        </w:rPr>
        <w:t>24</w:t>
      </w:r>
      <w:r w:rsidR="00CD6881" w:rsidRPr="00063E14">
        <w:rPr>
          <w:sz w:val="22"/>
          <w:szCs w:val="22"/>
        </w:rPr>
        <w:t>.</w:t>
      </w:r>
      <w:r w:rsidR="008541DD" w:rsidRPr="00063E14">
        <w:rPr>
          <w:sz w:val="22"/>
          <w:szCs w:val="22"/>
        </w:rPr>
        <w:t>158</w:t>
      </w:r>
      <w:r w:rsidR="00CD6881" w:rsidRPr="00063E14">
        <w:rPr>
          <w:sz w:val="22"/>
          <w:szCs w:val="22"/>
        </w:rPr>
        <w:t xml:space="preserve"> eura.</w:t>
      </w:r>
    </w:p>
    <w:p w:rsidR="00736DF9" w:rsidRPr="00E864A1" w:rsidRDefault="00736DF9" w:rsidP="003C1E0B">
      <w:pPr>
        <w:jc w:val="both"/>
        <w:rPr>
          <w:sz w:val="22"/>
          <w:szCs w:val="22"/>
        </w:rPr>
      </w:pPr>
      <w:r>
        <w:rPr>
          <w:sz w:val="22"/>
          <w:szCs w:val="22"/>
        </w:rPr>
        <w:t xml:space="preserve">Ostale aktivnosti ostaju nepromijenjene. </w:t>
      </w:r>
    </w:p>
    <w:p w:rsidR="00CD6881" w:rsidRPr="00E864A1" w:rsidRDefault="00CD6881" w:rsidP="003C1E0B">
      <w:pPr>
        <w:jc w:val="both"/>
        <w:rPr>
          <w:sz w:val="22"/>
          <w:szCs w:val="22"/>
        </w:rPr>
      </w:pPr>
    </w:p>
    <w:p w:rsidR="00D724FB" w:rsidRPr="00E864A1" w:rsidRDefault="00D724FB" w:rsidP="00D724FB">
      <w:pPr>
        <w:pStyle w:val="NoSpacing"/>
        <w:pBdr>
          <w:bottom w:val="single" w:sz="12" w:space="1" w:color="auto"/>
        </w:pBdr>
        <w:shd w:val="clear" w:color="auto" w:fill="FFFFFF"/>
        <w:rPr>
          <w:b/>
          <w:sz w:val="22"/>
          <w:szCs w:val="22"/>
        </w:rPr>
      </w:pPr>
      <w:r w:rsidRPr="00E864A1">
        <w:rPr>
          <w:b/>
          <w:sz w:val="22"/>
          <w:szCs w:val="22"/>
        </w:rPr>
        <w:t>NAZIV PROGRAMA: Program 1204 Socijalna skrb</w:t>
      </w:r>
    </w:p>
    <w:p w:rsidR="00D724FB" w:rsidRPr="00E864A1" w:rsidRDefault="00D724FB" w:rsidP="003C1E0B">
      <w:pPr>
        <w:jc w:val="both"/>
        <w:rPr>
          <w:sz w:val="22"/>
          <w:szCs w:val="22"/>
        </w:rPr>
      </w:pPr>
    </w:p>
    <w:p w:rsidR="00E864A1" w:rsidRPr="00E864A1" w:rsidRDefault="00E864A1" w:rsidP="00E864A1">
      <w:pPr>
        <w:jc w:val="both"/>
        <w:rPr>
          <w:sz w:val="22"/>
          <w:szCs w:val="22"/>
        </w:rPr>
      </w:pPr>
      <w:r w:rsidRPr="00E864A1">
        <w:rPr>
          <w:sz w:val="22"/>
          <w:szCs w:val="22"/>
        </w:rPr>
        <w:t>OPĆI CILJ: Programom javnih potreba u socijalnoj skrbi Dubrovačko-neretvanske županije osigurana su sredstva za jednokratne novčane naknade socijalno-ugroženim osobama, unapređenje socijalne zaštite i dnevni boravak za psihički oboljele osobe.</w:t>
      </w:r>
    </w:p>
    <w:p w:rsidR="00E864A1" w:rsidRPr="00E864A1" w:rsidRDefault="00E864A1" w:rsidP="00E864A1">
      <w:pPr>
        <w:jc w:val="both"/>
        <w:rPr>
          <w:sz w:val="22"/>
          <w:szCs w:val="22"/>
        </w:rPr>
      </w:pPr>
      <w:r w:rsidRPr="00E864A1">
        <w:rPr>
          <w:sz w:val="22"/>
          <w:szCs w:val="22"/>
        </w:rPr>
        <w:t>POSEBNI CILJ: Unapređenje poboljšanja socijalnog standarda stanovnika Dubrovačko-neretvanske županije putem zahtjeva i programa.</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ZAKONSKE I DRUGE PODLOGE NA KOJIMA SE PROGRAM ZASNIVA:</w:t>
      </w:r>
    </w:p>
    <w:p w:rsidR="00E864A1" w:rsidRPr="00E864A1" w:rsidRDefault="00E864A1" w:rsidP="00E864A1">
      <w:pPr>
        <w:jc w:val="both"/>
        <w:rPr>
          <w:sz w:val="22"/>
          <w:szCs w:val="22"/>
        </w:rPr>
      </w:pPr>
      <w:r w:rsidRPr="00E864A1">
        <w:rPr>
          <w:sz w:val="22"/>
          <w:szCs w:val="22"/>
        </w:rPr>
        <w:t xml:space="preserve">Zakon o socijalnoj skrbi, Zakon o ustanovama, Zakon o udrugama, Nacionalna strategija izjednačavanja mogućnosti za osobe s invaliditetom. </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Jednokratne novčane naknade socijalno ugroženim osobama, Unapređenje socijalne zaštite, Dnevni boravak za osobe</w:t>
      </w:r>
      <w:r w:rsidR="00736DF9">
        <w:rPr>
          <w:sz w:val="22"/>
          <w:szCs w:val="22"/>
        </w:rPr>
        <w:t xml:space="preserve"> s mentalnim oštećenjem, Sufinanciranje rada sigurne kuće DNŽ</w:t>
      </w:r>
      <w:r w:rsidRPr="00E864A1">
        <w:rPr>
          <w:sz w:val="22"/>
          <w:szCs w:val="22"/>
        </w:rPr>
        <w:t>.</w:t>
      </w:r>
    </w:p>
    <w:p w:rsidR="00E864A1" w:rsidRPr="00E864A1" w:rsidRDefault="00E864A1" w:rsidP="00E864A1">
      <w:pPr>
        <w:jc w:val="both"/>
        <w:rPr>
          <w:sz w:val="22"/>
          <w:szCs w:val="22"/>
        </w:rPr>
      </w:pPr>
    </w:p>
    <w:p w:rsidR="00E864A1" w:rsidRDefault="00E864A1" w:rsidP="00E864A1">
      <w:pPr>
        <w:jc w:val="both"/>
        <w:rPr>
          <w:sz w:val="22"/>
          <w:szCs w:val="22"/>
        </w:rPr>
      </w:pPr>
      <w:r w:rsidRPr="00E864A1">
        <w:rPr>
          <w:sz w:val="22"/>
          <w:szCs w:val="22"/>
        </w:rPr>
        <w:t>I. izmjenama i dopunama plana proračuna za 202</w:t>
      </w:r>
      <w:r w:rsidR="00736DF9">
        <w:rPr>
          <w:sz w:val="22"/>
          <w:szCs w:val="22"/>
        </w:rPr>
        <w:t>4</w:t>
      </w:r>
      <w:r w:rsidRPr="00E864A1">
        <w:rPr>
          <w:sz w:val="22"/>
          <w:szCs w:val="22"/>
        </w:rPr>
        <w:t xml:space="preserve">. mijenja se sljedeće:  </w:t>
      </w:r>
    </w:p>
    <w:p w:rsidR="00736DF9" w:rsidRPr="00E864A1" w:rsidRDefault="00736DF9" w:rsidP="00E864A1">
      <w:pPr>
        <w:jc w:val="both"/>
        <w:rPr>
          <w:sz w:val="22"/>
          <w:szCs w:val="22"/>
        </w:rPr>
      </w:pPr>
      <w:r w:rsidRPr="00E864A1">
        <w:rPr>
          <w:sz w:val="22"/>
          <w:szCs w:val="22"/>
        </w:rPr>
        <w:t xml:space="preserve">Aktivnost </w:t>
      </w:r>
      <w:r>
        <w:rPr>
          <w:sz w:val="22"/>
          <w:szCs w:val="22"/>
        </w:rPr>
        <w:t>A120401</w:t>
      </w:r>
      <w:r w:rsidRPr="00E864A1">
        <w:rPr>
          <w:sz w:val="22"/>
          <w:szCs w:val="22"/>
        </w:rPr>
        <w:t xml:space="preserve"> </w:t>
      </w:r>
      <w:r w:rsidRPr="005D45C6">
        <w:rPr>
          <w:sz w:val="22"/>
          <w:szCs w:val="22"/>
        </w:rPr>
        <w:t>Jednokratne novčane naknade socijalno-ugroženim osobama</w:t>
      </w:r>
      <w:r>
        <w:rPr>
          <w:sz w:val="22"/>
          <w:szCs w:val="22"/>
        </w:rPr>
        <w:t xml:space="preserve"> </w:t>
      </w:r>
      <w:r w:rsidRPr="00E864A1">
        <w:rPr>
          <w:sz w:val="22"/>
          <w:szCs w:val="22"/>
        </w:rPr>
        <w:t xml:space="preserve">povećava se za </w:t>
      </w:r>
      <w:r>
        <w:rPr>
          <w:sz w:val="22"/>
          <w:szCs w:val="22"/>
        </w:rPr>
        <w:t>5.000 eura.</w:t>
      </w:r>
    </w:p>
    <w:p w:rsidR="006B2D36" w:rsidRPr="00E864A1" w:rsidRDefault="00B20DB0" w:rsidP="003C1E0B">
      <w:pPr>
        <w:jc w:val="both"/>
        <w:rPr>
          <w:sz w:val="22"/>
          <w:szCs w:val="22"/>
        </w:rPr>
      </w:pPr>
      <w:r w:rsidRPr="00E864A1">
        <w:rPr>
          <w:sz w:val="22"/>
          <w:szCs w:val="22"/>
        </w:rPr>
        <w:t xml:space="preserve">Aktivnost </w:t>
      </w:r>
      <w:r w:rsidR="00542CD8" w:rsidRPr="00E864A1">
        <w:rPr>
          <w:sz w:val="22"/>
          <w:szCs w:val="22"/>
        </w:rPr>
        <w:t xml:space="preserve">A120402 Unapređenje socijalne zaštite </w:t>
      </w:r>
      <w:r w:rsidR="00736DF9">
        <w:rPr>
          <w:sz w:val="22"/>
          <w:szCs w:val="22"/>
        </w:rPr>
        <w:t>umanjuje se</w:t>
      </w:r>
      <w:r w:rsidR="00542CD8" w:rsidRPr="00E864A1">
        <w:rPr>
          <w:sz w:val="22"/>
          <w:szCs w:val="22"/>
        </w:rPr>
        <w:t xml:space="preserve"> za </w:t>
      </w:r>
      <w:r w:rsidR="00736DF9">
        <w:rPr>
          <w:sz w:val="22"/>
          <w:szCs w:val="22"/>
        </w:rPr>
        <w:t>26</w:t>
      </w:r>
      <w:r w:rsidR="003D01F6" w:rsidRPr="00E864A1">
        <w:rPr>
          <w:sz w:val="22"/>
          <w:szCs w:val="22"/>
        </w:rPr>
        <w:t>.</w:t>
      </w:r>
      <w:r w:rsidR="00736DF9">
        <w:rPr>
          <w:sz w:val="22"/>
          <w:szCs w:val="22"/>
        </w:rPr>
        <w:t>713</w:t>
      </w:r>
      <w:r w:rsidR="003D01F6" w:rsidRPr="00E864A1">
        <w:rPr>
          <w:sz w:val="22"/>
          <w:szCs w:val="22"/>
        </w:rPr>
        <w:t xml:space="preserve"> eura zbog </w:t>
      </w:r>
      <w:r w:rsidR="00736DF9">
        <w:rPr>
          <w:sz w:val="22"/>
          <w:szCs w:val="22"/>
        </w:rPr>
        <w:t>preraspodjele sredstava na novu aktivnost T120405 Sufinanciranje rada sigurne kuće DNŽ na kojoj je ukupno planirano 50.000 eura.</w:t>
      </w:r>
    </w:p>
    <w:p w:rsidR="00736DF9" w:rsidRPr="00E864A1" w:rsidRDefault="00736DF9" w:rsidP="00736DF9">
      <w:pPr>
        <w:jc w:val="both"/>
        <w:rPr>
          <w:sz w:val="22"/>
          <w:szCs w:val="22"/>
        </w:rPr>
      </w:pPr>
      <w:r>
        <w:rPr>
          <w:sz w:val="22"/>
          <w:szCs w:val="22"/>
        </w:rPr>
        <w:t xml:space="preserve">Ostale aktivnosti ostaju nepromijenjene. </w:t>
      </w:r>
    </w:p>
    <w:p w:rsidR="00736DF9" w:rsidRPr="00E864A1" w:rsidRDefault="00736DF9" w:rsidP="003C1E0B">
      <w:pPr>
        <w:jc w:val="both"/>
        <w:rPr>
          <w:sz w:val="22"/>
          <w:szCs w:val="22"/>
        </w:rPr>
      </w:pPr>
    </w:p>
    <w:p w:rsidR="00D724FB" w:rsidRPr="00E864A1" w:rsidRDefault="00D724FB" w:rsidP="00D724FB">
      <w:pPr>
        <w:pStyle w:val="NoSpacing"/>
        <w:pBdr>
          <w:bottom w:val="single" w:sz="12" w:space="1" w:color="auto"/>
        </w:pBdr>
        <w:shd w:val="clear" w:color="auto" w:fill="FFFFFF"/>
        <w:rPr>
          <w:b/>
          <w:sz w:val="22"/>
          <w:szCs w:val="22"/>
        </w:rPr>
      </w:pPr>
      <w:r w:rsidRPr="00E864A1">
        <w:rPr>
          <w:b/>
          <w:sz w:val="22"/>
          <w:szCs w:val="22"/>
        </w:rPr>
        <w:t>NAZIV PROGRAMA: Program 120</w:t>
      </w:r>
      <w:r w:rsidR="00B429C4" w:rsidRPr="00E864A1">
        <w:rPr>
          <w:b/>
          <w:sz w:val="22"/>
          <w:szCs w:val="22"/>
        </w:rPr>
        <w:t>5</w:t>
      </w:r>
      <w:r w:rsidRPr="00E864A1">
        <w:rPr>
          <w:b/>
          <w:sz w:val="22"/>
          <w:szCs w:val="22"/>
        </w:rPr>
        <w:t xml:space="preserve"> </w:t>
      </w:r>
      <w:r w:rsidR="00B429C4" w:rsidRPr="00E864A1">
        <w:rPr>
          <w:b/>
          <w:sz w:val="22"/>
          <w:szCs w:val="22"/>
        </w:rPr>
        <w:t>Međugeneracijska solidarnost i branitelji</w:t>
      </w:r>
    </w:p>
    <w:p w:rsidR="00D724FB" w:rsidRPr="00E864A1" w:rsidRDefault="00D724FB" w:rsidP="003C1E0B">
      <w:pPr>
        <w:jc w:val="both"/>
        <w:rPr>
          <w:sz w:val="22"/>
          <w:szCs w:val="22"/>
        </w:rPr>
      </w:pPr>
    </w:p>
    <w:p w:rsidR="00E864A1" w:rsidRPr="00E864A1" w:rsidRDefault="00E864A1" w:rsidP="00E864A1">
      <w:pPr>
        <w:jc w:val="both"/>
        <w:rPr>
          <w:sz w:val="22"/>
          <w:szCs w:val="22"/>
        </w:rPr>
      </w:pPr>
      <w:r w:rsidRPr="00E864A1">
        <w:rPr>
          <w:sz w:val="22"/>
          <w:szCs w:val="22"/>
        </w:rPr>
        <w:t>OPĆI CILJ: Potpora programima skrbi o osobama treće životne dobi, osobama s invaliditetom, djeci i mladima na području Dubrovačko-neretvanske županije te braniteljima Domovinskog rata i njihovim obiteljima.</w:t>
      </w:r>
    </w:p>
    <w:p w:rsidR="00E864A1" w:rsidRPr="00E864A1" w:rsidRDefault="00E864A1" w:rsidP="00E864A1">
      <w:pPr>
        <w:jc w:val="both"/>
        <w:rPr>
          <w:sz w:val="22"/>
          <w:szCs w:val="22"/>
        </w:rPr>
      </w:pPr>
      <w:r w:rsidRPr="00E864A1">
        <w:rPr>
          <w:sz w:val="22"/>
          <w:szCs w:val="22"/>
        </w:rPr>
        <w:t>POSEBNI CILJ: Doprinos programima međugeneracijske solidarnosti koje provode dobrotvorne udruge, omogućavanje kontinuiranog djelovanja udruga osoba s invaliditetom, pomoć pojedincima i djeci s posebnim potrebama, doprinos poboljšanju umirovljeničkog standarda i kvalitete života umirovljeničke populacije, provedba preventivnih programa u odgoju djece i mladih, doprinos radu udruga mladih i Savjeta mladih Dubrovačko-neretvanske županije. Također se ovim programom omogućuje obilježavanje važnih obljetnica iz Domovinskog rata te financiranje jednokratnih novčanih pomoći oboljelim hrvatskim braniteljima.</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 xml:space="preserve">ZAKONSKE I DRUGE PODLOGE NA KOJIMA SE PROGRAM ZASNIVA: </w:t>
      </w:r>
    </w:p>
    <w:p w:rsidR="00E864A1" w:rsidRPr="00E864A1" w:rsidRDefault="00E864A1" w:rsidP="00E864A1">
      <w:pPr>
        <w:jc w:val="both"/>
        <w:rPr>
          <w:sz w:val="22"/>
          <w:szCs w:val="22"/>
        </w:rPr>
      </w:pPr>
      <w:r w:rsidRPr="00E864A1">
        <w:rPr>
          <w:sz w:val="22"/>
          <w:szCs w:val="22"/>
        </w:rPr>
        <w:lastRenderedPageBreak/>
        <w:t xml:space="preserve">Zakon o socijalnoj skrbi, Zakon o savjetima mladih, Zakon o pravima hrvatskih branitelja iz Domovinskog rata i članova njihove obitelji, Zakon o zaštiti vojnih i civilnih invalida rata, Zakon o udrugama, Zakon o ravnopravnosti spolova. </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Dnevni boravak, pomoć i njega u kući osobama starije životne dobi, Poboljšanje umirovljeničkog standarda, Projekti/programi u području brige za umirovljenike i osobe starije životne dobi, Projekti/programi udruga mladih i Savjet mladih Dubrovačko-neretvanske županije, Projekt Centar rane intervencije za djecu s teškoćama u razvoju, Financijska naknada djeci poginulih branitelja, Projekti/programi udruga proisteklih iz Domovinskog rata i ostalih povijesnih udruga, Skrb o oboljelim braniteljima Domovinskog rata, Održavanje spomenika pobjede u Domovinskom ratu, Koordinacija za ljudska prava i povjerenstva, Preventivne i savjetodavne aktivnosti.</w:t>
      </w:r>
    </w:p>
    <w:p w:rsidR="00E864A1" w:rsidRDefault="00E864A1" w:rsidP="00E864A1">
      <w:pPr>
        <w:jc w:val="both"/>
        <w:rPr>
          <w:sz w:val="22"/>
          <w:szCs w:val="22"/>
        </w:rPr>
      </w:pPr>
      <w:r w:rsidRPr="00E864A1">
        <w:rPr>
          <w:sz w:val="22"/>
          <w:szCs w:val="22"/>
        </w:rPr>
        <w:t>Cilj 2.3. Poticanje demografskog razvoja; Mjera 2.3.1. Planiranje i provedba aktivnosti za poboljšanje demografskih prilika provodi se kroz aktivnost Jednokratna novčana naknada obiteljima s četvero i više djece.</w:t>
      </w:r>
    </w:p>
    <w:p w:rsid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I. izmjenama i dopunama plana proračuna za 202</w:t>
      </w:r>
      <w:r w:rsidR="00736DF9">
        <w:rPr>
          <w:sz w:val="22"/>
          <w:szCs w:val="22"/>
        </w:rPr>
        <w:t>4</w:t>
      </w:r>
      <w:r w:rsidRPr="00E864A1">
        <w:rPr>
          <w:sz w:val="22"/>
          <w:szCs w:val="22"/>
        </w:rPr>
        <w:t xml:space="preserve">. mijenja se sljedeće:  </w:t>
      </w:r>
    </w:p>
    <w:p w:rsidR="00736DF9" w:rsidRDefault="00736DF9" w:rsidP="00736DF9">
      <w:pPr>
        <w:jc w:val="both"/>
        <w:rPr>
          <w:sz w:val="22"/>
          <w:szCs w:val="22"/>
        </w:rPr>
      </w:pPr>
      <w:r>
        <w:rPr>
          <w:sz w:val="22"/>
          <w:szCs w:val="22"/>
        </w:rPr>
        <w:t xml:space="preserve">Aktivnost A120509 </w:t>
      </w:r>
      <w:r w:rsidRPr="00790A85">
        <w:rPr>
          <w:sz w:val="22"/>
          <w:szCs w:val="22"/>
        </w:rPr>
        <w:t>Skrb o oboljelim braniteljima Domovinskog rata</w:t>
      </w:r>
      <w:r>
        <w:rPr>
          <w:sz w:val="22"/>
          <w:szCs w:val="22"/>
        </w:rPr>
        <w:t xml:space="preserve"> uvećava se za 58.000 eura.</w:t>
      </w:r>
    </w:p>
    <w:p w:rsidR="00736DF9" w:rsidRPr="003009DB" w:rsidRDefault="00736DF9" w:rsidP="00736DF9">
      <w:pPr>
        <w:jc w:val="both"/>
        <w:rPr>
          <w:sz w:val="22"/>
          <w:szCs w:val="22"/>
        </w:rPr>
      </w:pPr>
      <w:r>
        <w:rPr>
          <w:sz w:val="22"/>
          <w:szCs w:val="22"/>
        </w:rPr>
        <w:t xml:space="preserve">Aktivnost A120510 </w:t>
      </w:r>
      <w:r w:rsidRPr="00790A85">
        <w:rPr>
          <w:sz w:val="22"/>
          <w:szCs w:val="22"/>
        </w:rPr>
        <w:t>Održavanje spomenika pobjede u Domovinskom ratu</w:t>
      </w:r>
      <w:r>
        <w:rPr>
          <w:sz w:val="22"/>
          <w:szCs w:val="22"/>
        </w:rPr>
        <w:t xml:space="preserve"> uvećava </w:t>
      </w:r>
      <w:r w:rsidRPr="003009DB">
        <w:rPr>
          <w:sz w:val="22"/>
          <w:szCs w:val="22"/>
        </w:rPr>
        <w:t>se za 13.000 eura.</w:t>
      </w:r>
    </w:p>
    <w:p w:rsidR="00542CD8" w:rsidRPr="00E864A1" w:rsidRDefault="00B20DB0" w:rsidP="00542CD8">
      <w:pPr>
        <w:jc w:val="both"/>
        <w:rPr>
          <w:color w:val="000000"/>
          <w:sz w:val="22"/>
          <w:szCs w:val="22"/>
        </w:rPr>
      </w:pPr>
      <w:r w:rsidRPr="003009DB">
        <w:rPr>
          <w:sz w:val="22"/>
          <w:szCs w:val="22"/>
        </w:rPr>
        <w:t xml:space="preserve">Aktivnost </w:t>
      </w:r>
      <w:r w:rsidR="00736DF9" w:rsidRPr="003009DB">
        <w:rPr>
          <w:sz w:val="22"/>
          <w:szCs w:val="22"/>
        </w:rPr>
        <w:t>A120511 Koordinacija za ljudska prava i povjerenstva povećava se za 1.700 eura.</w:t>
      </w:r>
      <w:r w:rsidR="00736DF9">
        <w:rPr>
          <w:sz w:val="22"/>
          <w:szCs w:val="22"/>
        </w:rPr>
        <w:t xml:space="preserve"> </w:t>
      </w:r>
      <w:r w:rsidR="00542CD8" w:rsidRPr="00E864A1">
        <w:rPr>
          <w:sz w:val="22"/>
          <w:szCs w:val="22"/>
        </w:rPr>
        <w:t xml:space="preserve"> </w:t>
      </w:r>
    </w:p>
    <w:p w:rsidR="00542CD8" w:rsidRPr="00E864A1" w:rsidRDefault="00337E57" w:rsidP="003C1E0B">
      <w:pPr>
        <w:jc w:val="both"/>
        <w:rPr>
          <w:sz w:val="22"/>
          <w:szCs w:val="22"/>
        </w:rPr>
      </w:pPr>
      <w:r w:rsidRPr="00E864A1">
        <w:rPr>
          <w:sz w:val="22"/>
          <w:szCs w:val="22"/>
        </w:rPr>
        <w:t xml:space="preserve">Aktivnost </w:t>
      </w:r>
      <w:r w:rsidR="00736DF9">
        <w:rPr>
          <w:sz w:val="22"/>
          <w:szCs w:val="22"/>
        </w:rPr>
        <w:t xml:space="preserve">A120512 Preventivne i savjetodavne aktivnosti uvećava se za 350 eura. </w:t>
      </w:r>
    </w:p>
    <w:p w:rsidR="00542CD8" w:rsidRPr="00736DF9" w:rsidRDefault="00736DF9" w:rsidP="00736DF9">
      <w:pPr>
        <w:jc w:val="both"/>
        <w:rPr>
          <w:sz w:val="22"/>
          <w:szCs w:val="22"/>
        </w:rPr>
      </w:pPr>
      <w:r w:rsidRPr="00736DF9">
        <w:rPr>
          <w:sz w:val="22"/>
          <w:szCs w:val="22"/>
        </w:rPr>
        <w:t>Ostale aktivnosti ostaju nepromijenjene.</w:t>
      </w:r>
    </w:p>
    <w:p w:rsidR="00542CD8" w:rsidRPr="00E864A1" w:rsidRDefault="00542CD8" w:rsidP="003C1E0B">
      <w:pPr>
        <w:jc w:val="both"/>
        <w:rPr>
          <w:sz w:val="22"/>
          <w:szCs w:val="22"/>
        </w:rPr>
      </w:pPr>
    </w:p>
    <w:p w:rsidR="00DF63FB" w:rsidRPr="00E864A1" w:rsidRDefault="00DF63FB" w:rsidP="00DF63FB">
      <w:pPr>
        <w:pStyle w:val="NoSpacing"/>
        <w:pBdr>
          <w:bottom w:val="single" w:sz="12" w:space="1" w:color="auto"/>
        </w:pBdr>
        <w:shd w:val="clear" w:color="auto" w:fill="FFFFFF"/>
        <w:rPr>
          <w:b/>
          <w:sz w:val="22"/>
          <w:szCs w:val="22"/>
        </w:rPr>
      </w:pPr>
      <w:r w:rsidRPr="00E864A1">
        <w:rPr>
          <w:b/>
          <w:sz w:val="22"/>
          <w:szCs w:val="22"/>
        </w:rPr>
        <w:t>NAZIV PROGRAMA: Program ustanova u zdravstvu iznad standarda</w:t>
      </w:r>
    </w:p>
    <w:p w:rsidR="00CA1626" w:rsidRPr="00E864A1" w:rsidRDefault="00CA1626" w:rsidP="003C1E0B">
      <w:pPr>
        <w:jc w:val="both"/>
        <w:rPr>
          <w:sz w:val="22"/>
          <w:szCs w:val="22"/>
        </w:rPr>
      </w:pPr>
    </w:p>
    <w:p w:rsidR="009A1F37" w:rsidRDefault="00E864A1" w:rsidP="00E864A1">
      <w:pPr>
        <w:jc w:val="both"/>
        <w:rPr>
          <w:sz w:val="22"/>
          <w:szCs w:val="22"/>
        </w:rPr>
      </w:pPr>
      <w:r w:rsidRPr="00E864A1">
        <w:rPr>
          <w:sz w:val="22"/>
          <w:szCs w:val="22"/>
        </w:rPr>
        <w:t xml:space="preserve">OPĆI CILJ: Programom ustanova u zdravstvu iznad standarda provode se aktivnosti modernizacije opreme, infrastrukture i zdravstvenih usluga, te se unaprjeđuje kvaliteta dostupne medicinske usluge stanovništvu Dubrovačko-neretvanske županije. </w:t>
      </w:r>
    </w:p>
    <w:p w:rsidR="00E864A1" w:rsidRPr="00E864A1" w:rsidRDefault="00E864A1" w:rsidP="00E864A1">
      <w:pPr>
        <w:jc w:val="both"/>
        <w:rPr>
          <w:sz w:val="22"/>
          <w:szCs w:val="22"/>
        </w:rPr>
      </w:pPr>
      <w:r w:rsidRPr="00E864A1">
        <w:rPr>
          <w:sz w:val="22"/>
          <w:szCs w:val="22"/>
        </w:rPr>
        <w:t>POSEBNI CILJ: Razvitak i rekonstrukcija zdravstvenog sustava na principima integrirane skrbi, uključujući i kontinuiranu i kroničnu zdravstvenu skrb u lokalnoj zajednici, kroz jačanje primarne zdravstvene zaštite.</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 xml:space="preserve">ZAKONSKE I DRUGE PODLOGE NA KOJIMA SE PROGRAM ZASNIVA: </w:t>
      </w:r>
    </w:p>
    <w:p w:rsidR="00E864A1" w:rsidRPr="00E864A1" w:rsidRDefault="00E864A1" w:rsidP="00E864A1">
      <w:pPr>
        <w:jc w:val="both"/>
        <w:rPr>
          <w:sz w:val="22"/>
          <w:szCs w:val="22"/>
        </w:rPr>
      </w:pPr>
      <w:r w:rsidRPr="00E864A1">
        <w:rPr>
          <w:sz w:val="22"/>
          <w:szCs w:val="22"/>
        </w:rPr>
        <w:t>Zakon o zdravstvenoj zaštiti, Zakon o otocima, Zakon o ustanovama, Zakon o lokalnoj i područnoj (regionalnoj) samoupravi.</w:t>
      </w:r>
    </w:p>
    <w:p w:rsidR="00E864A1" w:rsidRPr="00E864A1" w:rsidRDefault="00E864A1" w:rsidP="00E864A1">
      <w:pPr>
        <w:jc w:val="both"/>
        <w:rPr>
          <w:sz w:val="22"/>
          <w:szCs w:val="22"/>
        </w:rPr>
      </w:pPr>
    </w:p>
    <w:p w:rsid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2.1.2. Unaprjeđenje zdravstvenih usluga i skrbi provodi se kroz aktivnosti: Obveze po sudskim sporovima, Sufinanciranje projekata Poboljšanje pristupa PZZ s naglaskom na udaljena i deprivirana područja, </w:t>
      </w:r>
      <w:r w:rsidR="0044074E" w:rsidRPr="00E17DAF">
        <w:rPr>
          <w:sz w:val="22"/>
          <w:szCs w:val="22"/>
        </w:rPr>
        <w:t>Adaptacija objekta primarne zdravstvene zaštite Slano</w:t>
      </w:r>
      <w:r w:rsidRPr="00E864A1">
        <w:rPr>
          <w:sz w:val="22"/>
          <w:szCs w:val="22"/>
        </w:rPr>
        <w:t>, Rasvjeta helidroma, Poboljšanje standarda zdravstvene ustanove, Krajobrazno uređenje – tematski parkovi zdravstvenih ustanova</w:t>
      </w:r>
    </w:p>
    <w:p w:rsid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I. izmjenama i dopunama plana proračuna za 202</w:t>
      </w:r>
      <w:r w:rsidR="00736DF9">
        <w:rPr>
          <w:sz w:val="22"/>
          <w:szCs w:val="22"/>
        </w:rPr>
        <w:t>4</w:t>
      </w:r>
      <w:r w:rsidRPr="00E864A1">
        <w:rPr>
          <w:sz w:val="22"/>
          <w:szCs w:val="22"/>
        </w:rPr>
        <w:t xml:space="preserve">. mijenja se sljedeće:  </w:t>
      </w:r>
    </w:p>
    <w:p w:rsidR="00CA1626" w:rsidRPr="00E864A1" w:rsidRDefault="00CA1626" w:rsidP="003C1E0B">
      <w:pPr>
        <w:jc w:val="both"/>
        <w:rPr>
          <w:sz w:val="22"/>
          <w:szCs w:val="22"/>
        </w:rPr>
      </w:pPr>
      <w:r w:rsidRPr="00E864A1">
        <w:rPr>
          <w:sz w:val="22"/>
          <w:szCs w:val="22"/>
        </w:rPr>
        <w:t>Aktivnost A12122</w:t>
      </w:r>
      <w:r w:rsidR="00542CD8" w:rsidRPr="00E864A1">
        <w:rPr>
          <w:sz w:val="22"/>
          <w:szCs w:val="22"/>
        </w:rPr>
        <w:t xml:space="preserve">2 Obveze po sudskim </w:t>
      </w:r>
      <w:r w:rsidR="00542CD8" w:rsidRPr="00240BAC">
        <w:rPr>
          <w:sz w:val="22"/>
          <w:szCs w:val="22"/>
        </w:rPr>
        <w:t xml:space="preserve">sporovima </w:t>
      </w:r>
      <w:r w:rsidR="00160908" w:rsidRPr="00240BAC">
        <w:rPr>
          <w:sz w:val="22"/>
          <w:szCs w:val="22"/>
        </w:rPr>
        <w:t xml:space="preserve">i pravno savjetovanje </w:t>
      </w:r>
      <w:r w:rsidR="00542CD8" w:rsidRPr="00240BAC">
        <w:rPr>
          <w:sz w:val="22"/>
          <w:szCs w:val="22"/>
        </w:rPr>
        <w:t>povećava</w:t>
      </w:r>
      <w:r w:rsidR="00542CD8" w:rsidRPr="00E864A1">
        <w:rPr>
          <w:sz w:val="22"/>
          <w:szCs w:val="22"/>
        </w:rPr>
        <w:t xml:space="preserve"> se za </w:t>
      </w:r>
      <w:r w:rsidR="0044074E">
        <w:rPr>
          <w:sz w:val="22"/>
          <w:szCs w:val="22"/>
        </w:rPr>
        <w:t>28</w:t>
      </w:r>
      <w:r w:rsidR="00542CD8" w:rsidRPr="00E864A1">
        <w:rPr>
          <w:sz w:val="22"/>
          <w:szCs w:val="22"/>
        </w:rPr>
        <w:t>.</w:t>
      </w:r>
      <w:r w:rsidR="0044074E">
        <w:rPr>
          <w:sz w:val="22"/>
          <w:szCs w:val="22"/>
        </w:rPr>
        <w:t>050</w:t>
      </w:r>
      <w:r w:rsidR="00542CD8" w:rsidRPr="00E864A1">
        <w:rPr>
          <w:sz w:val="22"/>
          <w:szCs w:val="22"/>
        </w:rPr>
        <w:t xml:space="preserve"> eura.</w:t>
      </w:r>
    </w:p>
    <w:p w:rsidR="00556316" w:rsidRPr="00E864A1" w:rsidRDefault="00556316" w:rsidP="00556316">
      <w:pPr>
        <w:jc w:val="both"/>
        <w:rPr>
          <w:sz w:val="22"/>
          <w:szCs w:val="22"/>
        </w:rPr>
      </w:pPr>
    </w:p>
    <w:p w:rsidR="00542CD8" w:rsidRPr="00E864A1" w:rsidRDefault="00556316" w:rsidP="00556316">
      <w:pPr>
        <w:jc w:val="both"/>
        <w:rPr>
          <w:sz w:val="22"/>
          <w:szCs w:val="22"/>
        </w:rPr>
      </w:pPr>
      <w:r w:rsidRPr="00E864A1">
        <w:rPr>
          <w:sz w:val="22"/>
          <w:szCs w:val="22"/>
        </w:rPr>
        <w:t xml:space="preserve">Kapitalni projekt K121217 Sufinanciranje projekata Poboljšanje pristupa PZZ s naglaskom na udaljena i deprivirana područja </w:t>
      </w:r>
      <w:r w:rsidR="00542CD8" w:rsidRPr="00E864A1">
        <w:rPr>
          <w:sz w:val="22"/>
          <w:szCs w:val="22"/>
        </w:rPr>
        <w:t xml:space="preserve">povećava se za </w:t>
      </w:r>
      <w:r w:rsidR="0044074E">
        <w:rPr>
          <w:sz w:val="22"/>
          <w:szCs w:val="22"/>
        </w:rPr>
        <w:t>43</w:t>
      </w:r>
      <w:r w:rsidR="00542CD8" w:rsidRPr="00E864A1">
        <w:rPr>
          <w:sz w:val="22"/>
          <w:szCs w:val="22"/>
        </w:rPr>
        <w:t>.</w:t>
      </w:r>
      <w:r w:rsidR="0044074E">
        <w:rPr>
          <w:sz w:val="22"/>
          <w:szCs w:val="22"/>
        </w:rPr>
        <w:t>400,17</w:t>
      </w:r>
      <w:r w:rsidR="00542CD8" w:rsidRPr="00E864A1">
        <w:rPr>
          <w:sz w:val="22"/>
          <w:szCs w:val="22"/>
        </w:rPr>
        <w:t xml:space="preserve"> eura jer se navedena sredstva nisu utrošila u 202</w:t>
      </w:r>
      <w:r w:rsidR="0044074E">
        <w:rPr>
          <w:sz w:val="22"/>
          <w:szCs w:val="22"/>
        </w:rPr>
        <w:t>3</w:t>
      </w:r>
      <w:r w:rsidR="00542CD8" w:rsidRPr="00E864A1">
        <w:rPr>
          <w:sz w:val="22"/>
          <w:szCs w:val="22"/>
        </w:rPr>
        <w:t xml:space="preserve">. godini te su Odlukom o davanju suglasnosti na prijenos sredstava </w:t>
      </w:r>
      <w:r w:rsidR="00160908">
        <w:rPr>
          <w:sz w:val="22"/>
          <w:szCs w:val="22"/>
        </w:rPr>
        <w:t>KLASA:50</w:t>
      </w:r>
      <w:r w:rsidR="00160908" w:rsidRPr="00160908">
        <w:rPr>
          <w:sz w:val="22"/>
          <w:szCs w:val="22"/>
        </w:rPr>
        <w:t>0-01/22-01/25 URBROJ:2117-01-</w:t>
      </w:r>
      <w:r w:rsidR="00160908" w:rsidRPr="00EC494F">
        <w:rPr>
          <w:sz w:val="22"/>
          <w:szCs w:val="22"/>
        </w:rPr>
        <w:t>23-</w:t>
      </w:r>
      <w:r w:rsidR="00160908">
        <w:rPr>
          <w:sz w:val="22"/>
          <w:szCs w:val="22"/>
        </w:rPr>
        <w:t>05</w:t>
      </w:r>
      <w:r w:rsidR="00160908" w:rsidRPr="00EC494F">
        <w:rPr>
          <w:sz w:val="22"/>
          <w:szCs w:val="22"/>
        </w:rPr>
        <w:t xml:space="preserve"> </w:t>
      </w:r>
      <w:r w:rsidR="00C0643C" w:rsidRPr="004606EE">
        <w:rPr>
          <w:sz w:val="22"/>
          <w:szCs w:val="22"/>
        </w:rPr>
        <w:t xml:space="preserve">prenesena </w:t>
      </w:r>
      <w:r w:rsidR="00542CD8" w:rsidRPr="004606EE">
        <w:rPr>
          <w:sz w:val="22"/>
          <w:szCs w:val="22"/>
        </w:rPr>
        <w:t>u 202</w:t>
      </w:r>
      <w:r w:rsidR="0044074E" w:rsidRPr="004606EE">
        <w:rPr>
          <w:sz w:val="22"/>
          <w:szCs w:val="22"/>
        </w:rPr>
        <w:t>4</w:t>
      </w:r>
      <w:r w:rsidR="00542CD8" w:rsidRPr="004606EE">
        <w:rPr>
          <w:sz w:val="22"/>
          <w:szCs w:val="22"/>
        </w:rPr>
        <w:t>. godinu</w:t>
      </w:r>
      <w:r w:rsidR="00542CD8" w:rsidRPr="00EC494F">
        <w:rPr>
          <w:sz w:val="22"/>
          <w:szCs w:val="22"/>
        </w:rPr>
        <w:t>.</w:t>
      </w:r>
    </w:p>
    <w:p w:rsidR="00660697" w:rsidRPr="00E864A1" w:rsidRDefault="00660697" w:rsidP="003C1E0B">
      <w:pPr>
        <w:jc w:val="both"/>
        <w:rPr>
          <w:sz w:val="22"/>
          <w:szCs w:val="22"/>
        </w:rPr>
      </w:pPr>
    </w:p>
    <w:p w:rsidR="00160908" w:rsidRPr="00E864A1" w:rsidRDefault="0044074E" w:rsidP="00160908">
      <w:pPr>
        <w:jc w:val="both"/>
        <w:rPr>
          <w:sz w:val="22"/>
          <w:szCs w:val="22"/>
        </w:rPr>
      </w:pPr>
      <w:r w:rsidRPr="0044074E">
        <w:rPr>
          <w:sz w:val="22"/>
          <w:szCs w:val="22"/>
        </w:rPr>
        <w:lastRenderedPageBreak/>
        <w:t xml:space="preserve">Kapitalni projekt K121227 Adaptacija objekta primarne zdravstvene zaštite Slano se </w:t>
      </w:r>
      <w:r>
        <w:rPr>
          <w:sz w:val="22"/>
          <w:szCs w:val="22"/>
        </w:rPr>
        <w:t xml:space="preserve">povećava za iznos odobren za sufinanciranje od MRRFEU </w:t>
      </w:r>
      <w:r w:rsidRPr="0044074E">
        <w:rPr>
          <w:sz w:val="22"/>
          <w:szCs w:val="22"/>
        </w:rPr>
        <w:t xml:space="preserve">u iznosu </w:t>
      </w:r>
      <w:r>
        <w:rPr>
          <w:sz w:val="22"/>
          <w:szCs w:val="22"/>
        </w:rPr>
        <w:t>50.000</w:t>
      </w:r>
      <w:r w:rsidRPr="0044074E">
        <w:rPr>
          <w:sz w:val="22"/>
          <w:szCs w:val="22"/>
        </w:rPr>
        <w:t xml:space="preserve"> eura</w:t>
      </w:r>
      <w:r>
        <w:rPr>
          <w:sz w:val="22"/>
          <w:szCs w:val="22"/>
        </w:rPr>
        <w:t xml:space="preserve"> s</w:t>
      </w:r>
      <w:r w:rsidRPr="0044074E">
        <w:rPr>
          <w:sz w:val="22"/>
          <w:szCs w:val="22"/>
        </w:rPr>
        <w:t xml:space="preserve">ukladno Odluci o odabiru projekta </w:t>
      </w:r>
      <w:r w:rsidR="00794619" w:rsidRPr="00794619">
        <w:rPr>
          <w:sz w:val="22"/>
          <w:szCs w:val="22"/>
        </w:rPr>
        <w:t>KLASA: 973-02/23-01</w:t>
      </w:r>
      <w:r w:rsidRPr="00794619">
        <w:rPr>
          <w:sz w:val="22"/>
          <w:szCs w:val="22"/>
        </w:rPr>
        <w:t>/</w:t>
      </w:r>
      <w:r w:rsidR="00794619" w:rsidRPr="00794619">
        <w:rPr>
          <w:sz w:val="22"/>
          <w:szCs w:val="22"/>
        </w:rPr>
        <w:t>5</w:t>
      </w:r>
      <w:r w:rsidRPr="00794619">
        <w:rPr>
          <w:sz w:val="22"/>
          <w:szCs w:val="22"/>
        </w:rPr>
        <w:t>2</w:t>
      </w:r>
      <w:r w:rsidR="00794619" w:rsidRPr="00794619">
        <w:rPr>
          <w:sz w:val="22"/>
          <w:szCs w:val="22"/>
        </w:rPr>
        <w:t>4</w:t>
      </w:r>
      <w:r w:rsidRPr="00794619">
        <w:rPr>
          <w:sz w:val="22"/>
          <w:szCs w:val="22"/>
        </w:rPr>
        <w:t>; URBROJ: 538-09-1-2/563-2</w:t>
      </w:r>
      <w:r w:rsidR="00794619" w:rsidRPr="00794619">
        <w:rPr>
          <w:sz w:val="22"/>
          <w:szCs w:val="22"/>
        </w:rPr>
        <w:t>4</w:t>
      </w:r>
      <w:r w:rsidRPr="00794619">
        <w:rPr>
          <w:sz w:val="22"/>
          <w:szCs w:val="22"/>
        </w:rPr>
        <w:t xml:space="preserve">-9 Ministarstva regionalnog razvoja i fondova Europske unije </w:t>
      </w:r>
      <w:r w:rsidR="00794619" w:rsidRPr="00794619">
        <w:rPr>
          <w:sz w:val="22"/>
          <w:szCs w:val="22"/>
        </w:rPr>
        <w:t>od 12</w:t>
      </w:r>
      <w:r w:rsidRPr="00794619">
        <w:rPr>
          <w:sz w:val="22"/>
          <w:szCs w:val="22"/>
        </w:rPr>
        <w:t xml:space="preserve">. </w:t>
      </w:r>
      <w:r w:rsidR="00794619" w:rsidRPr="00794619">
        <w:rPr>
          <w:sz w:val="22"/>
          <w:szCs w:val="22"/>
        </w:rPr>
        <w:t>ožujka</w:t>
      </w:r>
      <w:r w:rsidRPr="00794619">
        <w:rPr>
          <w:sz w:val="22"/>
          <w:szCs w:val="22"/>
        </w:rPr>
        <w:t xml:space="preserve"> 202</w:t>
      </w:r>
      <w:r w:rsidR="00794619" w:rsidRPr="00794619">
        <w:rPr>
          <w:sz w:val="22"/>
          <w:szCs w:val="22"/>
        </w:rPr>
        <w:t>4</w:t>
      </w:r>
      <w:r w:rsidRPr="00794619">
        <w:rPr>
          <w:sz w:val="22"/>
          <w:szCs w:val="22"/>
        </w:rPr>
        <w:t>. godine i</w:t>
      </w:r>
      <w:r>
        <w:rPr>
          <w:sz w:val="22"/>
          <w:szCs w:val="22"/>
        </w:rPr>
        <w:t xml:space="preserve"> prenesena sredstva koja nisu utrošena u 2023. godini u iznosu 5.105,95 eura </w:t>
      </w:r>
      <w:r w:rsidRPr="00E864A1">
        <w:rPr>
          <w:sz w:val="22"/>
          <w:szCs w:val="22"/>
        </w:rPr>
        <w:t>Odlukom o davanju suglasnosti na prijenos sredstava</w:t>
      </w:r>
      <w:r w:rsidR="00160908" w:rsidRPr="00160908">
        <w:rPr>
          <w:sz w:val="22"/>
          <w:szCs w:val="22"/>
        </w:rPr>
        <w:t xml:space="preserve"> </w:t>
      </w:r>
      <w:r w:rsidR="00160908">
        <w:rPr>
          <w:sz w:val="22"/>
          <w:szCs w:val="22"/>
        </w:rPr>
        <w:t>KLASA:50</w:t>
      </w:r>
      <w:r w:rsidR="00160908" w:rsidRPr="00160908">
        <w:rPr>
          <w:sz w:val="22"/>
          <w:szCs w:val="22"/>
        </w:rPr>
        <w:t>0-01/22-01/25 URBROJ:2117-01-</w:t>
      </w:r>
      <w:r w:rsidR="00160908" w:rsidRPr="008270EE">
        <w:rPr>
          <w:sz w:val="22"/>
          <w:szCs w:val="22"/>
        </w:rPr>
        <w:t>23-06 prenesena u 2024. godinu.</w:t>
      </w:r>
    </w:p>
    <w:p w:rsidR="00542CD8" w:rsidRPr="00E864A1" w:rsidRDefault="00542CD8" w:rsidP="00660697">
      <w:pPr>
        <w:jc w:val="both"/>
        <w:rPr>
          <w:sz w:val="22"/>
          <w:szCs w:val="22"/>
        </w:rPr>
      </w:pPr>
    </w:p>
    <w:p w:rsidR="00026E01" w:rsidRPr="00E864A1" w:rsidRDefault="00026E01" w:rsidP="00660697">
      <w:pPr>
        <w:jc w:val="both"/>
        <w:rPr>
          <w:sz w:val="22"/>
          <w:szCs w:val="22"/>
        </w:rPr>
      </w:pPr>
      <w:r w:rsidRPr="00E864A1">
        <w:rPr>
          <w:sz w:val="22"/>
          <w:szCs w:val="22"/>
        </w:rPr>
        <w:t>Tekući projekt T121208 Poboljšanje standarda zdravstvene ustanove</w:t>
      </w:r>
      <w:r w:rsidR="0044074E">
        <w:rPr>
          <w:sz w:val="22"/>
          <w:szCs w:val="22"/>
        </w:rPr>
        <w:t xml:space="preserve"> povećava se za 2</w:t>
      </w:r>
      <w:r w:rsidRPr="00E864A1">
        <w:rPr>
          <w:sz w:val="22"/>
          <w:szCs w:val="22"/>
        </w:rPr>
        <w:t>.</w:t>
      </w:r>
      <w:r w:rsidR="0044074E">
        <w:rPr>
          <w:sz w:val="22"/>
          <w:szCs w:val="22"/>
        </w:rPr>
        <w:t>413</w:t>
      </w:r>
      <w:r w:rsidRPr="00E864A1">
        <w:rPr>
          <w:sz w:val="22"/>
          <w:szCs w:val="22"/>
        </w:rPr>
        <w:t xml:space="preserve"> eura.</w:t>
      </w:r>
    </w:p>
    <w:p w:rsidR="00026E01" w:rsidRPr="00E864A1" w:rsidRDefault="00026E01" w:rsidP="00660697">
      <w:pPr>
        <w:jc w:val="both"/>
        <w:rPr>
          <w:sz w:val="22"/>
          <w:szCs w:val="22"/>
        </w:rPr>
      </w:pPr>
    </w:p>
    <w:p w:rsidR="00DF63FB" w:rsidRPr="00E864A1" w:rsidRDefault="00DF63FB" w:rsidP="00DF63FB">
      <w:pPr>
        <w:pStyle w:val="NoSpacing"/>
        <w:pBdr>
          <w:bottom w:val="single" w:sz="12" w:space="1" w:color="auto"/>
        </w:pBdr>
        <w:shd w:val="clear" w:color="auto" w:fill="FFFFFF"/>
        <w:rPr>
          <w:b/>
          <w:sz w:val="22"/>
          <w:szCs w:val="22"/>
        </w:rPr>
      </w:pPr>
      <w:r w:rsidRPr="00E864A1">
        <w:rPr>
          <w:b/>
          <w:sz w:val="22"/>
          <w:szCs w:val="22"/>
        </w:rPr>
        <w:t>NAZIV PROGRAMA: Program ustanova u socijalnoj skrbi iznad standarda</w:t>
      </w:r>
    </w:p>
    <w:p w:rsidR="00DF63FB" w:rsidRPr="00E864A1" w:rsidRDefault="00DF63FB" w:rsidP="003C1E0B">
      <w:pPr>
        <w:jc w:val="both"/>
        <w:rPr>
          <w:sz w:val="22"/>
          <w:szCs w:val="22"/>
        </w:rPr>
      </w:pPr>
    </w:p>
    <w:p w:rsidR="00E864A1" w:rsidRPr="00E864A1" w:rsidRDefault="00E864A1" w:rsidP="00E864A1">
      <w:pPr>
        <w:jc w:val="both"/>
        <w:rPr>
          <w:sz w:val="22"/>
          <w:szCs w:val="22"/>
        </w:rPr>
      </w:pPr>
      <w:r w:rsidRPr="00E864A1">
        <w:rPr>
          <w:sz w:val="22"/>
          <w:szCs w:val="22"/>
        </w:rPr>
        <w:t>OPĆI CILJ: Programom ustanova socijalne skrbi iznad standarda Dubrovačko-neretvanske županije sufinancira se potpora ustanovama socijalne skrbi Projektom izgradnje centra za djecu s poteškoćama u razvoju u Metkoviću će se kroz uspostavljanje socijalne infrastrukture ponuditi integrirani pristup djeci s potešk</w:t>
      </w:r>
      <w:r w:rsidR="0044074E">
        <w:rPr>
          <w:sz w:val="22"/>
          <w:szCs w:val="22"/>
        </w:rPr>
        <w:t>oćama u razvoju. Osnivanje centar</w:t>
      </w:r>
      <w:r w:rsidRPr="00E864A1">
        <w:rPr>
          <w:sz w:val="22"/>
          <w:szCs w:val="22"/>
        </w:rPr>
        <w:t xml:space="preserve">a </w:t>
      </w:r>
      <w:r w:rsidR="0044074E">
        <w:rPr>
          <w:sz w:val="22"/>
          <w:szCs w:val="22"/>
        </w:rPr>
        <w:t xml:space="preserve">će </w:t>
      </w:r>
      <w:r w:rsidRPr="00E864A1">
        <w:rPr>
          <w:sz w:val="22"/>
          <w:szCs w:val="22"/>
        </w:rPr>
        <w:t xml:space="preserve">djeci rane razvojne dobi pružiti će cjeloviti pristup terapijske podrške, što će u konačnici doprinijeti razvoju sustava podrške socijalnih usluga u zajednici na višoj razini. </w:t>
      </w:r>
    </w:p>
    <w:p w:rsidR="00E864A1" w:rsidRPr="00E864A1" w:rsidRDefault="00E864A1" w:rsidP="00E864A1">
      <w:pPr>
        <w:jc w:val="both"/>
        <w:rPr>
          <w:sz w:val="22"/>
          <w:szCs w:val="22"/>
        </w:rPr>
      </w:pPr>
      <w:r w:rsidRPr="00E864A1">
        <w:rPr>
          <w:sz w:val="22"/>
          <w:szCs w:val="22"/>
        </w:rPr>
        <w:t>POSEBNI CILJ: Suvremeni pristup u rješavanju problema organizacije i provedbe zdravstvenih, socijalnih i sličnih potrebitih usluga za starije i nemoćne osobe.</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 xml:space="preserve">ZAKONSKE I DRUGE PODLOGE NA KOJIMA SE PROGRAM ZASNIVA: Zakon o socijalnoj skrbi, Zakon o udrugama, Strategija socijalne skrbi za starije osobe u Republici Hrvatskoj. </w:t>
      </w:r>
    </w:p>
    <w:p w:rsidR="00E864A1" w:rsidRPr="00E864A1" w:rsidRDefault="00E864A1" w:rsidP="00E864A1">
      <w:pPr>
        <w:jc w:val="both"/>
        <w:rPr>
          <w:sz w:val="22"/>
          <w:szCs w:val="22"/>
        </w:rPr>
      </w:pPr>
    </w:p>
    <w:p w:rsidR="00E864A1" w:rsidRDefault="00E864A1" w:rsidP="00E864A1">
      <w:pPr>
        <w:jc w:val="both"/>
        <w:rPr>
          <w:sz w:val="22"/>
          <w:szCs w:val="22"/>
        </w:rPr>
      </w:pPr>
      <w:r w:rsidRPr="00E864A1">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w:t>
      </w:r>
      <w:r w:rsidR="0044074E">
        <w:rPr>
          <w:sz w:val="22"/>
          <w:szCs w:val="22"/>
        </w:rPr>
        <w:t>.</w:t>
      </w:r>
      <w:r w:rsidRPr="00E864A1">
        <w:rPr>
          <w:sz w:val="22"/>
          <w:szCs w:val="22"/>
        </w:rPr>
        <w:t xml:space="preserve"> </w:t>
      </w:r>
    </w:p>
    <w:p w:rsid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I. izmjenama i dopunama plana proračuna za 202</w:t>
      </w:r>
      <w:r w:rsidR="0044074E">
        <w:rPr>
          <w:sz w:val="22"/>
          <w:szCs w:val="22"/>
        </w:rPr>
        <w:t>4</w:t>
      </w:r>
      <w:r w:rsidRPr="00E864A1">
        <w:rPr>
          <w:sz w:val="22"/>
          <w:szCs w:val="22"/>
        </w:rPr>
        <w:t xml:space="preserve">. mijenja se sljedeće:  </w:t>
      </w:r>
    </w:p>
    <w:p w:rsidR="00660697" w:rsidRPr="00E864A1" w:rsidRDefault="00660697" w:rsidP="00660697">
      <w:pPr>
        <w:jc w:val="both"/>
        <w:rPr>
          <w:sz w:val="22"/>
          <w:szCs w:val="22"/>
        </w:rPr>
      </w:pPr>
      <w:r w:rsidRPr="00E864A1">
        <w:rPr>
          <w:sz w:val="22"/>
          <w:szCs w:val="22"/>
        </w:rPr>
        <w:t>Kapitalni projekt K121305 Sufinanciranje projekta Adaptacija dijela zgrade u "Centar za djecu s poteškoćama u razvoju – Ruka Prijatelja"</w:t>
      </w:r>
      <w:r w:rsidR="00E864A1">
        <w:rPr>
          <w:sz w:val="22"/>
          <w:szCs w:val="22"/>
        </w:rPr>
        <w:t xml:space="preserve"> p</w:t>
      </w:r>
      <w:r w:rsidR="00026E01" w:rsidRPr="00E864A1">
        <w:rPr>
          <w:sz w:val="22"/>
          <w:szCs w:val="22"/>
        </w:rPr>
        <w:t xml:space="preserve">ovećava </w:t>
      </w:r>
      <w:r w:rsidR="0044074E">
        <w:rPr>
          <w:sz w:val="22"/>
          <w:szCs w:val="22"/>
        </w:rPr>
        <w:t xml:space="preserve">se za prenesena sredstva iz prethodnog razdoblja u iznosu 79.615,91 eura </w:t>
      </w:r>
      <w:r w:rsidR="00026E01" w:rsidRPr="00E864A1">
        <w:rPr>
          <w:sz w:val="22"/>
          <w:szCs w:val="22"/>
        </w:rPr>
        <w:t xml:space="preserve">Odlukom o davanju suglasnosti na prijenos sredstava </w:t>
      </w:r>
      <w:r w:rsidR="00160908">
        <w:rPr>
          <w:sz w:val="22"/>
          <w:szCs w:val="22"/>
        </w:rPr>
        <w:t>KLASA:55</w:t>
      </w:r>
      <w:r w:rsidR="00160908" w:rsidRPr="00160908">
        <w:rPr>
          <w:sz w:val="22"/>
          <w:szCs w:val="22"/>
        </w:rPr>
        <w:t>0-01/22-01/25 URBROJ:2117-01-23-</w:t>
      </w:r>
      <w:r w:rsidR="00240BAC">
        <w:rPr>
          <w:sz w:val="22"/>
          <w:szCs w:val="22"/>
        </w:rPr>
        <w:t>10.</w:t>
      </w:r>
    </w:p>
    <w:p w:rsidR="00556316" w:rsidRPr="00E864A1" w:rsidRDefault="00556316" w:rsidP="00660697">
      <w:pPr>
        <w:jc w:val="both"/>
        <w:rPr>
          <w:sz w:val="22"/>
          <w:szCs w:val="22"/>
        </w:rPr>
      </w:pPr>
    </w:p>
    <w:p w:rsidR="0044074E" w:rsidRDefault="0044074E" w:rsidP="0044074E">
      <w:pPr>
        <w:jc w:val="both"/>
        <w:rPr>
          <w:sz w:val="22"/>
          <w:szCs w:val="22"/>
        </w:rPr>
      </w:pPr>
      <w:r w:rsidRPr="0044074E">
        <w:rPr>
          <w:sz w:val="22"/>
          <w:szCs w:val="22"/>
        </w:rPr>
        <w:t xml:space="preserve">Kapitalni projekt K121307 Priprema projekata uspostave centara za djecu s teškoćama u razvoju se </w:t>
      </w:r>
      <w:r w:rsidR="00155994">
        <w:rPr>
          <w:sz w:val="22"/>
          <w:szCs w:val="22"/>
        </w:rPr>
        <w:t xml:space="preserve">planira </w:t>
      </w:r>
      <w:r w:rsidRPr="0044074E">
        <w:rPr>
          <w:sz w:val="22"/>
          <w:szCs w:val="22"/>
        </w:rPr>
        <w:t>u</w:t>
      </w:r>
      <w:r w:rsidR="00155994">
        <w:rPr>
          <w:sz w:val="22"/>
          <w:szCs w:val="22"/>
        </w:rPr>
        <w:t xml:space="preserve"> iznosu 270.779 eura, te se prenose planirana, a neutrošena sredstva iz 2023. godine u ukupnom </w:t>
      </w:r>
      <w:r w:rsidRPr="0044074E">
        <w:rPr>
          <w:sz w:val="22"/>
          <w:szCs w:val="22"/>
        </w:rPr>
        <w:t>iznosu 25.</w:t>
      </w:r>
      <w:r w:rsidR="00155994">
        <w:rPr>
          <w:sz w:val="22"/>
          <w:szCs w:val="22"/>
        </w:rPr>
        <w:t xml:space="preserve">000 eura </w:t>
      </w:r>
      <w:r w:rsidR="00155994" w:rsidRPr="00EC494F">
        <w:rPr>
          <w:sz w:val="22"/>
          <w:szCs w:val="22"/>
        </w:rPr>
        <w:t xml:space="preserve">sukladno </w:t>
      </w:r>
      <w:r w:rsidR="00155994" w:rsidRPr="004606EE">
        <w:rPr>
          <w:sz w:val="22"/>
          <w:szCs w:val="22"/>
        </w:rPr>
        <w:t>Odluci o davanju suglasnosti na prijenos sredstava KLASA:500-01/22-01/</w:t>
      </w:r>
      <w:r w:rsidR="00160908" w:rsidRPr="004606EE">
        <w:rPr>
          <w:sz w:val="22"/>
          <w:szCs w:val="22"/>
        </w:rPr>
        <w:t>25</w:t>
      </w:r>
      <w:r w:rsidR="00155994" w:rsidRPr="004606EE">
        <w:rPr>
          <w:sz w:val="22"/>
          <w:szCs w:val="22"/>
        </w:rPr>
        <w:t xml:space="preserve"> URBROJ: 2117-01-2</w:t>
      </w:r>
      <w:r w:rsidR="00160908" w:rsidRPr="004606EE">
        <w:rPr>
          <w:sz w:val="22"/>
          <w:szCs w:val="22"/>
        </w:rPr>
        <w:t>3</w:t>
      </w:r>
      <w:r w:rsidR="00155994" w:rsidRPr="004606EE">
        <w:rPr>
          <w:sz w:val="22"/>
          <w:szCs w:val="22"/>
        </w:rPr>
        <w:t>-0</w:t>
      </w:r>
      <w:r w:rsidR="00160908" w:rsidRPr="004606EE">
        <w:rPr>
          <w:sz w:val="22"/>
          <w:szCs w:val="22"/>
        </w:rPr>
        <w:t>7</w:t>
      </w:r>
      <w:r w:rsidR="00155994" w:rsidRPr="004606EE">
        <w:rPr>
          <w:sz w:val="22"/>
          <w:szCs w:val="22"/>
        </w:rPr>
        <w:t xml:space="preserve"> od </w:t>
      </w:r>
      <w:r w:rsidR="00160908" w:rsidRPr="004606EE">
        <w:rPr>
          <w:sz w:val="22"/>
          <w:szCs w:val="22"/>
        </w:rPr>
        <w:t>29</w:t>
      </w:r>
      <w:r w:rsidR="00155994" w:rsidRPr="004606EE">
        <w:rPr>
          <w:sz w:val="22"/>
          <w:szCs w:val="22"/>
        </w:rPr>
        <w:t>. prosinca 202</w:t>
      </w:r>
      <w:r w:rsidR="00160908" w:rsidRPr="004606EE">
        <w:rPr>
          <w:sz w:val="22"/>
          <w:szCs w:val="22"/>
        </w:rPr>
        <w:t>3</w:t>
      </w:r>
      <w:r w:rsidR="00155994" w:rsidRPr="004606EE">
        <w:rPr>
          <w:sz w:val="22"/>
          <w:szCs w:val="22"/>
        </w:rPr>
        <w:t>. godine.</w:t>
      </w:r>
    </w:p>
    <w:p w:rsidR="00155994" w:rsidRPr="0044074E" w:rsidRDefault="00155994" w:rsidP="0044074E">
      <w:pPr>
        <w:jc w:val="both"/>
        <w:rPr>
          <w:sz w:val="22"/>
          <w:szCs w:val="22"/>
        </w:rPr>
      </w:pPr>
    </w:p>
    <w:p w:rsidR="00DF63FB" w:rsidRPr="00E864A1" w:rsidRDefault="00DF63FB" w:rsidP="00DF63FB">
      <w:pPr>
        <w:pStyle w:val="NoSpacing"/>
        <w:pBdr>
          <w:bottom w:val="single" w:sz="12" w:space="1" w:color="auto"/>
        </w:pBdr>
        <w:shd w:val="clear" w:color="auto" w:fill="FFFFFF"/>
        <w:rPr>
          <w:b/>
          <w:sz w:val="22"/>
          <w:szCs w:val="22"/>
        </w:rPr>
      </w:pPr>
      <w:r w:rsidRPr="00E864A1">
        <w:rPr>
          <w:b/>
          <w:sz w:val="22"/>
          <w:szCs w:val="22"/>
        </w:rPr>
        <w:t>NAZIV PROGRAMA: EU projekti – UO za zdravstvo, obitelj i branitelje</w:t>
      </w:r>
    </w:p>
    <w:p w:rsidR="00DF63FB" w:rsidRPr="00E864A1" w:rsidRDefault="00DF63FB" w:rsidP="003C1E0B">
      <w:pPr>
        <w:jc w:val="both"/>
        <w:rPr>
          <w:sz w:val="22"/>
          <w:szCs w:val="22"/>
        </w:rPr>
      </w:pPr>
    </w:p>
    <w:p w:rsidR="001E034F" w:rsidRPr="001E034F" w:rsidRDefault="001E034F" w:rsidP="001E034F">
      <w:pPr>
        <w:jc w:val="both"/>
        <w:rPr>
          <w:sz w:val="22"/>
          <w:szCs w:val="22"/>
        </w:rPr>
      </w:pPr>
      <w:r>
        <w:rPr>
          <w:sz w:val="22"/>
          <w:szCs w:val="22"/>
        </w:rPr>
        <w:t>CILJ</w:t>
      </w:r>
      <w:r w:rsidRPr="001E034F">
        <w:rPr>
          <w:sz w:val="22"/>
          <w:szCs w:val="22"/>
        </w:rPr>
        <w:t>: Kvalitetno i pravovremeno provođenje projektnih aktivnosti predviđenih EU projektima koji se provode u okviru Upravnog odjela za zdravs</w:t>
      </w:r>
      <w:r w:rsidR="00345F2D">
        <w:rPr>
          <w:sz w:val="22"/>
          <w:szCs w:val="22"/>
        </w:rPr>
        <w:t>tvo, obitelj i branitelje i to:</w:t>
      </w:r>
    </w:p>
    <w:p w:rsidR="001E034F" w:rsidRPr="00345F2D" w:rsidRDefault="001E034F" w:rsidP="00345F2D">
      <w:pPr>
        <w:pStyle w:val="ListParagraph"/>
        <w:numPr>
          <w:ilvl w:val="0"/>
          <w:numId w:val="19"/>
        </w:numPr>
        <w:jc w:val="both"/>
        <w:rPr>
          <w:rFonts w:ascii="Times New Roman" w:hAnsi="Times New Roman" w:cs="Times New Roman"/>
        </w:rPr>
      </w:pPr>
      <w:r w:rsidRPr="00345F2D">
        <w:rPr>
          <w:rFonts w:ascii="Times New Roman" w:hAnsi="Times New Roman" w:cs="Times New Roman"/>
        </w:rPr>
        <w:t>Osiguravanje sustava podrške za žrtve nasilja u obitelji na području Dubrovačko-neretvanske županije</w:t>
      </w:r>
    </w:p>
    <w:p w:rsidR="001E034F" w:rsidRPr="00345F2D" w:rsidRDefault="001E034F" w:rsidP="00345F2D">
      <w:pPr>
        <w:pStyle w:val="ListParagraph"/>
        <w:numPr>
          <w:ilvl w:val="0"/>
          <w:numId w:val="19"/>
        </w:numPr>
        <w:jc w:val="both"/>
        <w:rPr>
          <w:rFonts w:ascii="Times New Roman" w:hAnsi="Times New Roman" w:cs="Times New Roman"/>
        </w:rPr>
      </w:pPr>
      <w:r w:rsidRPr="00345F2D">
        <w:rPr>
          <w:rFonts w:ascii="Times New Roman" w:hAnsi="Times New Roman" w:cs="Times New Roman"/>
        </w:rPr>
        <w:t>Projekt D-RURAL</w:t>
      </w:r>
    </w:p>
    <w:p w:rsid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EU projekti u pripremi</w:t>
      </w:r>
    </w:p>
    <w:p w:rsid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Povećanje kvalitete zdravstvenih usluga na Korčuli i Pelješcu</w:t>
      </w:r>
    </w:p>
    <w:p w:rsid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EU projekt – Rekonstrukcija SB Kalos</w:t>
      </w:r>
    </w:p>
    <w:p w:rsidR="00345F2D" w:rsidRPr="00345F2D" w:rsidRDefault="00345F2D" w:rsidP="00345F2D">
      <w:pPr>
        <w:pStyle w:val="ListParagraph"/>
        <w:numPr>
          <w:ilvl w:val="0"/>
          <w:numId w:val="19"/>
        </w:numPr>
        <w:jc w:val="both"/>
        <w:rPr>
          <w:rFonts w:ascii="Times New Roman" w:hAnsi="Times New Roman" w:cs="Times New Roman"/>
        </w:rPr>
      </w:pPr>
      <w:r>
        <w:rPr>
          <w:rFonts w:ascii="Times New Roman" w:hAnsi="Times New Roman" w:cs="Times New Roman"/>
        </w:rPr>
        <w:t>EU projekt – Socijalni plan DNŽ 2024. – 2026.</w:t>
      </w:r>
    </w:p>
    <w:p w:rsidR="00345F2D" w:rsidRPr="00345F2D" w:rsidRDefault="00345F2D" w:rsidP="00345F2D">
      <w:pPr>
        <w:jc w:val="both"/>
      </w:pPr>
    </w:p>
    <w:p w:rsidR="001E034F" w:rsidRPr="001E034F" w:rsidRDefault="001E034F" w:rsidP="001E034F">
      <w:pPr>
        <w:jc w:val="both"/>
        <w:rPr>
          <w:sz w:val="22"/>
          <w:szCs w:val="22"/>
        </w:rPr>
      </w:pPr>
      <w:r>
        <w:rPr>
          <w:sz w:val="22"/>
          <w:szCs w:val="22"/>
        </w:rPr>
        <w:t xml:space="preserve">ZAKONSKA OSNOVA: </w:t>
      </w:r>
      <w:r w:rsidRPr="001E034F">
        <w:rPr>
          <w:sz w:val="22"/>
          <w:szCs w:val="22"/>
        </w:rPr>
        <w:t xml:space="preserve"> Zakon o uspostavi institucionalnog okvira za provedbu Europskih strukturnih i investicijskih fondova u Republici Hrvatskoj u financijskom razdoblju 2014.-2020.,</w:t>
      </w:r>
      <w:r w:rsidR="00345F2D">
        <w:rPr>
          <w:sz w:val="22"/>
          <w:szCs w:val="22"/>
        </w:rPr>
        <w:t xml:space="preserve"> Nacionalni plan </w:t>
      </w:r>
      <w:r w:rsidR="00345F2D">
        <w:rPr>
          <w:sz w:val="22"/>
          <w:szCs w:val="22"/>
        </w:rPr>
        <w:lastRenderedPageBreak/>
        <w:t xml:space="preserve">oporavka i otpornosti 2021. – 2026., </w:t>
      </w:r>
      <w:r w:rsidR="00345F2D" w:rsidRPr="00345F2D">
        <w:rPr>
          <w:sz w:val="22"/>
          <w:szCs w:val="22"/>
        </w:rPr>
        <w:t>Integrirani teritorijalni program 2021.-2027.</w:t>
      </w:r>
      <w:r w:rsidR="00345F2D">
        <w:rPr>
          <w:sz w:val="22"/>
          <w:szCs w:val="22"/>
        </w:rPr>
        <w:t>, Europski socijalni fond +.</w:t>
      </w:r>
      <w:r w:rsidRPr="001E034F">
        <w:rPr>
          <w:sz w:val="22"/>
          <w:szCs w:val="22"/>
        </w:rPr>
        <w:t xml:space="preserve"> </w:t>
      </w:r>
    </w:p>
    <w:p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rsidR="001E034F" w:rsidRDefault="001E034F" w:rsidP="001E034F">
      <w:pPr>
        <w:jc w:val="both"/>
        <w:rPr>
          <w:sz w:val="22"/>
          <w:szCs w:val="22"/>
        </w:rPr>
      </w:pPr>
    </w:p>
    <w:p w:rsidR="00E864A1" w:rsidRPr="00E864A1" w:rsidRDefault="00E864A1" w:rsidP="00E864A1">
      <w:pPr>
        <w:jc w:val="both"/>
        <w:rPr>
          <w:sz w:val="22"/>
          <w:szCs w:val="22"/>
        </w:rPr>
      </w:pPr>
      <w:r w:rsidRPr="00E864A1">
        <w:rPr>
          <w:sz w:val="22"/>
          <w:szCs w:val="22"/>
        </w:rPr>
        <w:t>I. izmjenama i dopunama plana proračuna za 202</w:t>
      </w:r>
      <w:r w:rsidR="00345F2D">
        <w:rPr>
          <w:sz w:val="22"/>
          <w:szCs w:val="22"/>
        </w:rPr>
        <w:t>4</w:t>
      </w:r>
      <w:r w:rsidRPr="00E864A1">
        <w:rPr>
          <w:sz w:val="22"/>
          <w:szCs w:val="22"/>
        </w:rPr>
        <w:t xml:space="preserve">. mijenja se sljedeće:  </w:t>
      </w:r>
    </w:p>
    <w:p w:rsidR="005B4708" w:rsidRDefault="005B4708" w:rsidP="003C1E0B">
      <w:pPr>
        <w:jc w:val="both"/>
        <w:rPr>
          <w:sz w:val="22"/>
          <w:szCs w:val="22"/>
        </w:rPr>
      </w:pPr>
    </w:p>
    <w:p w:rsidR="005B4708" w:rsidRDefault="00345F2D" w:rsidP="00345F2D">
      <w:pPr>
        <w:jc w:val="both"/>
        <w:rPr>
          <w:sz w:val="22"/>
          <w:szCs w:val="22"/>
        </w:rPr>
      </w:pPr>
      <w:r>
        <w:rPr>
          <w:sz w:val="22"/>
          <w:szCs w:val="22"/>
        </w:rPr>
        <w:t xml:space="preserve">Uvode se nove aktivnosti za projekte koji će se provoditi u 2024. godini: K180105 </w:t>
      </w:r>
      <w:r w:rsidRPr="00345F2D">
        <w:rPr>
          <w:sz w:val="22"/>
          <w:szCs w:val="22"/>
        </w:rPr>
        <w:t>Povećanje kvalitete zdravstvenih usluga na Korčuli i Pelješcu</w:t>
      </w:r>
      <w:r>
        <w:rPr>
          <w:sz w:val="22"/>
          <w:szCs w:val="22"/>
        </w:rPr>
        <w:t xml:space="preserve">, K180106 </w:t>
      </w:r>
      <w:r w:rsidRPr="00345F2D">
        <w:rPr>
          <w:sz w:val="22"/>
          <w:szCs w:val="22"/>
        </w:rPr>
        <w:t>EU projekt – Rekonstrukcija SB Kalos</w:t>
      </w:r>
      <w:r>
        <w:rPr>
          <w:sz w:val="22"/>
          <w:szCs w:val="22"/>
        </w:rPr>
        <w:t xml:space="preserve"> i K180107 </w:t>
      </w:r>
      <w:r w:rsidRPr="00345F2D">
        <w:rPr>
          <w:sz w:val="22"/>
          <w:szCs w:val="22"/>
        </w:rPr>
        <w:t>EU projekt – Socijalni plan DNŽ 2024. – 2026.</w:t>
      </w:r>
    </w:p>
    <w:p w:rsidR="0040196C" w:rsidRPr="00E864A1" w:rsidRDefault="0040196C" w:rsidP="006B6D43">
      <w:pPr>
        <w:jc w:val="both"/>
        <w:rPr>
          <w:sz w:val="22"/>
          <w:szCs w:val="22"/>
        </w:rPr>
      </w:pPr>
    </w:p>
    <w:p w:rsidR="002C0673" w:rsidRPr="00E864A1" w:rsidRDefault="002C0673" w:rsidP="006B6D43">
      <w:pPr>
        <w:jc w:val="both"/>
        <w:rPr>
          <w:sz w:val="22"/>
          <w:szCs w:val="22"/>
        </w:rPr>
      </w:pPr>
    </w:p>
    <w:p w:rsidR="006B6D43" w:rsidRPr="00E864A1" w:rsidRDefault="006B6D43" w:rsidP="006B6D43">
      <w:pPr>
        <w:jc w:val="both"/>
        <w:rPr>
          <w:b/>
          <w:sz w:val="22"/>
          <w:szCs w:val="22"/>
        </w:rPr>
      </w:pPr>
      <w:r w:rsidRPr="00E864A1">
        <w:rPr>
          <w:b/>
          <w:sz w:val="22"/>
          <w:szCs w:val="22"/>
        </w:rPr>
        <w:t>GLAVA 10802 USTANOVE U ZDRAVSTVU I SOCIJALNOJ SKRBI</w:t>
      </w:r>
    </w:p>
    <w:p w:rsidR="002C0673" w:rsidRPr="00E864A1" w:rsidRDefault="002C0673" w:rsidP="006B6D43">
      <w:pPr>
        <w:jc w:val="both"/>
        <w:rPr>
          <w:b/>
          <w:sz w:val="22"/>
          <w:szCs w:val="22"/>
        </w:rPr>
      </w:pPr>
    </w:p>
    <w:tbl>
      <w:tblPr>
        <w:tblStyle w:val="TableGrid"/>
        <w:tblW w:w="0" w:type="auto"/>
        <w:tblLook w:val="04A0" w:firstRow="1" w:lastRow="0" w:firstColumn="1" w:lastColumn="0" w:noHBand="0" w:noVBand="1"/>
      </w:tblPr>
      <w:tblGrid>
        <w:gridCol w:w="1061"/>
        <w:gridCol w:w="3504"/>
        <w:gridCol w:w="1499"/>
        <w:gridCol w:w="1499"/>
        <w:gridCol w:w="1481"/>
      </w:tblGrid>
      <w:tr w:rsidR="00620B37" w:rsidRPr="00620B37" w:rsidTr="00865010">
        <w:trPr>
          <w:trHeight w:val="330"/>
        </w:trPr>
        <w:tc>
          <w:tcPr>
            <w:tcW w:w="1061" w:type="dxa"/>
            <w:hideMark/>
          </w:tcPr>
          <w:p w:rsidR="00620B37" w:rsidRPr="00620B37" w:rsidRDefault="00620B37">
            <w:pPr>
              <w:jc w:val="both"/>
              <w:rPr>
                <w:b/>
                <w:bCs/>
                <w:sz w:val="22"/>
                <w:szCs w:val="22"/>
              </w:rPr>
            </w:pPr>
            <w:r w:rsidRPr="00620B37">
              <w:rPr>
                <w:b/>
                <w:bCs/>
                <w:sz w:val="22"/>
                <w:szCs w:val="22"/>
              </w:rPr>
              <w:t>1209</w:t>
            </w:r>
          </w:p>
        </w:tc>
        <w:tc>
          <w:tcPr>
            <w:tcW w:w="3504" w:type="dxa"/>
            <w:hideMark/>
          </w:tcPr>
          <w:p w:rsidR="00620B37" w:rsidRPr="00620B37" w:rsidRDefault="00620B37" w:rsidP="00620B37">
            <w:pPr>
              <w:jc w:val="both"/>
              <w:rPr>
                <w:b/>
                <w:bCs/>
                <w:sz w:val="22"/>
                <w:szCs w:val="22"/>
              </w:rPr>
            </w:pPr>
            <w:r w:rsidRPr="00620B37">
              <w:rPr>
                <w:b/>
                <w:bCs/>
                <w:sz w:val="22"/>
                <w:szCs w:val="22"/>
              </w:rPr>
              <w:t>Zakonski standard ustanova u zdravstvu</w:t>
            </w:r>
          </w:p>
        </w:tc>
        <w:tc>
          <w:tcPr>
            <w:tcW w:w="1499" w:type="dxa"/>
            <w:hideMark/>
          </w:tcPr>
          <w:p w:rsidR="00620B37" w:rsidRPr="00620B37" w:rsidRDefault="00620B37" w:rsidP="005B7E4E">
            <w:pPr>
              <w:jc w:val="right"/>
              <w:rPr>
                <w:b/>
                <w:bCs/>
                <w:sz w:val="22"/>
                <w:szCs w:val="22"/>
              </w:rPr>
            </w:pPr>
            <w:r w:rsidRPr="00620B37">
              <w:rPr>
                <w:b/>
                <w:bCs/>
                <w:sz w:val="22"/>
                <w:szCs w:val="22"/>
              </w:rPr>
              <w:t>2024.</w:t>
            </w:r>
          </w:p>
        </w:tc>
        <w:tc>
          <w:tcPr>
            <w:tcW w:w="1499" w:type="dxa"/>
            <w:hideMark/>
          </w:tcPr>
          <w:p w:rsidR="00620B37" w:rsidRPr="00620B37" w:rsidRDefault="00620B37" w:rsidP="005B7E4E">
            <w:pPr>
              <w:jc w:val="right"/>
              <w:rPr>
                <w:b/>
                <w:bCs/>
                <w:sz w:val="22"/>
                <w:szCs w:val="22"/>
              </w:rPr>
            </w:pPr>
            <w:r w:rsidRPr="00620B37">
              <w:rPr>
                <w:b/>
                <w:bCs/>
                <w:sz w:val="22"/>
                <w:szCs w:val="22"/>
              </w:rPr>
              <w:t>Izmjena</w:t>
            </w:r>
          </w:p>
        </w:tc>
        <w:tc>
          <w:tcPr>
            <w:tcW w:w="1481" w:type="dxa"/>
            <w:hideMark/>
          </w:tcPr>
          <w:p w:rsidR="00620B37" w:rsidRPr="00620B37" w:rsidRDefault="00620B37" w:rsidP="005B7E4E">
            <w:pPr>
              <w:jc w:val="right"/>
              <w:rPr>
                <w:b/>
                <w:bCs/>
                <w:sz w:val="22"/>
                <w:szCs w:val="22"/>
              </w:rPr>
            </w:pPr>
            <w:r w:rsidRPr="00620B37">
              <w:rPr>
                <w:b/>
                <w:bCs/>
                <w:sz w:val="22"/>
                <w:szCs w:val="22"/>
              </w:rPr>
              <w:t>I.</w:t>
            </w:r>
            <w:r>
              <w:rPr>
                <w:b/>
                <w:bCs/>
                <w:sz w:val="22"/>
                <w:szCs w:val="22"/>
              </w:rPr>
              <w:t xml:space="preserve"> </w:t>
            </w:r>
            <w:r w:rsidRPr="00620B37">
              <w:rPr>
                <w:b/>
                <w:bCs/>
                <w:sz w:val="22"/>
                <w:szCs w:val="22"/>
              </w:rPr>
              <w:t>rebalans</w:t>
            </w:r>
          </w:p>
        </w:tc>
      </w:tr>
      <w:tr w:rsidR="00620B37" w:rsidRPr="00620B37" w:rsidTr="00865010">
        <w:trPr>
          <w:trHeight w:val="330"/>
        </w:trPr>
        <w:tc>
          <w:tcPr>
            <w:tcW w:w="1061" w:type="dxa"/>
            <w:hideMark/>
          </w:tcPr>
          <w:p w:rsidR="00620B37" w:rsidRPr="00620B37" w:rsidRDefault="00620B37">
            <w:pPr>
              <w:jc w:val="both"/>
              <w:rPr>
                <w:sz w:val="22"/>
                <w:szCs w:val="22"/>
              </w:rPr>
            </w:pPr>
            <w:r w:rsidRPr="00620B37">
              <w:rPr>
                <w:sz w:val="22"/>
                <w:szCs w:val="22"/>
              </w:rPr>
              <w:t>A120901</w:t>
            </w:r>
          </w:p>
        </w:tc>
        <w:tc>
          <w:tcPr>
            <w:tcW w:w="3504" w:type="dxa"/>
            <w:hideMark/>
          </w:tcPr>
          <w:p w:rsidR="00620B37" w:rsidRPr="00620B37" w:rsidRDefault="00620B37" w:rsidP="00620B37">
            <w:pPr>
              <w:jc w:val="both"/>
              <w:rPr>
                <w:sz w:val="22"/>
                <w:szCs w:val="22"/>
              </w:rPr>
            </w:pPr>
            <w:r w:rsidRPr="00620B37">
              <w:rPr>
                <w:sz w:val="22"/>
                <w:szCs w:val="22"/>
              </w:rPr>
              <w:t>Održavanje zdravstvenih ustanova</w:t>
            </w:r>
          </w:p>
        </w:tc>
        <w:tc>
          <w:tcPr>
            <w:tcW w:w="1499" w:type="dxa"/>
            <w:hideMark/>
          </w:tcPr>
          <w:p w:rsidR="00620B37" w:rsidRPr="00620B37" w:rsidRDefault="00620B37" w:rsidP="005B7E4E">
            <w:pPr>
              <w:jc w:val="right"/>
              <w:rPr>
                <w:sz w:val="22"/>
                <w:szCs w:val="22"/>
              </w:rPr>
            </w:pPr>
            <w:r w:rsidRPr="00620B37">
              <w:rPr>
                <w:sz w:val="22"/>
                <w:szCs w:val="22"/>
              </w:rPr>
              <w:t>941.414,00</w:t>
            </w:r>
          </w:p>
        </w:tc>
        <w:tc>
          <w:tcPr>
            <w:tcW w:w="1499" w:type="dxa"/>
            <w:hideMark/>
          </w:tcPr>
          <w:p w:rsidR="00620B37" w:rsidRPr="00620B37" w:rsidRDefault="00620B37" w:rsidP="005B7E4E">
            <w:pPr>
              <w:jc w:val="right"/>
              <w:rPr>
                <w:sz w:val="22"/>
                <w:szCs w:val="22"/>
              </w:rPr>
            </w:pPr>
            <w:r w:rsidRPr="00620B37">
              <w:rPr>
                <w:sz w:val="22"/>
                <w:szCs w:val="22"/>
              </w:rPr>
              <w:t>-461.963,88</w:t>
            </w:r>
          </w:p>
        </w:tc>
        <w:tc>
          <w:tcPr>
            <w:tcW w:w="1481" w:type="dxa"/>
            <w:hideMark/>
          </w:tcPr>
          <w:p w:rsidR="00620B37" w:rsidRPr="00620B37" w:rsidRDefault="00620B37" w:rsidP="005B7E4E">
            <w:pPr>
              <w:jc w:val="right"/>
              <w:rPr>
                <w:sz w:val="22"/>
                <w:szCs w:val="22"/>
              </w:rPr>
            </w:pPr>
            <w:r w:rsidRPr="00620B37">
              <w:rPr>
                <w:sz w:val="22"/>
                <w:szCs w:val="22"/>
              </w:rPr>
              <w:t>479.450,12</w:t>
            </w:r>
          </w:p>
        </w:tc>
      </w:tr>
      <w:tr w:rsidR="00620B37" w:rsidRPr="00620B37" w:rsidTr="00865010">
        <w:trPr>
          <w:trHeight w:val="330"/>
        </w:trPr>
        <w:tc>
          <w:tcPr>
            <w:tcW w:w="1061" w:type="dxa"/>
            <w:hideMark/>
          </w:tcPr>
          <w:p w:rsidR="00620B37" w:rsidRPr="00620B37" w:rsidRDefault="00620B37">
            <w:pPr>
              <w:jc w:val="both"/>
              <w:rPr>
                <w:sz w:val="22"/>
                <w:szCs w:val="22"/>
              </w:rPr>
            </w:pPr>
            <w:r w:rsidRPr="00620B37">
              <w:rPr>
                <w:sz w:val="22"/>
                <w:szCs w:val="22"/>
              </w:rPr>
              <w:t>K120902</w:t>
            </w:r>
          </w:p>
        </w:tc>
        <w:tc>
          <w:tcPr>
            <w:tcW w:w="3504" w:type="dxa"/>
            <w:hideMark/>
          </w:tcPr>
          <w:p w:rsidR="00620B37" w:rsidRPr="00620B37" w:rsidRDefault="00620B37" w:rsidP="00620B37">
            <w:pPr>
              <w:jc w:val="both"/>
              <w:rPr>
                <w:sz w:val="22"/>
                <w:szCs w:val="22"/>
              </w:rPr>
            </w:pPr>
            <w:r w:rsidRPr="00620B37">
              <w:rPr>
                <w:sz w:val="22"/>
                <w:szCs w:val="22"/>
              </w:rPr>
              <w:t>Opremanje zdravstvenih ustanova</w:t>
            </w:r>
          </w:p>
        </w:tc>
        <w:tc>
          <w:tcPr>
            <w:tcW w:w="1499" w:type="dxa"/>
            <w:hideMark/>
          </w:tcPr>
          <w:p w:rsidR="00620B37" w:rsidRPr="00620B37" w:rsidRDefault="00620B37" w:rsidP="005B7E4E">
            <w:pPr>
              <w:jc w:val="right"/>
              <w:rPr>
                <w:sz w:val="22"/>
                <w:szCs w:val="22"/>
              </w:rPr>
            </w:pPr>
            <w:r w:rsidRPr="00620B37">
              <w:rPr>
                <w:sz w:val="22"/>
                <w:szCs w:val="22"/>
              </w:rPr>
              <w:t>948.913,00</w:t>
            </w:r>
          </w:p>
        </w:tc>
        <w:tc>
          <w:tcPr>
            <w:tcW w:w="1499" w:type="dxa"/>
            <w:hideMark/>
          </w:tcPr>
          <w:p w:rsidR="00620B37" w:rsidRPr="00620B37" w:rsidRDefault="00620B37" w:rsidP="005B7E4E">
            <w:pPr>
              <w:jc w:val="right"/>
              <w:rPr>
                <w:sz w:val="22"/>
                <w:szCs w:val="22"/>
              </w:rPr>
            </w:pPr>
            <w:r w:rsidRPr="00620B37">
              <w:rPr>
                <w:sz w:val="22"/>
                <w:szCs w:val="22"/>
              </w:rPr>
              <w:t>-180.281,75</w:t>
            </w:r>
          </w:p>
        </w:tc>
        <w:tc>
          <w:tcPr>
            <w:tcW w:w="1481" w:type="dxa"/>
            <w:hideMark/>
          </w:tcPr>
          <w:p w:rsidR="00620B37" w:rsidRPr="00620B37" w:rsidRDefault="00620B37" w:rsidP="005B7E4E">
            <w:pPr>
              <w:jc w:val="right"/>
              <w:rPr>
                <w:sz w:val="22"/>
                <w:szCs w:val="22"/>
              </w:rPr>
            </w:pPr>
            <w:r w:rsidRPr="00620B37">
              <w:rPr>
                <w:sz w:val="22"/>
                <w:szCs w:val="22"/>
              </w:rPr>
              <w:t>768.631,25</w:t>
            </w:r>
          </w:p>
        </w:tc>
      </w:tr>
      <w:tr w:rsidR="00620B37" w:rsidRPr="00620B37" w:rsidTr="00865010">
        <w:trPr>
          <w:trHeight w:val="330"/>
        </w:trPr>
        <w:tc>
          <w:tcPr>
            <w:tcW w:w="1061" w:type="dxa"/>
            <w:hideMark/>
          </w:tcPr>
          <w:p w:rsidR="00620B37" w:rsidRPr="00620B37" w:rsidRDefault="00620B37">
            <w:pPr>
              <w:jc w:val="both"/>
              <w:rPr>
                <w:sz w:val="22"/>
                <w:szCs w:val="22"/>
              </w:rPr>
            </w:pPr>
            <w:r w:rsidRPr="00620B37">
              <w:rPr>
                <w:sz w:val="22"/>
                <w:szCs w:val="22"/>
              </w:rPr>
              <w:t>K120903</w:t>
            </w:r>
          </w:p>
        </w:tc>
        <w:tc>
          <w:tcPr>
            <w:tcW w:w="3504" w:type="dxa"/>
            <w:hideMark/>
          </w:tcPr>
          <w:p w:rsidR="00620B37" w:rsidRPr="00620B37" w:rsidRDefault="00620B37" w:rsidP="00620B37">
            <w:pPr>
              <w:jc w:val="both"/>
              <w:rPr>
                <w:sz w:val="22"/>
                <w:szCs w:val="22"/>
              </w:rPr>
            </w:pPr>
            <w:r w:rsidRPr="00620B37">
              <w:rPr>
                <w:sz w:val="22"/>
                <w:szCs w:val="22"/>
              </w:rPr>
              <w:t>Kapitalna ulaganja u zdravstvene ustanove</w:t>
            </w:r>
          </w:p>
        </w:tc>
        <w:tc>
          <w:tcPr>
            <w:tcW w:w="1499" w:type="dxa"/>
            <w:hideMark/>
          </w:tcPr>
          <w:p w:rsidR="00620B37" w:rsidRPr="00620B37" w:rsidRDefault="00620B37" w:rsidP="005B7E4E">
            <w:pPr>
              <w:jc w:val="right"/>
              <w:rPr>
                <w:sz w:val="22"/>
                <w:szCs w:val="22"/>
              </w:rPr>
            </w:pPr>
            <w:r w:rsidRPr="00620B37">
              <w:rPr>
                <w:sz w:val="22"/>
                <w:szCs w:val="22"/>
              </w:rPr>
              <w:t>161.334,00</w:t>
            </w:r>
          </w:p>
        </w:tc>
        <w:tc>
          <w:tcPr>
            <w:tcW w:w="1499" w:type="dxa"/>
            <w:hideMark/>
          </w:tcPr>
          <w:p w:rsidR="00620B37" w:rsidRPr="00620B37" w:rsidRDefault="00620B37" w:rsidP="005B7E4E">
            <w:pPr>
              <w:jc w:val="right"/>
              <w:rPr>
                <w:sz w:val="22"/>
                <w:szCs w:val="22"/>
              </w:rPr>
            </w:pPr>
            <w:r w:rsidRPr="00620B37">
              <w:rPr>
                <w:sz w:val="22"/>
                <w:szCs w:val="22"/>
              </w:rPr>
              <w:t>4.465,41</w:t>
            </w:r>
          </w:p>
        </w:tc>
        <w:tc>
          <w:tcPr>
            <w:tcW w:w="1481" w:type="dxa"/>
            <w:hideMark/>
          </w:tcPr>
          <w:p w:rsidR="00620B37" w:rsidRPr="00620B37" w:rsidRDefault="00620B37" w:rsidP="005B7E4E">
            <w:pPr>
              <w:jc w:val="right"/>
              <w:rPr>
                <w:sz w:val="22"/>
                <w:szCs w:val="22"/>
              </w:rPr>
            </w:pPr>
            <w:r w:rsidRPr="00620B37">
              <w:rPr>
                <w:sz w:val="22"/>
                <w:szCs w:val="22"/>
              </w:rPr>
              <w:t>165.799,41</w:t>
            </w:r>
          </w:p>
        </w:tc>
      </w:tr>
      <w:tr w:rsidR="00620B37" w:rsidRPr="00620B37" w:rsidTr="00865010">
        <w:trPr>
          <w:trHeight w:val="330"/>
        </w:trPr>
        <w:tc>
          <w:tcPr>
            <w:tcW w:w="1061" w:type="dxa"/>
            <w:hideMark/>
          </w:tcPr>
          <w:p w:rsidR="00620B37" w:rsidRPr="00620B37" w:rsidRDefault="00620B37">
            <w:pPr>
              <w:jc w:val="both"/>
              <w:rPr>
                <w:sz w:val="22"/>
                <w:szCs w:val="22"/>
              </w:rPr>
            </w:pPr>
            <w:r w:rsidRPr="00620B37">
              <w:rPr>
                <w:sz w:val="22"/>
                <w:szCs w:val="22"/>
              </w:rPr>
              <w:t>K120904</w:t>
            </w:r>
          </w:p>
        </w:tc>
        <w:tc>
          <w:tcPr>
            <w:tcW w:w="3504" w:type="dxa"/>
            <w:hideMark/>
          </w:tcPr>
          <w:p w:rsidR="00620B37" w:rsidRPr="00620B37" w:rsidRDefault="00620B37" w:rsidP="00620B37">
            <w:pPr>
              <w:jc w:val="both"/>
              <w:rPr>
                <w:sz w:val="22"/>
                <w:szCs w:val="22"/>
              </w:rPr>
            </w:pPr>
            <w:r w:rsidRPr="00620B37">
              <w:rPr>
                <w:sz w:val="22"/>
                <w:szCs w:val="22"/>
              </w:rPr>
              <w:t>Informatizacija zdravstvenih ustanova</w:t>
            </w:r>
          </w:p>
        </w:tc>
        <w:tc>
          <w:tcPr>
            <w:tcW w:w="1499" w:type="dxa"/>
            <w:hideMark/>
          </w:tcPr>
          <w:p w:rsidR="00620B37" w:rsidRPr="00620B37" w:rsidRDefault="00620B37" w:rsidP="005B7E4E">
            <w:pPr>
              <w:jc w:val="right"/>
              <w:rPr>
                <w:sz w:val="22"/>
                <w:szCs w:val="22"/>
              </w:rPr>
            </w:pPr>
            <w:r w:rsidRPr="00620B37">
              <w:rPr>
                <w:sz w:val="22"/>
                <w:szCs w:val="22"/>
              </w:rPr>
              <w:t>195.846,00</w:t>
            </w:r>
          </w:p>
        </w:tc>
        <w:tc>
          <w:tcPr>
            <w:tcW w:w="1499" w:type="dxa"/>
            <w:hideMark/>
          </w:tcPr>
          <w:p w:rsidR="00620B37" w:rsidRPr="00620B37" w:rsidRDefault="00620B37" w:rsidP="005B7E4E">
            <w:pPr>
              <w:jc w:val="right"/>
              <w:rPr>
                <w:sz w:val="22"/>
                <w:szCs w:val="22"/>
              </w:rPr>
            </w:pPr>
            <w:r w:rsidRPr="00620B37">
              <w:rPr>
                <w:sz w:val="22"/>
                <w:szCs w:val="22"/>
              </w:rPr>
              <w:t>-43.375,16</w:t>
            </w:r>
          </w:p>
        </w:tc>
        <w:tc>
          <w:tcPr>
            <w:tcW w:w="1481" w:type="dxa"/>
            <w:hideMark/>
          </w:tcPr>
          <w:p w:rsidR="00620B37" w:rsidRPr="00620B37" w:rsidRDefault="00620B37" w:rsidP="005B7E4E">
            <w:pPr>
              <w:jc w:val="right"/>
              <w:rPr>
                <w:sz w:val="22"/>
                <w:szCs w:val="22"/>
              </w:rPr>
            </w:pPr>
            <w:r w:rsidRPr="00620B37">
              <w:rPr>
                <w:sz w:val="22"/>
                <w:szCs w:val="22"/>
              </w:rPr>
              <w:t>152.470,84</w:t>
            </w:r>
          </w:p>
        </w:tc>
      </w:tr>
      <w:tr w:rsidR="00620B37" w:rsidRPr="00620B37" w:rsidTr="00865010">
        <w:trPr>
          <w:trHeight w:val="330"/>
        </w:trPr>
        <w:tc>
          <w:tcPr>
            <w:tcW w:w="1061" w:type="dxa"/>
            <w:hideMark/>
          </w:tcPr>
          <w:p w:rsidR="00620B37" w:rsidRPr="00620B37" w:rsidRDefault="00620B37">
            <w:pPr>
              <w:jc w:val="both"/>
              <w:rPr>
                <w:b/>
                <w:bCs/>
                <w:sz w:val="22"/>
                <w:szCs w:val="22"/>
              </w:rPr>
            </w:pPr>
            <w:r w:rsidRPr="00620B37">
              <w:rPr>
                <w:b/>
                <w:bCs/>
                <w:sz w:val="22"/>
                <w:szCs w:val="22"/>
              </w:rPr>
              <w:t> </w:t>
            </w:r>
          </w:p>
        </w:tc>
        <w:tc>
          <w:tcPr>
            <w:tcW w:w="3504" w:type="dxa"/>
            <w:hideMark/>
          </w:tcPr>
          <w:p w:rsidR="00620B37" w:rsidRPr="00620B37" w:rsidRDefault="00620B37" w:rsidP="00620B37">
            <w:pPr>
              <w:jc w:val="both"/>
              <w:rPr>
                <w:b/>
                <w:bCs/>
                <w:sz w:val="22"/>
                <w:szCs w:val="22"/>
              </w:rPr>
            </w:pPr>
            <w:r w:rsidRPr="00620B37">
              <w:rPr>
                <w:b/>
                <w:bCs/>
                <w:sz w:val="22"/>
                <w:szCs w:val="22"/>
              </w:rPr>
              <w:t>Ukupno program:</w:t>
            </w:r>
          </w:p>
        </w:tc>
        <w:tc>
          <w:tcPr>
            <w:tcW w:w="1499" w:type="dxa"/>
            <w:hideMark/>
          </w:tcPr>
          <w:p w:rsidR="00620B37" w:rsidRPr="00620B37" w:rsidRDefault="00620B37" w:rsidP="005B7E4E">
            <w:pPr>
              <w:jc w:val="right"/>
              <w:rPr>
                <w:b/>
                <w:bCs/>
                <w:sz w:val="22"/>
                <w:szCs w:val="22"/>
              </w:rPr>
            </w:pPr>
            <w:r w:rsidRPr="00620B37">
              <w:rPr>
                <w:b/>
                <w:bCs/>
                <w:sz w:val="22"/>
                <w:szCs w:val="22"/>
              </w:rPr>
              <w:t>2.247.507,00</w:t>
            </w:r>
          </w:p>
        </w:tc>
        <w:tc>
          <w:tcPr>
            <w:tcW w:w="1499" w:type="dxa"/>
            <w:hideMark/>
          </w:tcPr>
          <w:p w:rsidR="00620B37" w:rsidRPr="00620B37" w:rsidRDefault="00620B37" w:rsidP="005B7E4E">
            <w:pPr>
              <w:jc w:val="right"/>
              <w:rPr>
                <w:b/>
                <w:bCs/>
                <w:sz w:val="22"/>
                <w:szCs w:val="22"/>
              </w:rPr>
            </w:pPr>
            <w:r w:rsidRPr="00620B37">
              <w:rPr>
                <w:b/>
                <w:bCs/>
                <w:sz w:val="22"/>
                <w:szCs w:val="22"/>
              </w:rPr>
              <w:t>-681.155,38</w:t>
            </w:r>
          </w:p>
        </w:tc>
        <w:tc>
          <w:tcPr>
            <w:tcW w:w="1481" w:type="dxa"/>
            <w:hideMark/>
          </w:tcPr>
          <w:p w:rsidR="00620B37" w:rsidRPr="00620B37" w:rsidRDefault="00620B37" w:rsidP="005B7E4E">
            <w:pPr>
              <w:jc w:val="right"/>
              <w:rPr>
                <w:b/>
                <w:bCs/>
                <w:sz w:val="22"/>
                <w:szCs w:val="22"/>
              </w:rPr>
            </w:pPr>
            <w:r w:rsidRPr="00620B37">
              <w:rPr>
                <w:b/>
                <w:bCs/>
                <w:sz w:val="22"/>
                <w:szCs w:val="22"/>
              </w:rPr>
              <w:t>1.566.351,62</w:t>
            </w:r>
          </w:p>
        </w:tc>
      </w:tr>
      <w:tr w:rsidR="00620B37" w:rsidRPr="00620B37" w:rsidTr="00865010">
        <w:trPr>
          <w:trHeight w:val="315"/>
        </w:trPr>
        <w:tc>
          <w:tcPr>
            <w:tcW w:w="1061" w:type="dxa"/>
            <w:noWrap/>
            <w:hideMark/>
          </w:tcPr>
          <w:p w:rsidR="00620B37" w:rsidRPr="00620B37" w:rsidRDefault="00620B37" w:rsidP="00620B37">
            <w:pPr>
              <w:jc w:val="both"/>
              <w:rPr>
                <w:b/>
                <w:bCs/>
                <w:sz w:val="22"/>
                <w:szCs w:val="22"/>
              </w:rPr>
            </w:pPr>
          </w:p>
        </w:tc>
        <w:tc>
          <w:tcPr>
            <w:tcW w:w="3504" w:type="dxa"/>
            <w:noWrap/>
            <w:hideMark/>
          </w:tcPr>
          <w:p w:rsidR="00620B37" w:rsidRPr="00620B37" w:rsidRDefault="00620B37" w:rsidP="00620B37">
            <w:pPr>
              <w:jc w:val="both"/>
              <w:rPr>
                <w:sz w:val="22"/>
                <w:szCs w:val="22"/>
              </w:rPr>
            </w:pPr>
          </w:p>
        </w:tc>
        <w:tc>
          <w:tcPr>
            <w:tcW w:w="1499" w:type="dxa"/>
            <w:noWrap/>
            <w:hideMark/>
          </w:tcPr>
          <w:p w:rsidR="00620B37" w:rsidRPr="00620B37" w:rsidRDefault="00620B37" w:rsidP="005B7E4E">
            <w:pPr>
              <w:jc w:val="right"/>
              <w:rPr>
                <w:sz w:val="22"/>
                <w:szCs w:val="22"/>
              </w:rPr>
            </w:pPr>
          </w:p>
        </w:tc>
        <w:tc>
          <w:tcPr>
            <w:tcW w:w="1499" w:type="dxa"/>
            <w:noWrap/>
            <w:hideMark/>
          </w:tcPr>
          <w:p w:rsidR="00620B37" w:rsidRPr="00620B37" w:rsidRDefault="00620B37" w:rsidP="005B7E4E">
            <w:pPr>
              <w:jc w:val="right"/>
              <w:rPr>
                <w:sz w:val="22"/>
                <w:szCs w:val="22"/>
              </w:rPr>
            </w:pPr>
          </w:p>
        </w:tc>
        <w:tc>
          <w:tcPr>
            <w:tcW w:w="1481" w:type="dxa"/>
            <w:noWrap/>
            <w:hideMark/>
          </w:tcPr>
          <w:p w:rsidR="00620B37" w:rsidRPr="00620B37" w:rsidRDefault="00620B37" w:rsidP="005B7E4E">
            <w:pPr>
              <w:jc w:val="right"/>
              <w:rPr>
                <w:sz w:val="22"/>
                <w:szCs w:val="22"/>
              </w:rPr>
            </w:pPr>
          </w:p>
        </w:tc>
      </w:tr>
      <w:tr w:rsidR="00620B37" w:rsidRPr="00620B37" w:rsidTr="00865010">
        <w:trPr>
          <w:trHeight w:val="330"/>
        </w:trPr>
        <w:tc>
          <w:tcPr>
            <w:tcW w:w="1061" w:type="dxa"/>
            <w:hideMark/>
          </w:tcPr>
          <w:p w:rsidR="00620B37" w:rsidRPr="00620B37" w:rsidRDefault="00620B37">
            <w:pPr>
              <w:jc w:val="both"/>
              <w:rPr>
                <w:b/>
                <w:bCs/>
                <w:sz w:val="22"/>
                <w:szCs w:val="22"/>
              </w:rPr>
            </w:pPr>
            <w:r w:rsidRPr="00620B37">
              <w:rPr>
                <w:b/>
                <w:bCs/>
                <w:sz w:val="22"/>
                <w:szCs w:val="22"/>
              </w:rPr>
              <w:t>1212</w:t>
            </w:r>
          </w:p>
        </w:tc>
        <w:tc>
          <w:tcPr>
            <w:tcW w:w="3504" w:type="dxa"/>
            <w:hideMark/>
          </w:tcPr>
          <w:p w:rsidR="00620B37" w:rsidRPr="00620B37" w:rsidRDefault="00620B37" w:rsidP="00620B37">
            <w:pPr>
              <w:jc w:val="both"/>
              <w:rPr>
                <w:b/>
                <w:bCs/>
                <w:sz w:val="22"/>
                <w:szCs w:val="22"/>
              </w:rPr>
            </w:pPr>
            <w:r w:rsidRPr="00620B37">
              <w:rPr>
                <w:b/>
                <w:bCs/>
                <w:sz w:val="22"/>
                <w:szCs w:val="22"/>
              </w:rPr>
              <w:t>Program ustanova u zdravstvu iznad standarda</w:t>
            </w:r>
          </w:p>
        </w:tc>
        <w:tc>
          <w:tcPr>
            <w:tcW w:w="1499" w:type="dxa"/>
            <w:hideMark/>
          </w:tcPr>
          <w:p w:rsidR="00620B37" w:rsidRPr="00620B37" w:rsidRDefault="00620B37" w:rsidP="005B7E4E">
            <w:pPr>
              <w:jc w:val="right"/>
              <w:rPr>
                <w:b/>
                <w:bCs/>
                <w:sz w:val="22"/>
                <w:szCs w:val="22"/>
              </w:rPr>
            </w:pPr>
            <w:r w:rsidRPr="00620B37">
              <w:rPr>
                <w:b/>
                <w:bCs/>
                <w:sz w:val="22"/>
                <w:szCs w:val="22"/>
              </w:rPr>
              <w:t>2024.</w:t>
            </w:r>
          </w:p>
        </w:tc>
        <w:tc>
          <w:tcPr>
            <w:tcW w:w="1499" w:type="dxa"/>
            <w:hideMark/>
          </w:tcPr>
          <w:p w:rsidR="00620B37" w:rsidRPr="00620B37" w:rsidRDefault="00620B37" w:rsidP="005B7E4E">
            <w:pPr>
              <w:jc w:val="right"/>
              <w:rPr>
                <w:b/>
                <w:bCs/>
                <w:sz w:val="22"/>
                <w:szCs w:val="22"/>
              </w:rPr>
            </w:pPr>
            <w:r w:rsidRPr="00620B37">
              <w:rPr>
                <w:b/>
                <w:bCs/>
                <w:sz w:val="22"/>
                <w:szCs w:val="22"/>
              </w:rPr>
              <w:t>Izmjena</w:t>
            </w:r>
          </w:p>
        </w:tc>
        <w:tc>
          <w:tcPr>
            <w:tcW w:w="1481" w:type="dxa"/>
            <w:hideMark/>
          </w:tcPr>
          <w:p w:rsidR="00620B37" w:rsidRPr="00620B37" w:rsidRDefault="00620B37" w:rsidP="005B7E4E">
            <w:pPr>
              <w:jc w:val="right"/>
              <w:rPr>
                <w:b/>
                <w:bCs/>
                <w:sz w:val="22"/>
                <w:szCs w:val="22"/>
              </w:rPr>
            </w:pPr>
            <w:r w:rsidRPr="00620B37">
              <w:rPr>
                <w:b/>
                <w:bCs/>
                <w:sz w:val="22"/>
                <w:szCs w:val="22"/>
              </w:rPr>
              <w:t>I.</w:t>
            </w:r>
            <w:r>
              <w:rPr>
                <w:b/>
                <w:bCs/>
                <w:sz w:val="22"/>
                <w:szCs w:val="22"/>
              </w:rPr>
              <w:t xml:space="preserve"> </w:t>
            </w:r>
            <w:r w:rsidRPr="00620B37">
              <w:rPr>
                <w:b/>
                <w:bCs/>
                <w:sz w:val="22"/>
                <w:szCs w:val="22"/>
              </w:rPr>
              <w:t>rebalans</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A121211</w:t>
            </w:r>
          </w:p>
        </w:tc>
        <w:tc>
          <w:tcPr>
            <w:tcW w:w="3504" w:type="dxa"/>
            <w:hideMark/>
          </w:tcPr>
          <w:p w:rsidR="00620B37" w:rsidRPr="00620B37" w:rsidRDefault="00620B37" w:rsidP="00620B37">
            <w:pPr>
              <w:jc w:val="both"/>
              <w:rPr>
                <w:sz w:val="22"/>
                <w:szCs w:val="22"/>
              </w:rPr>
            </w:pPr>
            <w:r w:rsidRPr="00620B37">
              <w:rPr>
                <w:sz w:val="22"/>
                <w:szCs w:val="22"/>
              </w:rPr>
              <w:t>Primarna zdravstvena zaštita u zakupu koncesionara</w:t>
            </w:r>
          </w:p>
        </w:tc>
        <w:tc>
          <w:tcPr>
            <w:tcW w:w="1499" w:type="dxa"/>
            <w:noWrap/>
            <w:hideMark/>
          </w:tcPr>
          <w:p w:rsidR="00620B37" w:rsidRPr="00620B37" w:rsidRDefault="00620B37" w:rsidP="005B7E4E">
            <w:pPr>
              <w:jc w:val="right"/>
              <w:rPr>
                <w:sz w:val="22"/>
                <w:szCs w:val="22"/>
              </w:rPr>
            </w:pPr>
            <w:r w:rsidRPr="00620B37">
              <w:rPr>
                <w:sz w:val="22"/>
                <w:szCs w:val="22"/>
              </w:rPr>
              <w:t>1.500,00</w:t>
            </w:r>
          </w:p>
        </w:tc>
        <w:tc>
          <w:tcPr>
            <w:tcW w:w="1499" w:type="dxa"/>
            <w:noWrap/>
            <w:hideMark/>
          </w:tcPr>
          <w:p w:rsidR="00620B37" w:rsidRPr="00620B37" w:rsidRDefault="00620B37" w:rsidP="005B7E4E">
            <w:pPr>
              <w:jc w:val="right"/>
              <w:rPr>
                <w:sz w:val="22"/>
                <w:szCs w:val="22"/>
              </w:rPr>
            </w:pPr>
            <w:r w:rsidRPr="00620B37">
              <w:rPr>
                <w:sz w:val="22"/>
                <w:szCs w:val="22"/>
              </w:rPr>
              <w:t>21.108,51</w:t>
            </w:r>
          </w:p>
        </w:tc>
        <w:tc>
          <w:tcPr>
            <w:tcW w:w="1481" w:type="dxa"/>
            <w:noWrap/>
            <w:hideMark/>
          </w:tcPr>
          <w:p w:rsidR="00620B37" w:rsidRPr="00620B37" w:rsidRDefault="00620B37" w:rsidP="005B7E4E">
            <w:pPr>
              <w:jc w:val="right"/>
              <w:rPr>
                <w:sz w:val="22"/>
                <w:szCs w:val="22"/>
              </w:rPr>
            </w:pPr>
            <w:r w:rsidRPr="00620B37">
              <w:rPr>
                <w:sz w:val="22"/>
                <w:szCs w:val="22"/>
              </w:rPr>
              <w:t>22.608,51</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K121224</w:t>
            </w:r>
          </w:p>
        </w:tc>
        <w:tc>
          <w:tcPr>
            <w:tcW w:w="3504" w:type="dxa"/>
            <w:noWrap/>
            <w:hideMark/>
          </w:tcPr>
          <w:p w:rsidR="00620B37" w:rsidRPr="00620B37" w:rsidRDefault="00620B37" w:rsidP="00620B37">
            <w:pPr>
              <w:jc w:val="both"/>
              <w:rPr>
                <w:sz w:val="22"/>
                <w:szCs w:val="22"/>
              </w:rPr>
            </w:pPr>
            <w:r w:rsidRPr="00620B37">
              <w:rPr>
                <w:sz w:val="22"/>
                <w:szCs w:val="22"/>
              </w:rPr>
              <w:t>Sufinanciranje nabavke uređaja za zdravstvene ustanove</w:t>
            </w:r>
          </w:p>
        </w:tc>
        <w:tc>
          <w:tcPr>
            <w:tcW w:w="1499" w:type="dxa"/>
            <w:noWrap/>
            <w:hideMark/>
          </w:tcPr>
          <w:p w:rsidR="00620B37" w:rsidRPr="00620B37" w:rsidRDefault="00620B37" w:rsidP="005B7E4E">
            <w:pPr>
              <w:jc w:val="right"/>
              <w:rPr>
                <w:sz w:val="22"/>
                <w:szCs w:val="22"/>
              </w:rPr>
            </w:pPr>
            <w:r w:rsidRPr="00620B37">
              <w:rPr>
                <w:sz w:val="22"/>
                <w:szCs w:val="22"/>
              </w:rPr>
              <w:t>265.446,00</w:t>
            </w:r>
          </w:p>
        </w:tc>
        <w:tc>
          <w:tcPr>
            <w:tcW w:w="1499" w:type="dxa"/>
            <w:noWrap/>
            <w:hideMark/>
          </w:tcPr>
          <w:p w:rsidR="00620B37" w:rsidRPr="00620B37" w:rsidRDefault="00620B37" w:rsidP="005B7E4E">
            <w:pPr>
              <w:jc w:val="right"/>
              <w:rPr>
                <w:sz w:val="22"/>
                <w:szCs w:val="22"/>
              </w:rPr>
            </w:pPr>
            <w:r w:rsidRPr="00620B37">
              <w:rPr>
                <w:sz w:val="22"/>
                <w:szCs w:val="22"/>
              </w:rPr>
              <w:t>252.174,00</w:t>
            </w:r>
          </w:p>
        </w:tc>
        <w:tc>
          <w:tcPr>
            <w:tcW w:w="1481" w:type="dxa"/>
            <w:noWrap/>
            <w:hideMark/>
          </w:tcPr>
          <w:p w:rsidR="00620B37" w:rsidRPr="00620B37" w:rsidRDefault="00620B37" w:rsidP="005B7E4E">
            <w:pPr>
              <w:jc w:val="right"/>
              <w:rPr>
                <w:sz w:val="22"/>
                <w:szCs w:val="22"/>
              </w:rPr>
            </w:pPr>
            <w:r w:rsidRPr="00620B37">
              <w:rPr>
                <w:sz w:val="22"/>
                <w:szCs w:val="22"/>
              </w:rPr>
              <w:t>517.620,00</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K121231</w:t>
            </w:r>
          </w:p>
        </w:tc>
        <w:tc>
          <w:tcPr>
            <w:tcW w:w="3504" w:type="dxa"/>
            <w:noWrap/>
            <w:hideMark/>
          </w:tcPr>
          <w:p w:rsidR="00620B37" w:rsidRPr="00620B37" w:rsidRDefault="00620B37" w:rsidP="00620B37">
            <w:pPr>
              <w:jc w:val="both"/>
              <w:rPr>
                <w:sz w:val="22"/>
                <w:szCs w:val="22"/>
              </w:rPr>
            </w:pPr>
            <w:r w:rsidRPr="00620B37">
              <w:rPr>
                <w:sz w:val="22"/>
                <w:szCs w:val="22"/>
              </w:rPr>
              <w:t>Unutarnje uređenje prostora radiologije DZ Metković</w:t>
            </w:r>
          </w:p>
        </w:tc>
        <w:tc>
          <w:tcPr>
            <w:tcW w:w="1499" w:type="dxa"/>
            <w:noWrap/>
            <w:hideMark/>
          </w:tcPr>
          <w:p w:rsidR="00620B37" w:rsidRPr="00620B37" w:rsidRDefault="00620B37" w:rsidP="005B7E4E">
            <w:pPr>
              <w:jc w:val="right"/>
              <w:rPr>
                <w:sz w:val="22"/>
                <w:szCs w:val="22"/>
              </w:rPr>
            </w:pPr>
            <w:r w:rsidRPr="00620B37">
              <w:rPr>
                <w:sz w:val="22"/>
                <w:szCs w:val="22"/>
              </w:rPr>
              <w:t>0,00</w:t>
            </w:r>
          </w:p>
        </w:tc>
        <w:tc>
          <w:tcPr>
            <w:tcW w:w="1499" w:type="dxa"/>
            <w:noWrap/>
            <w:hideMark/>
          </w:tcPr>
          <w:p w:rsidR="00620B37" w:rsidRPr="00620B37" w:rsidRDefault="00620B37" w:rsidP="005B7E4E">
            <w:pPr>
              <w:jc w:val="right"/>
              <w:rPr>
                <w:sz w:val="22"/>
                <w:szCs w:val="22"/>
              </w:rPr>
            </w:pPr>
            <w:r w:rsidRPr="00620B37">
              <w:rPr>
                <w:sz w:val="22"/>
                <w:szCs w:val="22"/>
              </w:rPr>
              <w:t>133.950,00</w:t>
            </w:r>
          </w:p>
        </w:tc>
        <w:tc>
          <w:tcPr>
            <w:tcW w:w="1481" w:type="dxa"/>
            <w:noWrap/>
            <w:hideMark/>
          </w:tcPr>
          <w:p w:rsidR="00620B37" w:rsidRPr="00620B37" w:rsidRDefault="00620B37" w:rsidP="005B7E4E">
            <w:pPr>
              <w:jc w:val="right"/>
              <w:rPr>
                <w:sz w:val="22"/>
                <w:szCs w:val="22"/>
              </w:rPr>
            </w:pPr>
            <w:r w:rsidRPr="00620B37">
              <w:rPr>
                <w:sz w:val="22"/>
                <w:szCs w:val="22"/>
              </w:rPr>
              <w:t>133.950,00</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T121215</w:t>
            </w:r>
          </w:p>
        </w:tc>
        <w:tc>
          <w:tcPr>
            <w:tcW w:w="3504" w:type="dxa"/>
            <w:hideMark/>
          </w:tcPr>
          <w:p w:rsidR="00620B37" w:rsidRPr="00620B37" w:rsidRDefault="00620B37" w:rsidP="00620B37">
            <w:pPr>
              <w:jc w:val="both"/>
              <w:rPr>
                <w:sz w:val="22"/>
                <w:szCs w:val="22"/>
              </w:rPr>
            </w:pPr>
            <w:r w:rsidRPr="00620B37">
              <w:rPr>
                <w:sz w:val="22"/>
                <w:szCs w:val="22"/>
              </w:rPr>
              <w:t>Sufinanciranje palijativne skrbi</w:t>
            </w:r>
          </w:p>
        </w:tc>
        <w:tc>
          <w:tcPr>
            <w:tcW w:w="1499" w:type="dxa"/>
            <w:noWrap/>
            <w:hideMark/>
          </w:tcPr>
          <w:p w:rsidR="00620B37" w:rsidRPr="00620B37" w:rsidRDefault="00620B37" w:rsidP="005B7E4E">
            <w:pPr>
              <w:jc w:val="right"/>
              <w:rPr>
                <w:sz w:val="22"/>
                <w:szCs w:val="22"/>
              </w:rPr>
            </w:pPr>
            <w:r w:rsidRPr="00620B37">
              <w:rPr>
                <w:sz w:val="22"/>
                <w:szCs w:val="22"/>
              </w:rPr>
              <w:t>19.908,00</w:t>
            </w:r>
          </w:p>
        </w:tc>
        <w:tc>
          <w:tcPr>
            <w:tcW w:w="1499" w:type="dxa"/>
            <w:noWrap/>
            <w:hideMark/>
          </w:tcPr>
          <w:p w:rsidR="00620B37" w:rsidRPr="00620B37" w:rsidRDefault="00620B37" w:rsidP="005B7E4E">
            <w:pPr>
              <w:jc w:val="right"/>
              <w:rPr>
                <w:sz w:val="22"/>
                <w:szCs w:val="22"/>
              </w:rPr>
            </w:pPr>
            <w:r w:rsidRPr="00620B37">
              <w:rPr>
                <w:sz w:val="22"/>
                <w:szCs w:val="22"/>
              </w:rPr>
              <w:t>0,00</w:t>
            </w:r>
          </w:p>
        </w:tc>
        <w:tc>
          <w:tcPr>
            <w:tcW w:w="1481" w:type="dxa"/>
            <w:noWrap/>
            <w:hideMark/>
          </w:tcPr>
          <w:p w:rsidR="00620B37" w:rsidRPr="00620B37" w:rsidRDefault="00620B37" w:rsidP="005B7E4E">
            <w:pPr>
              <w:jc w:val="right"/>
              <w:rPr>
                <w:sz w:val="22"/>
                <w:szCs w:val="22"/>
              </w:rPr>
            </w:pPr>
            <w:r w:rsidRPr="00620B37">
              <w:rPr>
                <w:sz w:val="22"/>
                <w:szCs w:val="22"/>
              </w:rPr>
              <w:t>19.908,00</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A121201</w:t>
            </w:r>
          </w:p>
        </w:tc>
        <w:tc>
          <w:tcPr>
            <w:tcW w:w="3504" w:type="dxa"/>
            <w:hideMark/>
          </w:tcPr>
          <w:p w:rsidR="00620B37" w:rsidRPr="00620B37" w:rsidRDefault="00620B37" w:rsidP="00620B37">
            <w:pPr>
              <w:jc w:val="both"/>
              <w:rPr>
                <w:sz w:val="22"/>
                <w:szCs w:val="22"/>
              </w:rPr>
            </w:pPr>
            <w:r w:rsidRPr="00620B37">
              <w:rPr>
                <w:sz w:val="22"/>
                <w:szCs w:val="22"/>
              </w:rPr>
              <w:t>Mjere za prevenciju ovisnosti i suzbijanja opojnih droga</w:t>
            </w:r>
          </w:p>
        </w:tc>
        <w:tc>
          <w:tcPr>
            <w:tcW w:w="1499" w:type="dxa"/>
            <w:noWrap/>
            <w:hideMark/>
          </w:tcPr>
          <w:p w:rsidR="00620B37" w:rsidRPr="00620B37" w:rsidRDefault="00620B37" w:rsidP="005B7E4E">
            <w:pPr>
              <w:jc w:val="right"/>
              <w:rPr>
                <w:sz w:val="22"/>
                <w:szCs w:val="22"/>
              </w:rPr>
            </w:pPr>
            <w:r w:rsidRPr="00620B37">
              <w:rPr>
                <w:sz w:val="22"/>
                <w:szCs w:val="22"/>
              </w:rPr>
              <w:t>25.881,00</w:t>
            </w:r>
          </w:p>
        </w:tc>
        <w:tc>
          <w:tcPr>
            <w:tcW w:w="1499" w:type="dxa"/>
            <w:noWrap/>
            <w:hideMark/>
          </w:tcPr>
          <w:p w:rsidR="00620B37" w:rsidRPr="00620B37" w:rsidRDefault="00620B37" w:rsidP="005B7E4E">
            <w:pPr>
              <w:jc w:val="right"/>
              <w:rPr>
                <w:sz w:val="22"/>
                <w:szCs w:val="22"/>
              </w:rPr>
            </w:pPr>
            <w:r w:rsidRPr="00620B37">
              <w:rPr>
                <w:sz w:val="22"/>
                <w:szCs w:val="22"/>
              </w:rPr>
              <w:t>0,00</w:t>
            </w:r>
          </w:p>
        </w:tc>
        <w:tc>
          <w:tcPr>
            <w:tcW w:w="1481" w:type="dxa"/>
            <w:noWrap/>
            <w:hideMark/>
          </w:tcPr>
          <w:p w:rsidR="00620B37" w:rsidRPr="00620B37" w:rsidRDefault="00620B37" w:rsidP="005B7E4E">
            <w:pPr>
              <w:jc w:val="right"/>
              <w:rPr>
                <w:sz w:val="22"/>
                <w:szCs w:val="22"/>
              </w:rPr>
            </w:pPr>
            <w:r w:rsidRPr="00620B37">
              <w:rPr>
                <w:sz w:val="22"/>
                <w:szCs w:val="22"/>
              </w:rPr>
              <w:t>25.881,00</w:t>
            </w:r>
          </w:p>
        </w:tc>
      </w:tr>
      <w:tr w:rsidR="00620B37" w:rsidRPr="00620B37" w:rsidTr="00865010">
        <w:trPr>
          <w:trHeight w:val="645"/>
        </w:trPr>
        <w:tc>
          <w:tcPr>
            <w:tcW w:w="1061" w:type="dxa"/>
            <w:noWrap/>
            <w:hideMark/>
          </w:tcPr>
          <w:p w:rsidR="00620B37" w:rsidRPr="00620B37" w:rsidRDefault="00620B37" w:rsidP="00620B37">
            <w:pPr>
              <w:jc w:val="both"/>
              <w:rPr>
                <w:sz w:val="22"/>
                <w:szCs w:val="22"/>
              </w:rPr>
            </w:pPr>
            <w:r w:rsidRPr="00620B37">
              <w:rPr>
                <w:sz w:val="22"/>
                <w:szCs w:val="22"/>
              </w:rPr>
              <w:t>A121202</w:t>
            </w:r>
          </w:p>
        </w:tc>
        <w:tc>
          <w:tcPr>
            <w:tcW w:w="3504" w:type="dxa"/>
            <w:hideMark/>
          </w:tcPr>
          <w:p w:rsidR="00620B37" w:rsidRPr="00620B37" w:rsidRDefault="00620B37" w:rsidP="00620B37">
            <w:pPr>
              <w:jc w:val="both"/>
              <w:rPr>
                <w:sz w:val="22"/>
                <w:szCs w:val="22"/>
              </w:rPr>
            </w:pPr>
            <w:r w:rsidRPr="00620B37">
              <w:rPr>
                <w:sz w:val="22"/>
                <w:szCs w:val="22"/>
              </w:rPr>
              <w:t>Sufinanciranje hitne medicinske pomoći u turističkoj sezoni</w:t>
            </w:r>
          </w:p>
        </w:tc>
        <w:tc>
          <w:tcPr>
            <w:tcW w:w="1499" w:type="dxa"/>
            <w:noWrap/>
            <w:hideMark/>
          </w:tcPr>
          <w:p w:rsidR="00620B37" w:rsidRPr="00620B37" w:rsidRDefault="00620B37" w:rsidP="005B7E4E">
            <w:pPr>
              <w:jc w:val="right"/>
              <w:rPr>
                <w:sz w:val="22"/>
                <w:szCs w:val="22"/>
              </w:rPr>
            </w:pPr>
            <w:r w:rsidRPr="00620B37">
              <w:rPr>
                <w:sz w:val="22"/>
                <w:szCs w:val="22"/>
              </w:rPr>
              <w:t>79.634,00</w:t>
            </w:r>
          </w:p>
        </w:tc>
        <w:tc>
          <w:tcPr>
            <w:tcW w:w="1499" w:type="dxa"/>
            <w:noWrap/>
            <w:hideMark/>
          </w:tcPr>
          <w:p w:rsidR="00620B37" w:rsidRPr="00620B37" w:rsidRDefault="00620B37" w:rsidP="005B7E4E">
            <w:pPr>
              <w:jc w:val="right"/>
              <w:rPr>
                <w:sz w:val="22"/>
                <w:szCs w:val="22"/>
              </w:rPr>
            </w:pPr>
            <w:r w:rsidRPr="00620B37">
              <w:rPr>
                <w:sz w:val="22"/>
                <w:szCs w:val="22"/>
              </w:rPr>
              <w:t>0,00</w:t>
            </w:r>
          </w:p>
        </w:tc>
        <w:tc>
          <w:tcPr>
            <w:tcW w:w="1481" w:type="dxa"/>
            <w:noWrap/>
            <w:hideMark/>
          </w:tcPr>
          <w:p w:rsidR="00620B37" w:rsidRPr="00620B37" w:rsidRDefault="00620B37" w:rsidP="005B7E4E">
            <w:pPr>
              <w:jc w:val="right"/>
              <w:rPr>
                <w:sz w:val="22"/>
                <w:szCs w:val="22"/>
              </w:rPr>
            </w:pPr>
            <w:r w:rsidRPr="00620B37">
              <w:rPr>
                <w:sz w:val="22"/>
                <w:szCs w:val="22"/>
              </w:rPr>
              <w:t>79.634,00</w:t>
            </w:r>
          </w:p>
        </w:tc>
      </w:tr>
      <w:tr w:rsidR="00620B37" w:rsidRPr="00620B37" w:rsidTr="00865010">
        <w:trPr>
          <w:trHeight w:val="645"/>
        </w:trPr>
        <w:tc>
          <w:tcPr>
            <w:tcW w:w="1061" w:type="dxa"/>
            <w:noWrap/>
            <w:hideMark/>
          </w:tcPr>
          <w:p w:rsidR="00620B37" w:rsidRPr="00620B37" w:rsidRDefault="00620B37" w:rsidP="00620B37">
            <w:pPr>
              <w:jc w:val="both"/>
              <w:rPr>
                <w:sz w:val="22"/>
                <w:szCs w:val="22"/>
              </w:rPr>
            </w:pPr>
            <w:r w:rsidRPr="00620B37">
              <w:rPr>
                <w:sz w:val="22"/>
                <w:szCs w:val="22"/>
              </w:rPr>
              <w:t>A121203</w:t>
            </w:r>
          </w:p>
        </w:tc>
        <w:tc>
          <w:tcPr>
            <w:tcW w:w="3504" w:type="dxa"/>
            <w:hideMark/>
          </w:tcPr>
          <w:p w:rsidR="00620B37" w:rsidRPr="00620B37" w:rsidRDefault="00620B37" w:rsidP="00620B37">
            <w:pPr>
              <w:jc w:val="both"/>
              <w:rPr>
                <w:sz w:val="22"/>
                <w:szCs w:val="22"/>
              </w:rPr>
            </w:pPr>
            <w:r w:rsidRPr="00620B37">
              <w:rPr>
                <w:sz w:val="22"/>
                <w:szCs w:val="22"/>
              </w:rPr>
              <w:t>Sufinanciranje zdravstvene zaštite na otocima i poslovne djelatnosti</w:t>
            </w:r>
          </w:p>
        </w:tc>
        <w:tc>
          <w:tcPr>
            <w:tcW w:w="1499" w:type="dxa"/>
            <w:noWrap/>
            <w:hideMark/>
          </w:tcPr>
          <w:p w:rsidR="00620B37" w:rsidRPr="00620B37" w:rsidRDefault="00620B37" w:rsidP="005B7E4E">
            <w:pPr>
              <w:jc w:val="right"/>
              <w:rPr>
                <w:sz w:val="22"/>
                <w:szCs w:val="22"/>
              </w:rPr>
            </w:pPr>
            <w:r w:rsidRPr="00620B37">
              <w:rPr>
                <w:sz w:val="22"/>
                <w:szCs w:val="22"/>
              </w:rPr>
              <w:t>64.170,00</w:t>
            </w:r>
          </w:p>
        </w:tc>
        <w:tc>
          <w:tcPr>
            <w:tcW w:w="1499" w:type="dxa"/>
            <w:noWrap/>
            <w:hideMark/>
          </w:tcPr>
          <w:p w:rsidR="00620B37" w:rsidRPr="00620B37" w:rsidRDefault="00620B37" w:rsidP="005B7E4E">
            <w:pPr>
              <w:jc w:val="right"/>
              <w:rPr>
                <w:sz w:val="22"/>
                <w:szCs w:val="22"/>
              </w:rPr>
            </w:pPr>
            <w:r w:rsidRPr="00620B37">
              <w:rPr>
                <w:sz w:val="22"/>
                <w:szCs w:val="22"/>
              </w:rPr>
              <w:t>55.825,00</w:t>
            </w:r>
          </w:p>
        </w:tc>
        <w:tc>
          <w:tcPr>
            <w:tcW w:w="1481" w:type="dxa"/>
            <w:noWrap/>
            <w:hideMark/>
          </w:tcPr>
          <w:p w:rsidR="00620B37" w:rsidRPr="00620B37" w:rsidRDefault="00620B37" w:rsidP="005B7E4E">
            <w:pPr>
              <w:jc w:val="right"/>
              <w:rPr>
                <w:sz w:val="22"/>
                <w:szCs w:val="22"/>
              </w:rPr>
            </w:pPr>
            <w:r w:rsidRPr="00620B37">
              <w:rPr>
                <w:sz w:val="22"/>
                <w:szCs w:val="22"/>
              </w:rPr>
              <w:t>119.995,00</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T121207</w:t>
            </w:r>
          </w:p>
        </w:tc>
        <w:tc>
          <w:tcPr>
            <w:tcW w:w="3504" w:type="dxa"/>
            <w:hideMark/>
          </w:tcPr>
          <w:p w:rsidR="00620B37" w:rsidRPr="00620B37" w:rsidRDefault="00620B37" w:rsidP="00620B37">
            <w:pPr>
              <w:jc w:val="both"/>
              <w:rPr>
                <w:sz w:val="22"/>
                <w:szCs w:val="22"/>
              </w:rPr>
            </w:pPr>
            <w:r w:rsidRPr="00620B37">
              <w:rPr>
                <w:sz w:val="22"/>
                <w:szCs w:val="22"/>
              </w:rPr>
              <w:t>Helikopterska služba</w:t>
            </w:r>
          </w:p>
        </w:tc>
        <w:tc>
          <w:tcPr>
            <w:tcW w:w="1499" w:type="dxa"/>
            <w:noWrap/>
            <w:hideMark/>
          </w:tcPr>
          <w:p w:rsidR="00620B37" w:rsidRPr="00620B37" w:rsidRDefault="00620B37" w:rsidP="005B7E4E">
            <w:pPr>
              <w:jc w:val="right"/>
              <w:rPr>
                <w:sz w:val="22"/>
                <w:szCs w:val="22"/>
              </w:rPr>
            </w:pPr>
            <w:r w:rsidRPr="00620B37">
              <w:rPr>
                <w:sz w:val="22"/>
                <w:szCs w:val="22"/>
              </w:rPr>
              <w:t>68.577,00</w:t>
            </w:r>
          </w:p>
        </w:tc>
        <w:tc>
          <w:tcPr>
            <w:tcW w:w="1499" w:type="dxa"/>
            <w:noWrap/>
            <w:hideMark/>
          </w:tcPr>
          <w:p w:rsidR="00620B37" w:rsidRPr="00620B37" w:rsidRDefault="00620B37" w:rsidP="005B7E4E">
            <w:pPr>
              <w:jc w:val="right"/>
              <w:rPr>
                <w:sz w:val="22"/>
                <w:szCs w:val="22"/>
              </w:rPr>
            </w:pPr>
            <w:r w:rsidRPr="00620B37">
              <w:rPr>
                <w:sz w:val="22"/>
                <w:szCs w:val="22"/>
              </w:rPr>
              <w:t>0,00</w:t>
            </w:r>
          </w:p>
        </w:tc>
        <w:tc>
          <w:tcPr>
            <w:tcW w:w="1481" w:type="dxa"/>
            <w:noWrap/>
            <w:hideMark/>
          </w:tcPr>
          <w:p w:rsidR="00620B37" w:rsidRPr="00620B37" w:rsidRDefault="00620B37" w:rsidP="005B7E4E">
            <w:pPr>
              <w:jc w:val="right"/>
              <w:rPr>
                <w:sz w:val="22"/>
                <w:szCs w:val="22"/>
              </w:rPr>
            </w:pPr>
            <w:r w:rsidRPr="00620B37">
              <w:rPr>
                <w:sz w:val="22"/>
                <w:szCs w:val="22"/>
              </w:rPr>
              <w:t>68.577,00</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T121208</w:t>
            </w:r>
          </w:p>
        </w:tc>
        <w:tc>
          <w:tcPr>
            <w:tcW w:w="3504" w:type="dxa"/>
            <w:hideMark/>
          </w:tcPr>
          <w:p w:rsidR="00620B37" w:rsidRPr="00620B37" w:rsidRDefault="00620B37" w:rsidP="00620B37">
            <w:pPr>
              <w:jc w:val="both"/>
              <w:rPr>
                <w:sz w:val="22"/>
                <w:szCs w:val="22"/>
              </w:rPr>
            </w:pPr>
            <w:r w:rsidRPr="00620B37">
              <w:rPr>
                <w:sz w:val="22"/>
                <w:szCs w:val="22"/>
              </w:rPr>
              <w:t>Poboljšanje standarda zdravstvenih ustanova</w:t>
            </w:r>
          </w:p>
        </w:tc>
        <w:tc>
          <w:tcPr>
            <w:tcW w:w="1499" w:type="dxa"/>
            <w:noWrap/>
            <w:hideMark/>
          </w:tcPr>
          <w:p w:rsidR="00620B37" w:rsidRPr="00620B37" w:rsidRDefault="00620B37" w:rsidP="005B7E4E">
            <w:pPr>
              <w:jc w:val="right"/>
              <w:rPr>
                <w:sz w:val="22"/>
                <w:szCs w:val="22"/>
              </w:rPr>
            </w:pPr>
            <w:r w:rsidRPr="00620B37">
              <w:rPr>
                <w:sz w:val="22"/>
                <w:szCs w:val="22"/>
              </w:rPr>
              <w:t>376.000,00</w:t>
            </w:r>
          </w:p>
        </w:tc>
        <w:tc>
          <w:tcPr>
            <w:tcW w:w="1499" w:type="dxa"/>
            <w:noWrap/>
            <w:hideMark/>
          </w:tcPr>
          <w:p w:rsidR="00620B37" w:rsidRPr="00620B37" w:rsidRDefault="00620B37" w:rsidP="005B7E4E">
            <w:pPr>
              <w:jc w:val="right"/>
              <w:rPr>
                <w:sz w:val="22"/>
                <w:szCs w:val="22"/>
              </w:rPr>
            </w:pPr>
            <w:r w:rsidRPr="00620B37">
              <w:rPr>
                <w:sz w:val="22"/>
                <w:szCs w:val="22"/>
              </w:rPr>
              <w:t>205.272,00</w:t>
            </w:r>
          </w:p>
        </w:tc>
        <w:tc>
          <w:tcPr>
            <w:tcW w:w="1481" w:type="dxa"/>
            <w:noWrap/>
            <w:hideMark/>
          </w:tcPr>
          <w:p w:rsidR="00620B37" w:rsidRPr="00620B37" w:rsidRDefault="00620B37" w:rsidP="005B7E4E">
            <w:pPr>
              <w:jc w:val="right"/>
              <w:rPr>
                <w:sz w:val="22"/>
                <w:szCs w:val="22"/>
              </w:rPr>
            </w:pPr>
            <w:r w:rsidRPr="00620B37">
              <w:rPr>
                <w:sz w:val="22"/>
                <w:szCs w:val="22"/>
              </w:rPr>
              <w:t>581.272,00</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T121209</w:t>
            </w:r>
          </w:p>
        </w:tc>
        <w:tc>
          <w:tcPr>
            <w:tcW w:w="3504" w:type="dxa"/>
            <w:hideMark/>
          </w:tcPr>
          <w:p w:rsidR="00620B37" w:rsidRPr="00620B37" w:rsidRDefault="004A140D" w:rsidP="00620B37">
            <w:pPr>
              <w:jc w:val="both"/>
              <w:rPr>
                <w:sz w:val="22"/>
                <w:szCs w:val="22"/>
              </w:rPr>
            </w:pPr>
            <w:r>
              <w:rPr>
                <w:sz w:val="22"/>
                <w:szCs w:val="22"/>
              </w:rPr>
              <w:t>Poticajne mjere</w:t>
            </w:r>
            <w:r w:rsidR="00620B37" w:rsidRPr="00620B37">
              <w:rPr>
                <w:sz w:val="22"/>
                <w:szCs w:val="22"/>
              </w:rPr>
              <w:t xml:space="preserve"> za zdravstvene radnike</w:t>
            </w:r>
          </w:p>
        </w:tc>
        <w:tc>
          <w:tcPr>
            <w:tcW w:w="1499" w:type="dxa"/>
            <w:noWrap/>
            <w:hideMark/>
          </w:tcPr>
          <w:p w:rsidR="00620B37" w:rsidRPr="00620B37" w:rsidRDefault="00620B37" w:rsidP="005B7E4E">
            <w:pPr>
              <w:jc w:val="right"/>
              <w:rPr>
                <w:sz w:val="22"/>
                <w:szCs w:val="22"/>
              </w:rPr>
            </w:pPr>
            <w:r w:rsidRPr="00620B37">
              <w:rPr>
                <w:sz w:val="22"/>
                <w:szCs w:val="22"/>
              </w:rPr>
              <w:t>175.195,00</w:t>
            </w:r>
          </w:p>
        </w:tc>
        <w:tc>
          <w:tcPr>
            <w:tcW w:w="1499" w:type="dxa"/>
            <w:noWrap/>
            <w:hideMark/>
          </w:tcPr>
          <w:p w:rsidR="00620B37" w:rsidRPr="00620B37" w:rsidRDefault="00620B37" w:rsidP="005B7E4E">
            <w:pPr>
              <w:jc w:val="right"/>
              <w:rPr>
                <w:sz w:val="22"/>
                <w:szCs w:val="22"/>
              </w:rPr>
            </w:pPr>
            <w:r w:rsidRPr="00620B37">
              <w:rPr>
                <w:sz w:val="22"/>
                <w:szCs w:val="22"/>
              </w:rPr>
              <w:t>77.185,00</w:t>
            </w:r>
          </w:p>
        </w:tc>
        <w:tc>
          <w:tcPr>
            <w:tcW w:w="1481" w:type="dxa"/>
            <w:noWrap/>
            <w:hideMark/>
          </w:tcPr>
          <w:p w:rsidR="00620B37" w:rsidRPr="00620B37" w:rsidRDefault="00620B37" w:rsidP="005B7E4E">
            <w:pPr>
              <w:jc w:val="right"/>
              <w:rPr>
                <w:sz w:val="22"/>
                <w:szCs w:val="22"/>
              </w:rPr>
            </w:pPr>
            <w:r w:rsidRPr="00620B37">
              <w:rPr>
                <w:sz w:val="22"/>
                <w:szCs w:val="22"/>
              </w:rPr>
              <w:t>252.380,00</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T121210</w:t>
            </w:r>
          </w:p>
        </w:tc>
        <w:tc>
          <w:tcPr>
            <w:tcW w:w="3504" w:type="dxa"/>
            <w:hideMark/>
          </w:tcPr>
          <w:p w:rsidR="00620B37" w:rsidRPr="00620B37" w:rsidRDefault="00620B37" w:rsidP="00620B37">
            <w:pPr>
              <w:jc w:val="both"/>
              <w:rPr>
                <w:sz w:val="22"/>
                <w:szCs w:val="22"/>
              </w:rPr>
            </w:pPr>
            <w:r w:rsidRPr="00620B37">
              <w:rPr>
                <w:sz w:val="22"/>
                <w:szCs w:val="22"/>
              </w:rPr>
              <w:t>Sufinanciranje pripravnosti Zavoda za hitnu medicinu</w:t>
            </w:r>
          </w:p>
        </w:tc>
        <w:tc>
          <w:tcPr>
            <w:tcW w:w="1499" w:type="dxa"/>
            <w:noWrap/>
            <w:hideMark/>
          </w:tcPr>
          <w:p w:rsidR="00620B37" w:rsidRPr="00620B37" w:rsidRDefault="00620B37" w:rsidP="005B7E4E">
            <w:pPr>
              <w:jc w:val="right"/>
              <w:rPr>
                <w:sz w:val="22"/>
                <w:szCs w:val="22"/>
              </w:rPr>
            </w:pPr>
            <w:r w:rsidRPr="00620B37">
              <w:rPr>
                <w:sz w:val="22"/>
                <w:szCs w:val="22"/>
              </w:rPr>
              <w:t>80.000,00</w:t>
            </w:r>
          </w:p>
        </w:tc>
        <w:tc>
          <w:tcPr>
            <w:tcW w:w="1499" w:type="dxa"/>
            <w:noWrap/>
            <w:hideMark/>
          </w:tcPr>
          <w:p w:rsidR="00620B37" w:rsidRPr="00620B37" w:rsidRDefault="00620B37" w:rsidP="005B7E4E">
            <w:pPr>
              <w:jc w:val="right"/>
              <w:rPr>
                <w:sz w:val="22"/>
                <w:szCs w:val="22"/>
              </w:rPr>
            </w:pPr>
            <w:r w:rsidRPr="00620B37">
              <w:rPr>
                <w:sz w:val="22"/>
                <w:szCs w:val="22"/>
              </w:rPr>
              <w:t>20.000,00</w:t>
            </w:r>
          </w:p>
        </w:tc>
        <w:tc>
          <w:tcPr>
            <w:tcW w:w="1481" w:type="dxa"/>
            <w:noWrap/>
            <w:hideMark/>
          </w:tcPr>
          <w:p w:rsidR="00620B37" w:rsidRPr="00620B37" w:rsidRDefault="00620B37" w:rsidP="005B7E4E">
            <w:pPr>
              <w:jc w:val="right"/>
              <w:rPr>
                <w:sz w:val="22"/>
                <w:szCs w:val="22"/>
              </w:rPr>
            </w:pPr>
            <w:r w:rsidRPr="00620B37">
              <w:rPr>
                <w:sz w:val="22"/>
                <w:szCs w:val="22"/>
              </w:rPr>
              <w:t>100.000,00</w:t>
            </w:r>
          </w:p>
        </w:tc>
      </w:tr>
      <w:tr w:rsidR="00620B37" w:rsidRPr="00620B37" w:rsidTr="00865010">
        <w:trPr>
          <w:trHeight w:val="645"/>
        </w:trPr>
        <w:tc>
          <w:tcPr>
            <w:tcW w:w="1061" w:type="dxa"/>
            <w:noWrap/>
            <w:hideMark/>
          </w:tcPr>
          <w:p w:rsidR="00620B37" w:rsidRPr="00620B37" w:rsidRDefault="00620B37" w:rsidP="00620B37">
            <w:pPr>
              <w:jc w:val="both"/>
              <w:rPr>
                <w:sz w:val="22"/>
                <w:szCs w:val="22"/>
              </w:rPr>
            </w:pPr>
            <w:r w:rsidRPr="00620B37">
              <w:rPr>
                <w:sz w:val="22"/>
                <w:szCs w:val="22"/>
              </w:rPr>
              <w:t>K121219</w:t>
            </w:r>
          </w:p>
        </w:tc>
        <w:tc>
          <w:tcPr>
            <w:tcW w:w="3504" w:type="dxa"/>
            <w:hideMark/>
          </w:tcPr>
          <w:p w:rsidR="00620B37" w:rsidRPr="00620B37" w:rsidRDefault="00620B37" w:rsidP="00620B37">
            <w:pPr>
              <w:jc w:val="both"/>
              <w:rPr>
                <w:sz w:val="22"/>
                <w:szCs w:val="22"/>
              </w:rPr>
            </w:pPr>
            <w:r w:rsidRPr="00620B37">
              <w:rPr>
                <w:sz w:val="22"/>
                <w:szCs w:val="22"/>
              </w:rPr>
              <w:t>Uređenje Specijalne bolnice za medicinsku rehabilitaciju Kalos</w:t>
            </w:r>
          </w:p>
        </w:tc>
        <w:tc>
          <w:tcPr>
            <w:tcW w:w="1499" w:type="dxa"/>
            <w:noWrap/>
            <w:hideMark/>
          </w:tcPr>
          <w:p w:rsidR="00620B37" w:rsidRPr="00620B37" w:rsidRDefault="00620B37" w:rsidP="005B7E4E">
            <w:pPr>
              <w:jc w:val="right"/>
              <w:rPr>
                <w:sz w:val="22"/>
                <w:szCs w:val="22"/>
              </w:rPr>
            </w:pPr>
            <w:r w:rsidRPr="00620B37">
              <w:rPr>
                <w:sz w:val="22"/>
                <w:szCs w:val="22"/>
              </w:rPr>
              <w:t>89.090,00</w:t>
            </w:r>
          </w:p>
        </w:tc>
        <w:tc>
          <w:tcPr>
            <w:tcW w:w="1499" w:type="dxa"/>
            <w:noWrap/>
            <w:hideMark/>
          </w:tcPr>
          <w:p w:rsidR="00620B37" w:rsidRPr="00620B37" w:rsidRDefault="00620B37" w:rsidP="005B7E4E">
            <w:pPr>
              <w:jc w:val="right"/>
              <w:rPr>
                <w:sz w:val="22"/>
                <w:szCs w:val="22"/>
              </w:rPr>
            </w:pPr>
            <w:r w:rsidRPr="00620B37">
              <w:rPr>
                <w:sz w:val="22"/>
                <w:szCs w:val="22"/>
              </w:rPr>
              <w:t>0,00</w:t>
            </w:r>
          </w:p>
        </w:tc>
        <w:tc>
          <w:tcPr>
            <w:tcW w:w="1481" w:type="dxa"/>
            <w:noWrap/>
            <w:hideMark/>
          </w:tcPr>
          <w:p w:rsidR="00620B37" w:rsidRPr="00620B37" w:rsidRDefault="00620B37" w:rsidP="005B7E4E">
            <w:pPr>
              <w:jc w:val="right"/>
              <w:rPr>
                <w:sz w:val="22"/>
                <w:szCs w:val="22"/>
              </w:rPr>
            </w:pPr>
            <w:r w:rsidRPr="00620B37">
              <w:rPr>
                <w:sz w:val="22"/>
                <w:szCs w:val="22"/>
              </w:rPr>
              <w:t>89.090,00</w:t>
            </w:r>
          </w:p>
        </w:tc>
      </w:tr>
      <w:tr w:rsidR="00620B37" w:rsidRPr="00620B37" w:rsidTr="00865010">
        <w:trPr>
          <w:trHeight w:val="645"/>
        </w:trPr>
        <w:tc>
          <w:tcPr>
            <w:tcW w:w="1061" w:type="dxa"/>
            <w:noWrap/>
            <w:hideMark/>
          </w:tcPr>
          <w:p w:rsidR="00620B37" w:rsidRPr="00620B37" w:rsidRDefault="00620B37" w:rsidP="00620B37">
            <w:pPr>
              <w:jc w:val="both"/>
              <w:rPr>
                <w:sz w:val="22"/>
                <w:szCs w:val="22"/>
              </w:rPr>
            </w:pPr>
            <w:r w:rsidRPr="00620B37">
              <w:rPr>
                <w:sz w:val="22"/>
                <w:szCs w:val="22"/>
              </w:rPr>
              <w:lastRenderedPageBreak/>
              <w:t>K121229</w:t>
            </w:r>
          </w:p>
        </w:tc>
        <w:tc>
          <w:tcPr>
            <w:tcW w:w="3504" w:type="dxa"/>
            <w:hideMark/>
          </w:tcPr>
          <w:p w:rsidR="00620B37" w:rsidRPr="00620B37" w:rsidRDefault="00620B37" w:rsidP="00620B37">
            <w:pPr>
              <w:jc w:val="both"/>
              <w:rPr>
                <w:sz w:val="22"/>
                <w:szCs w:val="22"/>
              </w:rPr>
            </w:pPr>
            <w:r w:rsidRPr="00620B37">
              <w:rPr>
                <w:sz w:val="22"/>
                <w:szCs w:val="22"/>
              </w:rPr>
              <w:t>Sufinanciranje projekata povećanja energetske učinkovitosti ustanova u zdravstvu</w:t>
            </w:r>
          </w:p>
        </w:tc>
        <w:tc>
          <w:tcPr>
            <w:tcW w:w="1499" w:type="dxa"/>
            <w:noWrap/>
            <w:hideMark/>
          </w:tcPr>
          <w:p w:rsidR="00620B37" w:rsidRPr="00620B37" w:rsidRDefault="00620B37" w:rsidP="005B7E4E">
            <w:pPr>
              <w:jc w:val="right"/>
              <w:rPr>
                <w:sz w:val="22"/>
                <w:szCs w:val="22"/>
              </w:rPr>
            </w:pPr>
            <w:r w:rsidRPr="00620B37">
              <w:rPr>
                <w:sz w:val="22"/>
                <w:szCs w:val="22"/>
              </w:rPr>
              <w:t>0,00</w:t>
            </w:r>
          </w:p>
        </w:tc>
        <w:tc>
          <w:tcPr>
            <w:tcW w:w="1499" w:type="dxa"/>
            <w:noWrap/>
            <w:hideMark/>
          </w:tcPr>
          <w:p w:rsidR="00620B37" w:rsidRPr="00620B37" w:rsidRDefault="00620B37" w:rsidP="005B7E4E">
            <w:pPr>
              <w:jc w:val="right"/>
              <w:rPr>
                <w:sz w:val="22"/>
                <w:szCs w:val="22"/>
              </w:rPr>
            </w:pPr>
            <w:r w:rsidRPr="00620B37">
              <w:rPr>
                <w:sz w:val="22"/>
                <w:szCs w:val="22"/>
              </w:rPr>
              <w:t>164.288,00</w:t>
            </w:r>
          </w:p>
        </w:tc>
        <w:tc>
          <w:tcPr>
            <w:tcW w:w="1481" w:type="dxa"/>
            <w:noWrap/>
            <w:hideMark/>
          </w:tcPr>
          <w:p w:rsidR="00620B37" w:rsidRPr="00620B37" w:rsidRDefault="00620B37" w:rsidP="005B7E4E">
            <w:pPr>
              <w:jc w:val="right"/>
              <w:rPr>
                <w:sz w:val="22"/>
                <w:szCs w:val="22"/>
              </w:rPr>
            </w:pPr>
            <w:r w:rsidRPr="00620B37">
              <w:rPr>
                <w:sz w:val="22"/>
                <w:szCs w:val="22"/>
              </w:rPr>
              <w:t>164.288,00</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p>
        </w:tc>
        <w:tc>
          <w:tcPr>
            <w:tcW w:w="3504" w:type="dxa"/>
            <w:hideMark/>
          </w:tcPr>
          <w:p w:rsidR="00620B37" w:rsidRPr="00620B37" w:rsidRDefault="00620B37" w:rsidP="00620B37">
            <w:pPr>
              <w:jc w:val="both"/>
              <w:rPr>
                <w:b/>
                <w:bCs/>
                <w:sz w:val="22"/>
                <w:szCs w:val="22"/>
              </w:rPr>
            </w:pPr>
            <w:r w:rsidRPr="00620B37">
              <w:rPr>
                <w:b/>
                <w:bCs/>
                <w:sz w:val="22"/>
                <w:szCs w:val="22"/>
              </w:rPr>
              <w:t>Ukupno program 1212 u Glavi 2</w:t>
            </w:r>
          </w:p>
        </w:tc>
        <w:tc>
          <w:tcPr>
            <w:tcW w:w="1499" w:type="dxa"/>
            <w:noWrap/>
            <w:hideMark/>
          </w:tcPr>
          <w:p w:rsidR="00620B37" w:rsidRPr="00620B37" w:rsidRDefault="00620B37" w:rsidP="005B7E4E">
            <w:pPr>
              <w:jc w:val="right"/>
              <w:rPr>
                <w:b/>
                <w:bCs/>
                <w:sz w:val="22"/>
                <w:szCs w:val="22"/>
              </w:rPr>
            </w:pPr>
            <w:r w:rsidRPr="00620B37">
              <w:rPr>
                <w:b/>
                <w:bCs/>
                <w:sz w:val="22"/>
                <w:szCs w:val="22"/>
              </w:rPr>
              <w:t>1.245.401,00</w:t>
            </w:r>
          </w:p>
        </w:tc>
        <w:tc>
          <w:tcPr>
            <w:tcW w:w="1499" w:type="dxa"/>
            <w:noWrap/>
            <w:hideMark/>
          </w:tcPr>
          <w:p w:rsidR="00620B37" w:rsidRPr="00620B37" w:rsidRDefault="00620B37" w:rsidP="005B7E4E">
            <w:pPr>
              <w:jc w:val="right"/>
              <w:rPr>
                <w:b/>
                <w:bCs/>
                <w:sz w:val="22"/>
                <w:szCs w:val="22"/>
              </w:rPr>
            </w:pPr>
            <w:r w:rsidRPr="00620B37">
              <w:rPr>
                <w:b/>
                <w:bCs/>
                <w:sz w:val="22"/>
                <w:szCs w:val="22"/>
              </w:rPr>
              <w:t>929.802,51</w:t>
            </w:r>
          </w:p>
        </w:tc>
        <w:tc>
          <w:tcPr>
            <w:tcW w:w="1481" w:type="dxa"/>
            <w:noWrap/>
            <w:hideMark/>
          </w:tcPr>
          <w:p w:rsidR="00620B37" w:rsidRPr="00620B37" w:rsidRDefault="00620B37" w:rsidP="005B7E4E">
            <w:pPr>
              <w:jc w:val="right"/>
              <w:rPr>
                <w:b/>
                <w:bCs/>
                <w:sz w:val="22"/>
                <w:szCs w:val="22"/>
              </w:rPr>
            </w:pPr>
            <w:r w:rsidRPr="00620B37">
              <w:rPr>
                <w:b/>
                <w:bCs/>
                <w:sz w:val="22"/>
                <w:szCs w:val="22"/>
              </w:rPr>
              <w:t>2.175.203,51</w:t>
            </w:r>
          </w:p>
        </w:tc>
      </w:tr>
      <w:tr w:rsidR="00620B37" w:rsidRPr="00620B37" w:rsidTr="00865010">
        <w:trPr>
          <w:trHeight w:val="405"/>
        </w:trPr>
        <w:tc>
          <w:tcPr>
            <w:tcW w:w="1061" w:type="dxa"/>
            <w:noWrap/>
            <w:hideMark/>
          </w:tcPr>
          <w:p w:rsidR="00620B37" w:rsidRPr="00620B37" w:rsidRDefault="00620B37" w:rsidP="00620B37">
            <w:pPr>
              <w:jc w:val="both"/>
              <w:rPr>
                <w:b/>
                <w:bCs/>
                <w:sz w:val="22"/>
                <w:szCs w:val="22"/>
              </w:rPr>
            </w:pPr>
          </w:p>
        </w:tc>
        <w:tc>
          <w:tcPr>
            <w:tcW w:w="3504" w:type="dxa"/>
            <w:noWrap/>
            <w:hideMark/>
          </w:tcPr>
          <w:p w:rsidR="00620B37" w:rsidRPr="00620B37" w:rsidRDefault="00620B37" w:rsidP="00620B37">
            <w:pPr>
              <w:jc w:val="both"/>
              <w:rPr>
                <w:sz w:val="22"/>
                <w:szCs w:val="22"/>
              </w:rPr>
            </w:pPr>
            <w:r w:rsidRPr="00620B37">
              <w:rPr>
                <w:sz w:val="22"/>
                <w:szCs w:val="22"/>
              </w:rPr>
              <w:t>FINANCIRANJE IZ VLASTITIH I NAMJENSKIH PRIHODA</w:t>
            </w:r>
          </w:p>
        </w:tc>
        <w:tc>
          <w:tcPr>
            <w:tcW w:w="1499" w:type="dxa"/>
            <w:noWrap/>
            <w:hideMark/>
          </w:tcPr>
          <w:p w:rsidR="00620B37" w:rsidRPr="00620B37" w:rsidRDefault="00620B37" w:rsidP="005B7E4E">
            <w:pPr>
              <w:jc w:val="right"/>
              <w:rPr>
                <w:sz w:val="22"/>
                <w:szCs w:val="22"/>
              </w:rPr>
            </w:pPr>
          </w:p>
        </w:tc>
        <w:tc>
          <w:tcPr>
            <w:tcW w:w="1499" w:type="dxa"/>
            <w:noWrap/>
            <w:hideMark/>
          </w:tcPr>
          <w:p w:rsidR="00620B37" w:rsidRPr="00620B37" w:rsidRDefault="00620B37" w:rsidP="005B7E4E">
            <w:pPr>
              <w:jc w:val="right"/>
              <w:rPr>
                <w:sz w:val="22"/>
                <w:szCs w:val="22"/>
              </w:rPr>
            </w:pPr>
          </w:p>
        </w:tc>
        <w:tc>
          <w:tcPr>
            <w:tcW w:w="1481" w:type="dxa"/>
            <w:noWrap/>
            <w:hideMark/>
          </w:tcPr>
          <w:p w:rsidR="00620B37" w:rsidRPr="00620B37" w:rsidRDefault="00620B37" w:rsidP="005B7E4E">
            <w:pPr>
              <w:jc w:val="right"/>
              <w:rPr>
                <w:sz w:val="22"/>
                <w:szCs w:val="22"/>
              </w:rPr>
            </w:pPr>
          </w:p>
        </w:tc>
      </w:tr>
      <w:tr w:rsidR="00620B37" w:rsidRPr="00620B37" w:rsidTr="00865010">
        <w:trPr>
          <w:trHeight w:val="330"/>
        </w:trPr>
        <w:tc>
          <w:tcPr>
            <w:tcW w:w="1061" w:type="dxa"/>
            <w:hideMark/>
          </w:tcPr>
          <w:p w:rsidR="00620B37" w:rsidRPr="00620B37" w:rsidRDefault="00620B37">
            <w:pPr>
              <w:jc w:val="both"/>
              <w:rPr>
                <w:b/>
                <w:bCs/>
                <w:sz w:val="22"/>
                <w:szCs w:val="22"/>
              </w:rPr>
            </w:pPr>
            <w:r w:rsidRPr="00620B37">
              <w:rPr>
                <w:b/>
                <w:bCs/>
                <w:sz w:val="22"/>
                <w:szCs w:val="22"/>
              </w:rPr>
              <w:t>1212</w:t>
            </w:r>
          </w:p>
        </w:tc>
        <w:tc>
          <w:tcPr>
            <w:tcW w:w="3504" w:type="dxa"/>
            <w:hideMark/>
          </w:tcPr>
          <w:p w:rsidR="00620B37" w:rsidRPr="00620B37" w:rsidRDefault="00620B37" w:rsidP="00620B37">
            <w:pPr>
              <w:jc w:val="both"/>
              <w:rPr>
                <w:b/>
                <w:bCs/>
                <w:sz w:val="22"/>
                <w:szCs w:val="22"/>
              </w:rPr>
            </w:pPr>
            <w:r w:rsidRPr="00620B37">
              <w:rPr>
                <w:b/>
                <w:bCs/>
                <w:sz w:val="22"/>
                <w:szCs w:val="22"/>
              </w:rPr>
              <w:t>Program ustanova u zdravstvu iznad standarda</w:t>
            </w:r>
          </w:p>
        </w:tc>
        <w:tc>
          <w:tcPr>
            <w:tcW w:w="1499" w:type="dxa"/>
            <w:hideMark/>
          </w:tcPr>
          <w:p w:rsidR="00620B37" w:rsidRPr="00620B37" w:rsidRDefault="00620B37" w:rsidP="005B7E4E">
            <w:pPr>
              <w:jc w:val="right"/>
              <w:rPr>
                <w:b/>
                <w:bCs/>
                <w:sz w:val="22"/>
                <w:szCs w:val="22"/>
              </w:rPr>
            </w:pPr>
            <w:r w:rsidRPr="00620B37">
              <w:rPr>
                <w:b/>
                <w:bCs/>
                <w:sz w:val="22"/>
                <w:szCs w:val="22"/>
              </w:rPr>
              <w:t>2024.</w:t>
            </w:r>
          </w:p>
        </w:tc>
        <w:tc>
          <w:tcPr>
            <w:tcW w:w="1499" w:type="dxa"/>
            <w:hideMark/>
          </w:tcPr>
          <w:p w:rsidR="00620B37" w:rsidRPr="00620B37" w:rsidRDefault="00620B37" w:rsidP="005B7E4E">
            <w:pPr>
              <w:jc w:val="right"/>
              <w:rPr>
                <w:b/>
                <w:bCs/>
                <w:sz w:val="22"/>
                <w:szCs w:val="22"/>
              </w:rPr>
            </w:pPr>
            <w:r w:rsidRPr="00620B37">
              <w:rPr>
                <w:b/>
                <w:bCs/>
                <w:sz w:val="22"/>
                <w:szCs w:val="22"/>
              </w:rPr>
              <w:t>Izmjena</w:t>
            </w:r>
          </w:p>
        </w:tc>
        <w:tc>
          <w:tcPr>
            <w:tcW w:w="1481" w:type="dxa"/>
            <w:hideMark/>
          </w:tcPr>
          <w:p w:rsidR="00620B37" w:rsidRPr="00620B37" w:rsidRDefault="00620B37" w:rsidP="005B7E4E">
            <w:pPr>
              <w:jc w:val="right"/>
              <w:rPr>
                <w:b/>
                <w:bCs/>
                <w:sz w:val="22"/>
                <w:szCs w:val="22"/>
              </w:rPr>
            </w:pPr>
            <w:r w:rsidRPr="00620B37">
              <w:rPr>
                <w:b/>
                <w:bCs/>
                <w:sz w:val="22"/>
                <w:szCs w:val="22"/>
              </w:rPr>
              <w:t>I.</w:t>
            </w:r>
            <w:r>
              <w:rPr>
                <w:b/>
                <w:bCs/>
                <w:sz w:val="22"/>
                <w:szCs w:val="22"/>
              </w:rPr>
              <w:t xml:space="preserve"> </w:t>
            </w:r>
            <w:r w:rsidRPr="00620B37">
              <w:rPr>
                <w:b/>
                <w:bCs/>
                <w:sz w:val="22"/>
                <w:szCs w:val="22"/>
              </w:rPr>
              <w:t>rebalans</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A121212</w:t>
            </w:r>
          </w:p>
        </w:tc>
        <w:tc>
          <w:tcPr>
            <w:tcW w:w="3504" w:type="dxa"/>
            <w:hideMark/>
          </w:tcPr>
          <w:p w:rsidR="00620B37" w:rsidRPr="00620B37" w:rsidRDefault="00620B37">
            <w:pPr>
              <w:jc w:val="both"/>
              <w:rPr>
                <w:sz w:val="22"/>
                <w:szCs w:val="22"/>
              </w:rPr>
            </w:pPr>
            <w:r w:rsidRPr="00620B37">
              <w:rPr>
                <w:sz w:val="22"/>
                <w:szCs w:val="22"/>
              </w:rPr>
              <w:t>Pružanje usluga temeljem ugovora s HZZOm</w:t>
            </w:r>
          </w:p>
        </w:tc>
        <w:tc>
          <w:tcPr>
            <w:tcW w:w="1499" w:type="dxa"/>
            <w:noWrap/>
            <w:hideMark/>
          </w:tcPr>
          <w:p w:rsidR="00620B37" w:rsidRPr="00620B37" w:rsidRDefault="00620B37" w:rsidP="005B7E4E">
            <w:pPr>
              <w:jc w:val="right"/>
              <w:rPr>
                <w:sz w:val="22"/>
                <w:szCs w:val="22"/>
              </w:rPr>
            </w:pPr>
            <w:r w:rsidRPr="00620B37">
              <w:rPr>
                <w:sz w:val="22"/>
                <w:szCs w:val="22"/>
              </w:rPr>
              <w:t>24.993.140,00</w:t>
            </w:r>
          </w:p>
        </w:tc>
        <w:tc>
          <w:tcPr>
            <w:tcW w:w="1499" w:type="dxa"/>
            <w:noWrap/>
            <w:hideMark/>
          </w:tcPr>
          <w:p w:rsidR="00620B37" w:rsidRPr="00620B37" w:rsidRDefault="00620B37" w:rsidP="005B7E4E">
            <w:pPr>
              <w:jc w:val="right"/>
              <w:rPr>
                <w:sz w:val="22"/>
                <w:szCs w:val="22"/>
              </w:rPr>
            </w:pPr>
            <w:r w:rsidRPr="00620B37">
              <w:rPr>
                <w:sz w:val="22"/>
                <w:szCs w:val="22"/>
              </w:rPr>
              <w:t>5.880.187,25</w:t>
            </w:r>
          </w:p>
        </w:tc>
        <w:tc>
          <w:tcPr>
            <w:tcW w:w="1481" w:type="dxa"/>
            <w:noWrap/>
            <w:hideMark/>
          </w:tcPr>
          <w:p w:rsidR="00620B37" w:rsidRPr="00620B37" w:rsidRDefault="00620B37" w:rsidP="005B7E4E">
            <w:pPr>
              <w:jc w:val="right"/>
              <w:rPr>
                <w:sz w:val="22"/>
                <w:szCs w:val="22"/>
              </w:rPr>
            </w:pPr>
            <w:r w:rsidRPr="00620B37">
              <w:rPr>
                <w:sz w:val="22"/>
                <w:szCs w:val="22"/>
              </w:rPr>
              <w:t>30.873.327,25</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A121213</w:t>
            </w:r>
          </w:p>
        </w:tc>
        <w:tc>
          <w:tcPr>
            <w:tcW w:w="3504" w:type="dxa"/>
            <w:hideMark/>
          </w:tcPr>
          <w:p w:rsidR="00620B37" w:rsidRPr="00620B37" w:rsidRDefault="00620B37">
            <w:pPr>
              <w:jc w:val="both"/>
              <w:rPr>
                <w:sz w:val="22"/>
                <w:szCs w:val="22"/>
              </w:rPr>
            </w:pPr>
            <w:r w:rsidRPr="00620B37">
              <w:rPr>
                <w:sz w:val="22"/>
                <w:szCs w:val="22"/>
              </w:rPr>
              <w:t>Pružanje usluga izvan ugovora s HZZO-om</w:t>
            </w:r>
          </w:p>
        </w:tc>
        <w:tc>
          <w:tcPr>
            <w:tcW w:w="1499" w:type="dxa"/>
            <w:noWrap/>
            <w:hideMark/>
          </w:tcPr>
          <w:p w:rsidR="00620B37" w:rsidRPr="00620B37" w:rsidRDefault="00620B37" w:rsidP="005B7E4E">
            <w:pPr>
              <w:jc w:val="right"/>
              <w:rPr>
                <w:sz w:val="22"/>
                <w:szCs w:val="22"/>
              </w:rPr>
            </w:pPr>
            <w:r w:rsidRPr="00620B37">
              <w:rPr>
                <w:sz w:val="22"/>
                <w:szCs w:val="22"/>
              </w:rPr>
              <w:t>7.124.279,00</w:t>
            </w:r>
          </w:p>
        </w:tc>
        <w:tc>
          <w:tcPr>
            <w:tcW w:w="1499" w:type="dxa"/>
            <w:noWrap/>
            <w:hideMark/>
          </w:tcPr>
          <w:p w:rsidR="00620B37" w:rsidRPr="00620B37" w:rsidRDefault="00620B37" w:rsidP="005B7E4E">
            <w:pPr>
              <w:jc w:val="right"/>
              <w:rPr>
                <w:sz w:val="22"/>
                <w:szCs w:val="22"/>
              </w:rPr>
            </w:pPr>
            <w:r w:rsidRPr="00620B37">
              <w:rPr>
                <w:sz w:val="22"/>
                <w:szCs w:val="22"/>
              </w:rPr>
              <w:t>-89.101,25</w:t>
            </w:r>
          </w:p>
        </w:tc>
        <w:tc>
          <w:tcPr>
            <w:tcW w:w="1481" w:type="dxa"/>
            <w:noWrap/>
            <w:hideMark/>
          </w:tcPr>
          <w:p w:rsidR="00620B37" w:rsidRPr="00620B37" w:rsidRDefault="00620B37" w:rsidP="005B7E4E">
            <w:pPr>
              <w:jc w:val="right"/>
              <w:rPr>
                <w:sz w:val="22"/>
                <w:szCs w:val="22"/>
              </w:rPr>
            </w:pPr>
            <w:r w:rsidRPr="00620B37">
              <w:rPr>
                <w:sz w:val="22"/>
                <w:szCs w:val="22"/>
              </w:rPr>
              <w:t>7.035.177,75</w:t>
            </w:r>
          </w:p>
        </w:tc>
      </w:tr>
      <w:tr w:rsidR="00620B37" w:rsidRPr="00620B37" w:rsidTr="00865010">
        <w:trPr>
          <w:trHeight w:val="645"/>
        </w:trPr>
        <w:tc>
          <w:tcPr>
            <w:tcW w:w="1061" w:type="dxa"/>
            <w:noWrap/>
            <w:hideMark/>
          </w:tcPr>
          <w:p w:rsidR="00620B37" w:rsidRPr="00620B37" w:rsidRDefault="00620B37" w:rsidP="00620B37">
            <w:pPr>
              <w:jc w:val="both"/>
              <w:rPr>
                <w:sz w:val="22"/>
                <w:szCs w:val="22"/>
              </w:rPr>
            </w:pPr>
            <w:r w:rsidRPr="00620B37">
              <w:rPr>
                <w:sz w:val="22"/>
                <w:szCs w:val="22"/>
              </w:rPr>
              <w:t>A121214</w:t>
            </w:r>
          </w:p>
        </w:tc>
        <w:tc>
          <w:tcPr>
            <w:tcW w:w="3504" w:type="dxa"/>
            <w:hideMark/>
          </w:tcPr>
          <w:p w:rsidR="00620B37" w:rsidRPr="00620B37" w:rsidRDefault="00620B37">
            <w:pPr>
              <w:jc w:val="both"/>
              <w:rPr>
                <w:sz w:val="22"/>
                <w:szCs w:val="22"/>
              </w:rPr>
            </w:pPr>
            <w:r w:rsidRPr="00620B37">
              <w:rPr>
                <w:sz w:val="22"/>
                <w:szCs w:val="22"/>
              </w:rPr>
              <w:t>Usavršavanje zdravstvenih radnika i podizanje kvalitete zdravstvene zaštite</w:t>
            </w:r>
          </w:p>
        </w:tc>
        <w:tc>
          <w:tcPr>
            <w:tcW w:w="1499" w:type="dxa"/>
            <w:noWrap/>
            <w:hideMark/>
          </w:tcPr>
          <w:p w:rsidR="00620B37" w:rsidRPr="00620B37" w:rsidRDefault="00620B37" w:rsidP="005B7E4E">
            <w:pPr>
              <w:jc w:val="right"/>
              <w:rPr>
                <w:sz w:val="22"/>
                <w:szCs w:val="22"/>
              </w:rPr>
            </w:pPr>
            <w:r w:rsidRPr="00620B37">
              <w:rPr>
                <w:sz w:val="22"/>
                <w:szCs w:val="22"/>
              </w:rPr>
              <w:t>4.621.105,00</w:t>
            </w:r>
          </w:p>
        </w:tc>
        <w:tc>
          <w:tcPr>
            <w:tcW w:w="1499" w:type="dxa"/>
            <w:noWrap/>
            <w:hideMark/>
          </w:tcPr>
          <w:p w:rsidR="00620B37" w:rsidRPr="00620B37" w:rsidRDefault="00620B37" w:rsidP="005B7E4E">
            <w:pPr>
              <w:jc w:val="right"/>
              <w:rPr>
                <w:sz w:val="22"/>
                <w:szCs w:val="22"/>
              </w:rPr>
            </w:pPr>
            <w:r w:rsidRPr="00620B37">
              <w:rPr>
                <w:sz w:val="22"/>
                <w:szCs w:val="22"/>
              </w:rPr>
              <w:t>-2.496.157,50</w:t>
            </w:r>
          </w:p>
        </w:tc>
        <w:tc>
          <w:tcPr>
            <w:tcW w:w="1481" w:type="dxa"/>
            <w:noWrap/>
            <w:hideMark/>
          </w:tcPr>
          <w:p w:rsidR="00620B37" w:rsidRPr="00620B37" w:rsidRDefault="00620B37" w:rsidP="005B7E4E">
            <w:pPr>
              <w:jc w:val="right"/>
              <w:rPr>
                <w:sz w:val="22"/>
                <w:szCs w:val="22"/>
              </w:rPr>
            </w:pPr>
            <w:r w:rsidRPr="00620B37">
              <w:rPr>
                <w:sz w:val="22"/>
                <w:szCs w:val="22"/>
              </w:rPr>
              <w:t>2.124.947,50</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r w:rsidRPr="00620B37">
              <w:rPr>
                <w:sz w:val="22"/>
                <w:szCs w:val="22"/>
              </w:rPr>
              <w:t>K121230</w:t>
            </w:r>
          </w:p>
        </w:tc>
        <w:tc>
          <w:tcPr>
            <w:tcW w:w="3504" w:type="dxa"/>
            <w:hideMark/>
          </w:tcPr>
          <w:p w:rsidR="00620B37" w:rsidRPr="00620B37" w:rsidRDefault="00620B37">
            <w:pPr>
              <w:jc w:val="both"/>
              <w:rPr>
                <w:sz w:val="22"/>
                <w:szCs w:val="22"/>
              </w:rPr>
            </w:pPr>
            <w:r w:rsidRPr="00620B37">
              <w:rPr>
                <w:sz w:val="22"/>
                <w:szCs w:val="22"/>
              </w:rPr>
              <w:t>EU projekt - Rekonstrukcija SB Kalos</w:t>
            </w:r>
          </w:p>
        </w:tc>
        <w:tc>
          <w:tcPr>
            <w:tcW w:w="1499" w:type="dxa"/>
            <w:noWrap/>
            <w:hideMark/>
          </w:tcPr>
          <w:p w:rsidR="00620B37" w:rsidRPr="00620B37" w:rsidRDefault="00620B37" w:rsidP="005B7E4E">
            <w:pPr>
              <w:jc w:val="right"/>
              <w:rPr>
                <w:sz w:val="22"/>
                <w:szCs w:val="22"/>
              </w:rPr>
            </w:pPr>
            <w:r w:rsidRPr="00620B37">
              <w:rPr>
                <w:sz w:val="22"/>
                <w:szCs w:val="22"/>
              </w:rPr>
              <w:t>0,00</w:t>
            </w:r>
          </w:p>
        </w:tc>
        <w:tc>
          <w:tcPr>
            <w:tcW w:w="1499" w:type="dxa"/>
            <w:noWrap/>
            <w:hideMark/>
          </w:tcPr>
          <w:p w:rsidR="00620B37" w:rsidRPr="00620B37" w:rsidRDefault="00620B37" w:rsidP="005B7E4E">
            <w:pPr>
              <w:jc w:val="right"/>
              <w:rPr>
                <w:sz w:val="22"/>
                <w:szCs w:val="22"/>
              </w:rPr>
            </w:pPr>
            <w:r w:rsidRPr="00620B37">
              <w:rPr>
                <w:sz w:val="22"/>
                <w:szCs w:val="22"/>
              </w:rPr>
              <w:t>3.082.940,00</w:t>
            </w:r>
          </w:p>
        </w:tc>
        <w:tc>
          <w:tcPr>
            <w:tcW w:w="1481" w:type="dxa"/>
            <w:noWrap/>
            <w:hideMark/>
          </w:tcPr>
          <w:p w:rsidR="00620B37" w:rsidRPr="00620B37" w:rsidRDefault="00620B37" w:rsidP="005B7E4E">
            <w:pPr>
              <w:jc w:val="right"/>
              <w:rPr>
                <w:sz w:val="22"/>
                <w:szCs w:val="22"/>
              </w:rPr>
            </w:pPr>
            <w:r w:rsidRPr="00620B37">
              <w:rPr>
                <w:sz w:val="22"/>
                <w:szCs w:val="22"/>
              </w:rPr>
              <w:t>3.082.940,00</w:t>
            </w:r>
          </w:p>
        </w:tc>
      </w:tr>
      <w:tr w:rsidR="00620B37" w:rsidRPr="00620B37" w:rsidTr="00865010">
        <w:trPr>
          <w:trHeight w:val="645"/>
        </w:trPr>
        <w:tc>
          <w:tcPr>
            <w:tcW w:w="1061" w:type="dxa"/>
            <w:noWrap/>
            <w:hideMark/>
          </w:tcPr>
          <w:p w:rsidR="00620B37" w:rsidRPr="00620B37" w:rsidRDefault="00620B37" w:rsidP="00620B37">
            <w:pPr>
              <w:jc w:val="both"/>
              <w:rPr>
                <w:sz w:val="22"/>
                <w:szCs w:val="22"/>
              </w:rPr>
            </w:pPr>
            <w:r w:rsidRPr="00620B37">
              <w:rPr>
                <w:sz w:val="22"/>
                <w:szCs w:val="22"/>
              </w:rPr>
              <w:t> </w:t>
            </w:r>
          </w:p>
        </w:tc>
        <w:tc>
          <w:tcPr>
            <w:tcW w:w="3504" w:type="dxa"/>
            <w:hideMark/>
          </w:tcPr>
          <w:p w:rsidR="00620B37" w:rsidRPr="00620B37" w:rsidRDefault="00620B37">
            <w:pPr>
              <w:jc w:val="both"/>
              <w:rPr>
                <w:b/>
                <w:bCs/>
                <w:sz w:val="22"/>
                <w:szCs w:val="22"/>
              </w:rPr>
            </w:pPr>
            <w:r w:rsidRPr="00620B37">
              <w:rPr>
                <w:b/>
                <w:bCs/>
                <w:sz w:val="22"/>
                <w:szCs w:val="22"/>
              </w:rPr>
              <w:t>Ukupno program iz vlastitog i namjenskog financiranja:</w:t>
            </w:r>
          </w:p>
        </w:tc>
        <w:tc>
          <w:tcPr>
            <w:tcW w:w="1499" w:type="dxa"/>
            <w:noWrap/>
            <w:hideMark/>
          </w:tcPr>
          <w:p w:rsidR="00620B37" w:rsidRPr="00620B37" w:rsidRDefault="00620B37" w:rsidP="005B7E4E">
            <w:pPr>
              <w:jc w:val="right"/>
              <w:rPr>
                <w:b/>
                <w:bCs/>
                <w:sz w:val="22"/>
                <w:szCs w:val="22"/>
              </w:rPr>
            </w:pPr>
            <w:r w:rsidRPr="00620B37">
              <w:rPr>
                <w:b/>
                <w:bCs/>
                <w:sz w:val="22"/>
                <w:szCs w:val="22"/>
              </w:rPr>
              <w:t>36.738.524,00</w:t>
            </w:r>
          </w:p>
        </w:tc>
        <w:tc>
          <w:tcPr>
            <w:tcW w:w="1499" w:type="dxa"/>
            <w:noWrap/>
            <w:hideMark/>
          </w:tcPr>
          <w:p w:rsidR="00620B37" w:rsidRPr="00620B37" w:rsidRDefault="00620B37" w:rsidP="005B7E4E">
            <w:pPr>
              <w:jc w:val="right"/>
              <w:rPr>
                <w:b/>
                <w:bCs/>
                <w:sz w:val="22"/>
                <w:szCs w:val="22"/>
              </w:rPr>
            </w:pPr>
            <w:r w:rsidRPr="00620B37">
              <w:rPr>
                <w:b/>
                <w:bCs/>
                <w:sz w:val="22"/>
                <w:szCs w:val="22"/>
              </w:rPr>
              <w:t>6.377.868,50</w:t>
            </w:r>
          </w:p>
        </w:tc>
        <w:tc>
          <w:tcPr>
            <w:tcW w:w="1481" w:type="dxa"/>
            <w:noWrap/>
            <w:hideMark/>
          </w:tcPr>
          <w:p w:rsidR="00620B37" w:rsidRPr="00620B37" w:rsidRDefault="00620B37" w:rsidP="005B7E4E">
            <w:pPr>
              <w:jc w:val="right"/>
              <w:rPr>
                <w:b/>
                <w:bCs/>
                <w:sz w:val="22"/>
                <w:szCs w:val="22"/>
              </w:rPr>
            </w:pPr>
            <w:r w:rsidRPr="00620B37">
              <w:rPr>
                <w:b/>
                <w:bCs/>
                <w:sz w:val="22"/>
                <w:szCs w:val="22"/>
              </w:rPr>
              <w:t>43.116.392,50</w:t>
            </w:r>
          </w:p>
        </w:tc>
      </w:tr>
      <w:tr w:rsidR="00DF73C6" w:rsidRPr="00620B37" w:rsidTr="00865010">
        <w:trPr>
          <w:trHeight w:val="645"/>
        </w:trPr>
        <w:tc>
          <w:tcPr>
            <w:tcW w:w="1061" w:type="dxa"/>
            <w:hideMark/>
          </w:tcPr>
          <w:p w:rsidR="00DF73C6" w:rsidRPr="00620B37" w:rsidRDefault="00DF73C6" w:rsidP="00DF73C6">
            <w:pPr>
              <w:jc w:val="both"/>
              <w:rPr>
                <w:b/>
                <w:bCs/>
                <w:sz w:val="22"/>
                <w:szCs w:val="22"/>
              </w:rPr>
            </w:pPr>
            <w:r w:rsidRPr="00620B37">
              <w:rPr>
                <w:b/>
                <w:bCs/>
                <w:sz w:val="22"/>
                <w:szCs w:val="22"/>
              </w:rPr>
              <w:t>1212</w:t>
            </w:r>
          </w:p>
        </w:tc>
        <w:tc>
          <w:tcPr>
            <w:tcW w:w="3504" w:type="dxa"/>
            <w:hideMark/>
          </w:tcPr>
          <w:p w:rsidR="00DF73C6" w:rsidRPr="00620B37" w:rsidRDefault="00DF73C6" w:rsidP="00DF73C6">
            <w:pPr>
              <w:jc w:val="both"/>
              <w:rPr>
                <w:b/>
                <w:bCs/>
                <w:sz w:val="22"/>
                <w:szCs w:val="22"/>
              </w:rPr>
            </w:pPr>
            <w:r w:rsidRPr="00620B37">
              <w:rPr>
                <w:b/>
                <w:bCs/>
                <w:sz w:val="22"/>
                <w:szCs w:val="22"/>
              </w:rPr>
              <w:t>UKUPNO PROGRAM USTANOVA U ZDRAVSTVU IZNAD STANDARDA</w:t>
            </w:r>
            <w:r>
              <w:rPr>
                <w:b/>
                <w:bCs/>
                <w:sz w:val="22"/>
                <w:szCs w:val="22"/>
              </w:rPr>
              <w:t xml:space="preserve"> - GLAVA 2</w:t>
            </w:r>
          </w:p>
        </w:tc>
        <w:tc>
          <w:tcPr>
            <w:tcW w:w="1499" w:type="dxa"/>
            <w:noWrap/>
            <w:hideMark/>
          </w:tcPr>
          <w:p w:rsidR="00DF73C6" w:rsidRPr="00DF73C6" w:rsidRDefault="00DF73C6" w:rsidP="00DF73C6">
            <w:pPr>
              <w:rPr>
                <w:b/>
                <w:sz w:val="22"/>
              </w:rPr>
            </w:pPr>
            <w:r w:rsidRPr="00DF73C6">
              <w:rPr>
                <w:b/>
                <w:sz w:val="22"/>
              </w:rPr>
              <w:t>37.983.925,00</w:t>
            </w:r>
          </w:p>
        </w:tc>
        <w:tc>
          <w:tcPr>
            <w:tcW w:w="1499" w:type="dxa"/>
            <w:noWrap/>
            <w:hideMark/>
          </w:tcPr>
          <w:p w:rsidR="00DF73C6" w:rsidRPr="00DF73C6" w:rsidRDefault="00DF73C6" w:rsidP="00DF73C6">
            <w:pPr>
              <w:rPr>
                <w:b/>
                <w:sz w:val="22"/>
              </w:rPr>
            </w:pPr>
            <w:r w:rsidRPr="00DF73C6">
              <w:rPr>
                <w:b/>
                <w:sz w:val="22"/>
              </w:rPr>
              <w:t>7.307.671,01</w:t>
            </w:r>
          </w:p>
        </w:tc>
        <w:tc>
          <w:tcPr>
            <w:tcW w:w="1481" w:type="dxa"/>
            <w:noWrap/>
            <w:hideMark/>
          </w:tcPr>
          <w:p w:rsidR="00DF73C6" w:rsidRPr="00DF73C6" w:rsidRDefault="00DF73C6" w:rsidP="00DF73C6">
            <w:pPr>
              <w:rPr>
                <w:b/>
                <w:sz w:val="22"/>
              </w:rPr>
            </w:pPr>
            <w:r w:rsidRPr="00DF73C6">
              <w:rPr>
                <w:b/>
                <w:sz w:val="22"/>
              </w:rPr>
              <w:t>45.291.596,01</w:t>
            </w:r>
          </w:p>
        </w:tc>
      </w:tr>
      <w:tr w:rsidR="00620B37" w:rsidRPr="00620B37" w:rsidTr="00865010">
        <w:trPr>
          <w:trHeight w:val="315"/>
        </w:trPr>
        <w:tc>
          <w:tcPr>
            <w:tcW w:w="1061" w:type="dxa"/>
            <w:noWrap/>
            <w:hideMark/>
          </w:tcPr>
          <w:p w:rsidR="00620B37" w:rsidRPr="00620B37" w:rsidRDefault="00620B37" w:rsidP="00620B37">
            <w:pPr>
              <w:jc w:val="both"/>
              <w:rPr>
                <w:b/>
                <w:bCs/>
                <w:sz w:val="22"/>
                <w:szCs w:val="22"/>
              </w:rPr>
            </w:pPr>
          </w:p>
        </w:tc>
        <w:tc>
          <w:tcPr>
            <w:tcW w:w="3504" w:type="dxa"/>
            <w:noWrap/>
            <w:hideMark/>
          </w:tcPr>
          <w:p w:rsidR="00620B37" w:rsidRPr="00620B37" w:rsidRDefault="00620B37" w:rsidP="00620B37">
            <w:pPr>
              <w:jc w:val="both"/>
              <w:rPr>
                <w:sz w:val="22"/>
                <w:szCs w:val="22"/>
              </w:rPr>
            </w:pPr>
          </w:p>
        </w:tc>
        <w:tc>
          <w:tcPr>
            <w:tcW w:w="1499" w:type="dxa"/>
            <w:noWrap/>
            <w:hideMark/>
          </w:tcPr>
          <w:p w:rsidR="00620B37" w:rsidRPr="00620B37" w:rsidRDefault="00620B37" w:rsidP="005B7E4E">
            <w:pPr>
              <w:jc w:val="right"/>
              <w:rPr>
                <w:sz w:val="22"/>
                <w:szCs w:val="22"/>
              </w:rPr>
            </w:pPr>
          </w:p>
        </w:tc>
        <w:tc>
          <w:tcPr>
            <w:tcW w:w="1499" w:type="dxa"/>
            <w:noWrap/>
            <w:hideMark/>
          </w:tcPr>
          <w:p w:rsidR="00620B37" w:rsidRPr="00620B37" w:rsidRDefault="00620B37" w:rsidP="005B7E4E">
            <w:pPr>
              <w:jc w:val="right"/>
              <w:rPr>
                <w:sz w:val="22"/>
                <w:szCs w:val="22"/>
              </w:rPr>
            </w:pPr>
          </w:p>
        </w:tc>
        <w:tc>
          <w:tcPr>
            <w:tcW w:w="1481" w:type="dxa"/>
            <w:noWrap/>
            <w:hideMark/>
          </w:tcPr>
          <w:p w:rsidR="00620B37" w:rsidRPr="00620B37" w:rsidRDefault="00620B37" w:rsidP="005B7E4E">
            <w:pPr>
              <w:jc w:val="right"/>
              <w:rPr>
                <w:sz w:val="22"/>
                <w:szCs w:val="22"/>
              </w:rPr>
            </w:pPr>
          </w:p>
        </w:tc>
      </w:tr>
      <w:tr w:rsidR="00620B37" w:rsidRPr="00620B37" w:rsidTr="00865010">
        <w:trPr>
          <w:trHeight w:val="330"/>
        </w:trPr>
        <w:tc>
          <w:tcPr>
            <w:tcW w:w="1061" w:type="dxa"/>
            <w:hideMark/>
          </w:tcPr>
          <w:p w:rsidR="00620B37" w:rsidRPr="00620B37" w:rsidRDefault="00620B37">
            <w:pPr>
              <w:jc w:val="both"/>
              <w:rPr>
                <w:b/>
                <w:bCs/>
                <w:sz w:val="22"/>
                <w:szCs w:val="22"/>
              </w:rPr>
            </w:pPr>
            <w:r w:rsidRPr="00620B37">
              <w:rPr>
                <w:b/>
                <w:bCs/>
                <w:sz w:val="22"/>
                <w:szCs w:val="22"/>
              </w:rPr>
              <w:t>1211</w:t>
            </w:r>
          </w:p>
        </w:tc>
        <w:tc>
          <w:tcPr>
            <w:tcW w:w="3504" w:type="dxa"/>
            <w:hideMark/>
          </w:tcPr>
          <w:p w:rsidR="00620B37" w:rsidRPr="00620B37" w:rsidRDefault="00620B37" w:rsidP="00620B37">
            <w:pPr>
              <w:jc w:val="both"/>
              <w:rPr>
                <w:b/>
                <w:bCs/>
                <w:sz w:val="22"/>
                <w:szCs w:val="22"/>
              </w:rPr>
            </w:pPr>
            <w:r w:rsidRPr="00620B37">
              <w:rPr>
                <w:b/>
                <w:bCs/>
                <w:sz w:val="22"/>
                <w:szCs w:val="22"/>
              </w:rPr>
              <w:t>Zakonski standard domova za starije</w:t>
            </w:r>
          </w:p>
        </w:tc>
        <w:tc>
          <w:tcPr>
            <w:tcW w:w="1499" w:type="dxa"/>
            <w:hideMark/>
          </w:tcPr>
          <w:p w:rsidR="00620B37" w:rsidRPr="00620B37" w:rsidRDefault="00620B37" w:rsidP="005B7E4E">
            <w:pPr>
              <w:jc w:val="right"/>
              <w:rPr>
                <w:b/>
                <w:bCs/>
                <w:sz w:val="22"/>
                <w:szCs w:val="22"/>
              </w:rPr>
            </w:pPr>
            <w:r w:rsidRPr="00620B37">
              <w:rPr>
                <w:b/>
                <w:bCs/>
                <w:sz w:val="22"/>
                <w:szCs w:val="22"/>
              </w:rPr>
              <w:t>2024.</w:t>
            </w:r>
          </w:p>
        </w:tc>
        <w:tc>
          <w:tcPr>
            <w:tcW w:w="1499" w:type="dxa"/>
            <w:hideMark/>
          </w:tcPr>
          <w:p w:rsidR="00620B37" w:rsidRPr="00620B37" w:rsidRDefault="00620B37" w:rsidP="005B7E4E">
            <w:pPr>
              <w:jc w:val="right"/>
              <w:rPr>
                <w:b/>
                <w:bCs/>
                <w:sz w:val="22"/>
                <w:szCs w:val="22"/>
              </w:rPr>
            </w:pPr>
            <w:r w:rsidRPr="00620B37">
              <w:rPr>
                <w:b/>
                <w:bCs/>
                <w:sz w:val="22"/>
                <w:szCs w:val="22"/>
              </w:rPr>
              <w:t>Izmjena</w:t>
            </w:r>
          </w:p>
        </w:tc>
        <w:tc>
          <w:tcPr>
            <w:tcW w:w="1481" w:type="dxa"/>
            <w:hideMark/>
          </w:tcPr>
          <w:p w:rsidR="00620B37" w:rsidRPr="00620B37" w:rsidRDefault="00620B37" w:rsidP="005B7E4E">
            <w:pPr>
              <w:jc w:val="right"/>
              <w:rPr>
                <w:b/>
                <w:bCs/>
                <w:sz w:val="22"/>
                <w:szCs w:val="22"/>
              </w:rPr>
            </w:pPr>
            <w:r w:rsidRPr="00620B37">
              <w:rPr>
                <w:b/>
                <w:bCs/>
                <w:sz w:val="22"/>
                <w:szCs w:val="22"/>
              </w:rPr>
              <w:t>I.</w:t>
            </w:r>
            <w:r>
              <w:rPr>
                <w:b/>
                <w:bCs/>
                <w:sz w:val="22"/>
                <w:szCs w:val="22"/>
              </w:rPr>
              <w:t xml:space="preserve"> </w:t>
            </w:r>
            <w:r w:rsidRPr="00620B37">
              <w:rPr>
                <w:b/>
                <w:bCs/>
                <w:sz w:val="22"/>
                <w:szCs w:val="22"/>
              </w:rPr>
              <w:t>rebalans</w:t>
            </w:r>
          </w:p>
        </w:tc>
      </w:tr>
      <w:tr w:rsidR="00620B37" w:rsidRPr="00620B37" w:rsidTr="00865010">
        <w:trPr>
          <w:trHeight w:val="330"/>
        </w:trPr>
        <w:tc>
          <w:tcPr>
            <w:tcW w:w="1061" w:type="dxa"/>
            <w:hideMark/>
          </w:tcPr>
          <w:p w:rsidR="00620B37" w:rsidRPr="00620B37" w:rsidRDefault="00620B37">
            <w:pPr>
              <w:jc w:val="both"/>
              <w:rPr>
                <w:sz w:val="22"/>
                <w:szCs w:val="22"/>
              </w:rPr>
            </w:pPr>
            <w:r w:rsidRPr="00620B37">
              <w:rPr>
                <w:sz w:val="22"/>
                <w:szCs w:val="22"/>
              </w:rPr>
              <w:t>A121101</w:t>
            </w:r>
          </w:p>
        </w:tc>
        <w:tc>
          <w:tcPr>
            <w:tcW w:w="3504" w:type="dxa"/>
            <w:hideMark/>
          </w:tcPr>
          <w:p w:rsidR="00620B37" w:rsidRPr="00620B37" w:rsidRDefault="00620B37" w:rsidP="00620B37">
            <w:pPr>
              <w:jc w:val="both"/>
              <w:rPr>
                <w:sz w:val="22"/>
                <w:szCs w:val="22"/>
              </w:rPr>
            </w:pPr>
            <w:r w:rsidRPr="00620B37">
              <w:rPr>
                <w:sz w:val="22"/>
                <w:szCs w:val="22"/>
              </w:rPr>
              <w:t>Materijalni rashodi domova za starije osobe</w:t>
            </w:r>
          </w:p>
        </w:tc>
        <w:tc>
          <w:tcPr>
            <w:tcW w:w="1499" w:type="dxa"/>
            <w:noWrap/>
            <w:hideMark/>
          </w:tcPr>
          <w:p w:rsidR="00620B37" w:rsidRPr="00620B37" w:rsidRDefault="00620B37" w:rsidP="005B7E4E">
            <w:pPr>
              <w:jc w:val="right"/>
              <w:rPr>
                <w:sz w:val="22"/>
                <w:szCs w:val="22"/>
              </w:rPr>
            </w:pPr>
            <w:r w:rsidRPr="00620B37">
              <w:rPr>
                <w:sz w:val="22"/>
                <w:szCs w:val="22"/>
              </w:rPr>
              <w:t>1.412.104</w:t>
            </w:r>
          </w:p>
        </w:tc>
        <w:tc>
          <w:tcPr>
            <w:tcW w:w="1499" w:type="dxa"/>
            <w:noWrap/>
            <w:hideMark/>
          </w:tcPr>
          <w:p w:rsidR="00620B37" w:rsidRPr="00620B37" w:rsidRDefault="00620B37" w:rsidP="005B7E4E">
            <w:pPr>
              <w:jc w:val="right"/>
              <w:rPr>
                <w:sz w:val="22"/>
                <w:szCs w:val="22"/>
              </w:rPr>
            </w:pPr>
            <w:r w:rsidRPr="00620B37">
              <w:rPr>
                <w:sz w:val="22"/>
                <w:szCs w:val="22"/>
              </w:rPr>
              <w:t>26.404</w:t>
            </w:r>
          </w:p>
        </w:tc>
        <w:tc>
          <w:tcPr>
            <w:tcW w:w="1481" w:type="dxa"/>
            <w:noWrap/>
            <w:hideMark/>
          </w:tcPr>
          <w:p w:rsidR="00620B37" w:rsidRPr="00620B37" w:rsidRDefault="00620B37" w:rsidP="005B7E4E">
            <w:pPr>
              <w:jc w:val="right"/>
              <w:rPr>
                <w:sz w:val="22"/>
                <w:szCs w:val="22"/>
              </w:rPr>
            </w:pPr>
            <w:r w:rsidRPr="00620B37">
              <w:rPr>
                <w:sz w:val="22"/>
                <w:szCs w:val="22"/>
              </w:rPr>
              <w:t>1.438.508</w:t>
            </w:r>
          </w:p>
        </w:tc>
      </w:tr>
      <w:tr w:rsidR="00620B37" w:rsidRPr="00620B37" w:rsidTr="00865010">
        <w:trPr>
          <w:trHeight w:val="330"/>
        </w:trPr>
        <w:tc>
          <w:tcPr>
            <w:tcW w:w="1061" w:type="dxa"/>
            <w:hideMark/>
          </w:tcPr>
          <w:p w:rsidR="00620B37" w:rsidRPr="00620B37" w:rsidRDefault="00620B37">
            <w:pPr>
              <w:jc w:val="both"/>
              <w:rPr>
                <w:sz w:val="22"/>
                <w:szCs w:val="22"/>
              </w:rPr>
            </w:pPr>
            <w:r w:rsidRPr="00620B37">
              <w:rPr>
                <w:sz w:val="22"/>
                <w:szCs w:val="22"/>
              </w:rPr>
              <w:t>A121102</w:t>
            </w:r>
          </w:p>
        </w:tc>
        <w:tc>
          <w:tcPr>
            <w:tcW w:w="3504" w:type="dxa"/>
            <w:hideMark/>
          </w:tcPr>
          <w:p w:rsidR="00620B37" w:rsidRPr="00620B37" w:rsidRDefault="00620B37" w:rsidP="00620B37">
            <w:pPr>
              <w:jc w:val="both"/>
              <w:rPr>
                <w:sz w:val="22"/>
                <w:szCs w:val="22"/>
              </w:rPr>
            </w:pPr>
            <w:r w:rsidRPr="00620B37">
              <w:rPr>
                <w:sz w:val="22"/>
                <w:szCs w:val="22"/>
              </w:rPr>
              <w:t>Investicijska ulaganja u domove za starije osobe</w:t>
            </w:r>
          </w:p>
        </w:tc>
        <w:tc>
          <w:tcPr>
            <w:tcW w:w="1499" w:type="dxa"/>
            <w:noWrap/>
            <w:hideMark/>
          </w:tcPr>
          <w:p w:rsidR="00620B37" w:rsidRPr="00620B37" w:rsidRDefault="00620B37" w:rsidP="005B7E4E">
            <w:pPr>
              <w:jc w:val="right"/>
              <w:rPr>
                <w:sz w:val="22"/>
                <w:szCs w:val="22"/>
              </w:rPr>
            </w:pPr>
            <w:r w:rsidRPr="00620B37">
              <w:rPr>
                <w:sz w:val="22"/>
                <w:szCs w:val="22"/>
              </w:rPr>
              <w:t>19.908</w:t>
            </w:r>
          </w:p>
        </w:tc>
        <w:tc>
          <w:tcPr>
            <w:tcW w:w="1499" w:type="dxa"/>
            <w:noWrap/>
            <w:hideMark/>
          </w:tcPr>
          <w:p w:rsidR="00620B37" w:rsidRPr="00620B37" w:rsidRDefault="00620B37" w:rsidP="005B7E4E">
            <w:pPr>
              <w:jc w:val="right"/>
              <w:rPr>
                <w:sz w:val="22"/>
                <w:szCs w:val="22"/>
              </w:rPr>
            </w:pPr>
            <w:r w:rsidRPr="00620B37">
              <w:rPr>
                <w:sz w:val="22"/>
                <w:szCs w:val="22"/>
              </w:rPr>
              <w:t>0</w:t>
            </w:r>
          </w:p>
        </w:tc>
        <w:tc>
          <w:tcPr>
            <w:tcW w:w="1481" w:type="dxa"/>
            <w:noWrap/>
            <w:hideMark/>
          </w:tcPr>
          <w:p w:rsidR="00620B37" w:rsidRPr="00620B37" w:rsidRDefault="00620B37" w:rsidP="005B7E4E">
            <w:pPr>
              <w:jc w:val="right"/>
              <w:rPr>
                <w:sz w:val="22"/>
                <w:szCs w:val="22"/>
              </w:rPr>
            </w:pPr>
            <w:r w:rsidRPr="00620B37">
              <w:rPr>
                <w:sz w:val="22"/>
                <w:szCs w:val="22"/>
              </w:rPr>
              <w:t>19.908</w:t>
            </w:r>
          </w:p>
        </w:tc>
      </w:tr>
      <w:tr w:rsidR="00620B37" w:rsidRPr="00620B37" w:rsidTr="00865010">
        <w:trPr>
          <w:trHeight w:val="330"/>
        </w:trPr>
        <w:tc>
          <w:tcPr>
            <w:tcW w:w="1061" w:type="dxa"/>
            <w:hideMark/>
          </w:tcPr>
          <w:p w:rsidR="00620B37" w:rsidRPr="00620B37" w:rsidRDefault="00620B37">
            <w:pPr>
              <w:jc w:val="both"/>
              <w:rPr>
                <w:sz w:val="22"/>
                <w:szCs w:val="22"/>
              </w:rPr>
            </w:pPr>
            <w:r w:rsidRPr="00620B37">
              <w:rPr>
                <w:sz w:val="22"/>
                <w:szCs w:val="22"/>
              </w:rPr>
              <w:t>K121103</w:t>
            </w:r>
          </w:p>
        </w:tc>
        <w:tc>
          <w:tcPr>
            <w:tcW w:w="3504" w:type="dxa"/>
            <w:hideMark/>
          </w:tcPr>
          <w:p w:rsidR="00620B37" w:rsidRPr="00620B37" w:rsidRDefault="00620B37" w:rsidP="00620B37">
            <w:pPr>
              <w:jc w:val="both"/>
              <w:rPr>
                <w:sz w:val="22"/>
                <w:szCs w:val="22"/>
              </w:rPr>
            </w:pPr>
            <w:r w:rsidRPr="00620B37">
              <w:rPr>
                <w:sz w:val="22"/>
                <w:szCs w:val="22"/>
              </w:rPr>
              <w:t>Kapitalna ulaganja za domove za starije osobe</w:t>
            </w:r>
          </w:p>
        </w:tc>
        <w:tc>
          <w:tcPr>
            <w:tcW w:w="1499" w:type="dxa"/>
            <w:noWrap/>
            <w:hideMark/>
          </w:tcPr>
          <w:p w:rsidR="00620B37" w:rsidRPr="00620B37" w:rsidRDefault="00620B37" w:rsidP="005B7E4E">
            <w:pPr>
              <w:jc w:val="right"/>
              <w:rPr>
                <w:sz w:val="22"/>
                <w:szCs w:val="22"/>
              </w:rPr>
            </w:pPr>
            <w:r w:rsidRPr="00620B37">
              <w:rPr>
                <w:sz w:val="22"/>
                <w:szCs w:val="22"/>
              </w:rPr>
              <w:t>41.087</w:t>
            </w:r>
          </w:p>
        </w:tc>
        <w:tc>
          <w:tcPr>
            <w:tcW w:w="1499" w:type="dxa"/>
            <w:noWrap/>
            <w:hideMark/>
          </w:tcPr>
          <w:p w:rsidR="00620B37" w:rsidRPr="00620B37" w:rsidRDefault="00620B37" w:rsidP="005B7E4E">
            <w:pPr>
              <w:jc w:val="right"/>
              <w:rPr>
                <w:sz w:val="22"/>
                <w:szCs w:val="22"/>
              </w:rPr>
            </w:pPr>
            <w:r w:rsidRPr="00620B37">
              <w:rPr>
                <w:sz w:val="22"/>
                <w:szCs w:val="22"/>
              </w:rPr>
              <w:t>2.200</w:t>
            </w:r>
          </w:p>
        </w:tc>
        <w:tc>
          <w:tcPr>
            <w:tcW w:w="1481" w:type="dxa"/>
            <w:noWrap/>
            <w:hideMark/>
          </w:tcPr>
          <w:p w:rsidR="00620B37" w:rsidRPr="00620B37" w:rsidRDefault="00620B37" w:rsidP="005B7E4E">
            <w:pPr>
              <w:jc w:val="right"/>
              <w:rPr>
                <w:sz w:val="22"/>
                <w:szCs w:val="22"/>
              </w:rPr>
            </w:pPr>
            <w:r w:rsidRPr="00620B37">
              <w:rPr>
                <w:sz w:val="22"/>
                <w:szCs w:val="22"/>
              </w:rPr>
              <w:t>43.287</w:t>
            </w:r>
          </w:p>
        </w:tc>
      </w:tr>
      <w:tr w:rsidR="00620B37" w:rsidRPr="00620B37" w:rsidTr="00865010">
        <w:trPr>
          <w:trHeight w:val="330"/>
        </w:trPr>
        <w:tc>
          <w:tcPr>
            <w:tcW w:w="1061" w:type="dxa"/>
            <w:noWrap/>
            <w:hideMark/>
          </w:tcPr>
          <w:p w:rsidR="00620B37" w:rsidRPr="00620B37" w:rsidRDefault="00620B37" w:rsidP="00620B37">
            <w:pPr>
              <w:jc w:val="both"/>
              <w:rPr>
                <w:sz w:val="22"/>
                <w:szCs w:val="22"/>
              </w:rPr>
            </w:pPr>
          </w:p>
        </w:tc>
        <w:tc>
          <w:tcPr>
            <w:tcW w:w="3504" w:type="dxa"/>
            <w:hideMark/>
          </w:tcPr>
          <w:p w:rsidR="00620B37" w:rsidRPr="00620B37" w:rsidRDefault="00620B37" w:rsidP="00620B37">
            <w:pPr>
              <w:jc w:val="both"/>
              <w:rPr>
                <w:b/>
                <w:bCs/>
                <w:sz w:val="22"/>
                <w:szCs w:val="22"/>
              </w:rPr>
            </w:pPr>
            <w:r w:rsidRPr="00620B37">
              <w:rPr>
                <w:b/>
                <w:bCs/>
                <w:sz w:val="22"/>
                <w:szCs w:val="22"/>
              </w:rPr>
              <w:t>Ukupno program iz decentraliziranih sredstava:</w:t>
            </w:r>
          </w:p>
        </w:tc>
        <w:tc>
          <w:tcPr>
            <w:tcW w:w="1499" w:type="dxa"/>
            <w:hideMark/>
          </w:tcPr>
          <w:p w:rsidR="00620B37" w:rsidRPr="00620B37" w:rsidRDefault="00620B37" w:rsidP="005B7E4E">
            <w:pPr>
              <w:jc w:val="right"/>
              <w:rPr>
                <w:b/>
                <w:bCs/>
                <w:sz w:val="22"/>
                <w:szCs w:val="22"/>
              </w:rPr>
            </w:pPr>
            <w:r w:rsidRPr="00620B37">
              <w:rPr>
                <w:b/>
                <w:bCs/>
                <w:sz w:val="22"/>
                <w:szCs w:val="22"/>
              </w:rPr>
              <w:t>1.473.099</w:t>
            </w:r>
          </w:p>
        </w:tc>
        <w:tc>
          <w:tcPr>
            <w:tcW w:w="1499" w:type="dxa"/>
            <w:hideMark/>
          </w:tcPr>
          <w:p w:rsidR="00620B37" w:rsidRPr="00620B37" w:rsidRDefault="00620B37" w:rsidP="005B7E4E">
            <w:pPr>
              <w:jc w:val="right"/>
              <w:rPr>
                <w:b/>
                <w:bCs/>
                <w:sz w:val="22"/>
                <w:szCs w:val="22"/>
              </w:rPr>
            </w:pPr>
            <w:r w:rsidRPr="00620B37">
              <w:rPr>
                <w:b/>
                <w:bCs/>
                <w:sz w:val="22"/>
                <w:szCs w:val="22"/>
              </w:rPr>
              <w:t>28.604</w:t>
            </w:r>
          </w:p>
        </w:tc>
        <w:tc>
          <w:tcPr>
            <w:tcW w:w="1481" w:type="dxa"/>
            <w:hideMark/>
          </w:tcPr>
          <w:p w:rsidR="00620B37" w:rsidRPr="00620B37" w:rsidRDefault="00620B37" w:rsidP="005B7E4E">
            <w:pPr>
              <w:jc w:val="right"/>
              <w:rPr>
                <w:b/>
                <w:bCs/>
                <w:sz w:val="22"/>
                <w:szCs w:val="22"/>
              </w:rPr>
            </w:pPr>
            <w:r w:rsidRPr="00620B37">
              <w:rPr>
                <w:b/>
                <w:bCs/>
                <w:sz w:val="22"/>
                <w:szCs w:val="22"/>
              </w:rPr>
              <w:t>1.501.703</w:t>
            </w:r>
          </w:p>
        </w:tc>
      </w:tr>
      <w:tr w:rsidR="00620B37" w:rsidRPr="00620B37" w:rsidTr="00865010">
        <w:trPr>
          <w:trHeight w:val="315"/>
        </w:trPr>
        <w:tc>
          <w:tcPr>
            <w:tcW w:w="1061" w:type="dxa"/>
            <w:noWrap/>
            <w:hideMark/>
          </w:tcPr>
          <w:p w:rsidR="00620B37" w:rsidRPr="00620B37" w:rsidRDefault="00620B37" w:rsidP="00620B37">
            <w:pPr>
              <w:jc w:val="both"/>
              <w:rPr>
                <w:b/>
                <w:bCs/>
                <w:sz w:val="22"/>
                <w:szCs w:val="22"/>
              </w:rPr>
            </w:pPr>
          </w:p>
        </w:tc>
        <w:tc>
          <w:tcPr>
            <w:tcW w:w="3504" w:type="dxa"/>
            <w:noWrap/>
            <w:hideMark/>
          </w:tcPr>
          <w:p w:rsidR="00620B37" w:rsidRPr="00620B37" w:rsidRDefault="00620B37" w:rsidP="00620B37">
            <w:pPr>
              <w:jc w:val="both"/>
              <w:rPr>
                <w:sz w:val="22"/>
                <w:szCs w:val="22"/>
              </w:rPr>
            </w:pPr>
          </w:p>
        </w:tc>
        <w:tc>
          <w:tcPr>
            <w:tcW w:w="1499" w:type="dxa"/>
            <w:noWrap/>
            <w:hideMark/>
          </w:tcPr>
          <w:p w:rsidR="00620B37" w:rsidRPr="00620B37" w:rsidRDefault="00620B37" w:rsidP="005B7E4E">
            <w:pPr>
              <w:jc w:val="right"/>
              <w:rPr>
                <w:sz w:val="22"/>
                <w:szCs w:val="22"/>
              </w:rPr>
            </w:pPr>
          </w:p>
        </w:tc>
        <w:tc>
          <w:tcPr>
            <w:tcW w:w="1499" w:type="dxa"/>
            <w:noWrap/>
            <w:hideMark/>
          </w:tcPr>
          <w:p w:rsidR="00620B37" w:rsidRPr="00620B37" w:rsidRDefault="00620B37" w:rsidP="005B7E4E">
            <w:pPr>
              <w:jc w:val="right"/>
              <w:rPr>
                <w:sz w:val="22"/>
                <w:szCs w:val="22"/>
              </w:rPr>
            </w:pPr>
          </w:p>
        </w:tc>
        <w:tc>
          <w:tcPr>
            <w:tcW w:w="1481" w:type="dxa"/>
            <w:noWrap/>
            <w:hideMark/>
          </w:tcPr>
          <w:p w:rsidR="00620B37" w:rsidRPr="00620B37" w:rsidRDefault="00620B37" w:rsidP="005B7E4E">
            <w:pPr>
              <w:jc w:val="right"/>
              <w:rPr>
                <w:sz w:val="22"/>
                <w:szCs w:val="22"/>
              </w:rPr>
            </w:pPr>
          </w:p>
        </w:tc>
      </w:tr>
      <w:tr w:rsidR="00620B37" w:rsidRPr="00620B37" w:rsidTr="00865010">
        <w:trPr>
          <w:trHeight w:val="330"/>
        </w:trPr>
        <w:tc>
          <w:tcPr>
            <w:tcW w:w="1061" w:type="dxa"/>
            <w:hideMark/>
          </w:tcPr>
          <w:p w:rsidR="00620B37" w:rsidRPr="00620B37" w:rsidRDefault="00620B37">
            <w:pPr>
              <w:jc w:val="both"/>
              <w:rPr>
                <w:b/>
                <w:bCs/>
                <w:sz w:val="22"/>
                <w:szCs w:val="22"/>
              </w:rPr>
            </w:pPr>
            <w:r w:rsidRPr="00620B37">
              <w:rPr>
                <w:b/>
                <w:bCs/>
                <w:sz w:val="22"/>
                <w:szCs w:val="22"/>
              </w:rPr>
              <w:t>1211</w:t>
            </w:r>
          </w:p>
        </w:tc>
        <w:tc>
          <w:tcPr>
            <w:tcW w:w="3504" w:type="dxa"/>
            <w:hideMark/>
          </w:tcPr>
          <w:p w:rsidR="00620B37" w:rsidRPr="00620B37" w:rsidRDefault="00620B37" w:rsidP="00620B37">
            <w:pPr>
              <w:jc w:val="both"/>
              <w:rPr>
                <w:b/>
                <w:bCs/>
                <w:sz w:val="22"/>
                <w:szCs w:val="22"/>
              </w:rPr>
            </w:pPr>
            <w:r w:rsidRPr="00620B37">
              <w:rPr>
                <w:b/>
                <w:bCs/>
                <w:sz w:val="22"/>
                <w:szCs w:val="22"/>
              </w:rPr>
              <w:t>Zakonski standard domova za starije</w:t>
            </w:r>
          </w:p>
        </w:tc>
        <w:tc>
          <w:tcPr>
            <w:tcW w:w="1499" w:type="dxa"/>
            <w:hideMark/>
          </w:tcPr>
          <w:p w:rsidR="00620B37" w:rsidRPr="00620B37" w:rsidRDefault="00620B37" w:rsidP="005B7E4E">
            <w:pPr>
              <w:jc w:val="right"/>
              <w:rPr>
                <w:b/>
                <w:bCs/>
                <w:sz w:val="22"/>
                <w:szCs w:val="22"/>
              </w:rPr>
            </w:pPr>
            <w:r w:rsidRPr="00620B37">
              <w:rPr>
                <w:b/>
                <w:bCs/>
                <w:sz w:val="22"/>
                <w:szCs w:val="22"/>
              </w:rPr>
              <w:t>2024.</w:t>
            </w:r>
          </w:p>
        </w:tc>
        <w:tc>
          <w:tcPr>
            <w:tcW w:w="1499" w:type="dxa"/>
            <w:hideMark/>
          </w:tcPr>
          <w:p w:rsidR="00620B37" w:rsidRPr="00620B37" w:rsidRDefault="00620B37" w:rsidP="005B7E4E">
            <w:pPr>
              <w:jc w:val="right"/>
              <w:rPr>
                <w:b/>
                <w:bCs/>
                <w:sz w:val="22"/>
                <w:szCs w:val="22"/>
              </w:rPr>
            </w:pPr>
            <w:r w:rsidRPr="00620B37">
              <w:rPr>
                <w:b/>
                <w:bCs/>
                <w:sz w:val="22"/>
                <w:szCs w:val="22"/>
              </w:rPr>
              <w:t>Izmjena</w:t>
            </w:r>
          </w:p>
        </w:tc>
        <w:tc>
          <w:tcPr>
            <w:tcW w:w="1481" w:type="dxa"/>
            <w:hideMark/>
          </w:tcPr>
          <w:p w:rsidR="00620B37" w:rsidRPr="00620B37" w:rsidRDefault="00620B37" w:rsidP="005B7E4E">
            <w:pPr>
              <w:jc w:val="right"/>
              <w:rPr>
                <w:b/>
                <w:bCs/>
                <w:sz w:val="22"/>
                <w:szCs w:val="22"/>
              </w:rPr>
            </w:pPr>
            <w:r w:rsidRPr="00620B37">
              <w:rPr>
                <w:b/>
                <w:bCs/>
                <w:sz w:val="22"/>
                <w:szCs w:val="22"/>
              </w:rPr>
              <w:t>I.</w:t>
            </w:r>
            <w:r>
              <w:rPr>
                <w:b/>
                <w:bCs/>
                <w:sz w:val="22"/>
                <w:szCs w:val="22"/>
              </w:rPr>
              <w:t xml:space="preserve"> </w:t>
            </w:r>
            <w:r w:rsidRPr="00620B37">
              <w:rPr>
                <w:b/>
                <w:bCs/>
                <w:sz w:val="22"/>
                <w:szCs w:val="22"/>
              </w:rPr>
              <w:t>rebalans</w:t>
            </w:r>
          </w:p>
        </w:tc>
      </w:tr>
      <w:tr w:rsidR="00620B37" w:rsidRPr="00620B37" w:rsidTr="00865010">
        <w:trPr>
          <w:trHeight w:val="330"/>
        </w:trPr>
        <w:tc>
          <w:tcPr>
            <w:tcW w:w="1061" w:type="dxa"/>
            <w:hideMark/>
          </w:tcPr>
          <w:p w:rsidR="00620B37" w:rsidRPr="00620B37" w:rsidRDefault="00620B37">
            <w:pPr>
              <w:jc w:val="both"/>
              <w:rPr>
                <w:sz w:val="22"/>
                <w:szCs w:val="22"/>
              </w:rPr>
            </w:pPr>
            <w:r w:rsidRPr="00620B37">
              <w:rPr>
                <w:sz w:val="22"/>
                <w:szCs w:val="22"/>
              </w:rPr>
              <w:t>A121101</w:t>
            </w:r>
          </w:p>
        </w:tc>
        <w:tc>
          <w:tcPr>
            <w:tcW w:w="3504" w:type="dxa"/>
            <w:hideMark/>
          </w:tcPr>
          <w:p w:rsidR="00620B37" w:rsidRPr="00620B37" w:rsidRDefault="00620B37" w:rsidP="00620B37">
            <w:pPr>
              <w:jc w:val="both"/>
              <w:rPr>
                <w:sz w:val="22"/>
                <w:szCs w:val="22"/>
              </w:rPr>
            </w:pPr>
            <w:r w:rsidRPr="00620B37">
              <w:rPr>
                <w:sz w:val="22"/>
                <w:szCs w:val="22"/>
              </w:rPr>
              <w:t>Materijalni rashodi domova za starije osobe</w:t>
            </w:r>
          </w:p>
        </w:tc>
        <w:tc>
          <w:tcPr>
            <w:tcW w:w="1499" w:type="dxa"/>
            <w:noWrap/>
            <w:hideMark/>
          </w:tcPr>
          <w:p w:rsidR="00620B37" w:rsidRPr="00620B37" w:rsidRDefault="00620B37" w:rsidP="005B7E4E">
            <w:pPr>
              <w:jc w:val="right"/>
              <w:rPr>
                <w:sz w:val="22"/>
                <w:szCs w:val="22"/>
              </w:rPr>
            </w:pPr>
            <w:r w:rsidRPr="00620B37">
              <w:rPr>
                <w:sz w:val="22"/>
                <w:szCs w:val="22"/>
              </w:rPr>
              <w:t>68.232</w:t>
            </w:r>
          </w:p>
        </w:tc>
        <w:tc>
          <w:tcPr>
            <w:tcW w:w="1499" w:type="dxa"/>
            <w:noWrap/>
            <w:hideMark/>
          </w:tcPr>
          <w:p w:rsidR="00620B37" w:rsidRPr="00620B37" w:rsidRDefault="00620B37" w:rsidP="005B7E4E">
            <w:pPr>
              <w:jc w:val="right"/>
              <w:rPr>
                <w:sz w:val="22"/>
                <w:szCs w:val="22"/>
              </w:rPr>
            </w:pPr>
            <w:r w:rsidRPr="00620B37">
              <w:rPr>
                <w:sz w:val="22"/>
                <w:szCs w:val="22"/>
              </w:rPr>
              <w:t>-6.500</w:t>
            </w:r>
          </w:p>
        </w:tc>
        <w:tc>
          <w:tcPr>
            <w:tcW w:w="1481" w:type="dxa"/>
            <w:noWrap/>
            <w:hideMark/>
          </w:tcPr>
          <w:p w:rsidR="00620B37" w:rsidRPr="00620B37" w:rsidRDefault="00620B37" w:rsidP="005B7E4E">
            <w:pPr>
              <w:jc w:val="right"/>
              <w:rPr>
                <w:sz w:val="22"/>
                <w:szCs w:val="22"/>
              </w:rPr>
            </w:pPr>
            <w:r w:rsidRPr="00620B37">
              <w:rPr>
                <w:sz w:val="22"/>
                <w:szCs w:val="22"/>
              </w:rPr>
              <w:t>61.732</w:t>
            </w:r>
          </w:p>
        </w:tc>
      </w:tr>
      <w:tr w:rsidR="00620B37" w:rsidRPr="00620B37" w:rsidTr="00865010">
        <w:trPr>
          <w:trHeight w:val="330"/>
        </w:trPr>
        <w:tc>
          <w:tcPr>
            <w:tcW w:w="1061" w:type="dxa"/>
            <w:hideMark/>
          </w:tcPr>
          <w:p w:rsidR="00620B37" w:rsidRPr="00620B37" w:rsidRDefault="00620B37">
            <w:pPr>
              <w:jc w:val="both"/>
              <w:rPr>
                <w:sz w:val="22"/>
                <w:szCs w:val="22"/>
              </w:rPr>
            </w:pPr>
            <w:r w:rsidRPr="00620B37">
              <w:rPr>
                <w:sz w:val="22"/>
                <w:szCs w:val="22"/>
              </w:rPr>
              <w:t>A121102</w:t>
            </w:r>
          </w:p>
        </w:tc>
        <w:tc>
          <w:tcPr>
            <w:tcW w:w="3504" w:type="dxa"/>
            <w:hideMark/>
          </w:tcPr>
          <w:p w:rsidR="00620B37" w:rsidRPr="00620B37" w:rsidRDefault="00620B37" w:rsidP="00620B37">
            <w:pPr>
              <w:jc w:val="both"/>
              <w:rPr>
                <w:sz w:val="22"/>
                <w:szCs w:val="22"/>
              </w:rPr>
            </w:pPr>
            <w:r w:rsidRPr="00620B37">
              <w:rPr>
                <w:sz w:val="22"/>
                <w:szCs w:val="22"/>
              </w:rPr>
              <w:t>Investicijska ulaganja u domove za starije osobe</w:t>
            </w:r>
          </w:p>
        </w:tc>
        <w:tc>
          <w:tcPr>
            <w:tcW w:w="1499" w:type="dxa"/>
            <w:noWrap/>
            <w:hideMark/>
          </w:tcPr>
          <w:p w:rsidR="00620B37" w:rsidRPr="00620B37" w:rsidRDefault="00620B37" w:rsidP="005B7E4E">
            <w:pPr>
              <w:jc w:val="right"/>
              <w:rPr>
                <w:sz w:val="22"/>
                <w:szCs w:val="22"/>
              </w:rPr>
            </w:pPr>
            <w:r w:rsidRPr="00620B37">
              <w:rPr>
                <w:sz w:val="22"/>
                <w:szCs w:val="22"/>
              </w:rPr>
              <w:t>0</w:t>
            </w:r>
          </w:p>
        </w:tc>
        <w:tc>
          <w:tcPr>
            <w:tcW w:w="1499" w:type="dxa"/>
            <w:noWrap/>
            <w:hideMark/>
          </w:tcPr>
          <w:p w:rsidR="00620B37" w:rsidRPr="00620B37" w:rsidRDefault="00620B37" w:rsidP="005B7E4E">
            <w:pPr>
              <w:jc w:val="right"/>
              <w:rPr>
                <w:sz w:val="22"/>
                <w:szCs w:val="22"/>
              </w:rPr>
            </w:pPr>
            <w:r w:rsidRPr="00620B37">
              <w:rPr>
                <w:sz w:val="22"/>
                <w:szCs w:val="22"/>
              </w:rPr>
              <w:t>0</w:t>
            </w:r>
          </w:p>
        </w:tc>
        <w:tc>
          <w:tcPr>
            <w:tcW w:w="1481" w:type="dxa"/>
            <w:noWrap/>
            <w:hideMark/>
          </w:tcPr>
          <w:p w:rsidR="00620B37" w:rsidRPr="00620B37" w:rsidRDefault="00620B37" w:rsidP="005B7E4E">
            <w:pPr>
              <w:jc w:val="right"/>
              <w:rPr>
                <w:sz w:val="22"/>
                <w:szCs w:val="22"/>
              </w:rPr>
            </w:pPr>
            <w:r w:rsidRPr="00620B37">
              <w:rPr>
                <w:sz w:val="22"/>
                <w:szCs w:val="22"/>
              </w:rPr>
              <w:t>0</w:t>
            </w:r>
          </w:p>
        </w:tc>
      </w:tr>
      <w:tr w:rsidR="00620B37" w:rsidRPr="00620B37" w:rsidTr="00865010">
        <w:trPr>
          <w:trHeight w:val="330"/>
        </w:trPr>
        <w:tc>
          <w:tcPr>
            <w:tcW w:w="1061" w:type="dxa"/>
            <w:hideMark/>
          </w:tcPr>
          <w:p w:rsidR="00620B37" w:rsidRPr="00620B37" w:rsidRDefault="00620B37">
            <w:pPr>
              <w:jc w:val="both"/>
              <w:rPr>
                <w:sz w:val="22"/>
                <w:szCs w:val="22"/>
              </w:rPr>
            </w:pPr>
            <w:r w:rsidRPr="00620B37">
              <w:rPr>
                <w:sz w:val="22"/>
                <w:szCs w:val="22"/>
              </w:rPr>
              <w:t>K121103</w:t>
            </w:r>
          </w:p>
        </w:tc>
        <w:tc>
          <w:tcPr>
            <w:tcW w:w="3504" w:type="dxa"/>
            <w:hideMark/>
          </w:tcPr>
          <w:p w:rsidR="00620B37" w:rsidRPr="00620B37" w:rsidRDefault="00620B37" w:rsidP="00620B37">
            <w:pPr>
              <w:jc w:val="both"/>
              <w:rPr>
                <w:sz w:val="22"/>
                <w:szCs w:val="22"/>
              </w:rPr>
            </w:pPr>
            <w:r w:rsidRPr="00620B37">
              <w:rPr>
                <w:sz w:val="22"/>
                <w:szCs w:val="22"/>
              </w:rPr>
              <w:t>Kapitalna ulaganja za domove za starije osobe</w:t>
            </w:r>
          </w:p>
        </w:tc>
        <w:tc>
          <w:tcPr>
            <w:tcW w:w="1499" w:type="dxa"/>
            <w:noWrap/>
            <w:hideMark/>
          </w:tcPr>
          <w:p w:rsidR="00620B37" w:rsidRPr="00620B37" w:rsidRDefault="00620B37" w:rsidP="005B7E4E">
            <w:pPr>
              <w:jc w:val="right"/>
              <w:rPr>
                <w:sz w:val="22"/>
                <w:szCs w:val="22"/>
              </w:rPr>
            </w:pPr>
            <w:r w:rsidRPr="00620B37">
              <w:rPr>
                <w:sz w:val="22"/>
                <w:szCs w:val="22"/>
              </w:rPr>
              <w:t>500</w:t>
            </w:r>
          </w:p>
        </w:tc>
        <w:tc>
          <w:tcPr>
            <w:tcW w:w="1499" w:type="dxa"/>
            <w:noWrap/>
            <w:hideMark/>
          </w:tcPr>
          <w:p w:rsidR="00620B37" w:rsidRPr="00620B37" w:rsidRDefault="00620B37" w:rsidP="005B7E4E">
            <w:pPr>
              <w:jc w:val="right"/>
              <w:rPr>
                <w:sz w:val="22"/>
                <w:szCs w:val="22"/>
              </w:rPr>
            </w:pPr>
            <w:r w:rsidRPr="00620B37">
              <w:rPr>
                <w:sz w:val="22"/>
                <w:szCs w:val="22"/>
              </w:rPr>
              <w:t>-500</w:t>
            </w:r>
          </w:p>
        </w:tc>
        <w:tc>
          <w:tcPr>
            <w:tcW w:w="1481" w:type="dxa"/>
            <w:noWrap/>
            <w:hideMark/>
          </w:tcPr>
          <w:p w:rsidR="00620B37" w:rsidRPr="00620B37" w:rsidRDefault="00620B37" w:rsidP="005B7E4E">
            <w:pPr>
              <w:jc w:val="right"/>
              <w:rPr>
                <w:sz w:val="22"/>
                <w:szCs w:val="22"/>
              </w:rPr>
            </w:pPr>
            <w:r w:rsidRPr="00620B37">
              <w:rPr>
                <w:sz w:val="22"/>
                <w:szCs w:val="22"/>
              </w:rPr>
              <w:t>0</w:t>
            </w:r>
          </w:p>
        </w:tc>
      </w:tr>
      <w:tr w:rsidR="00620B37" w:rsidRPr="00620B37" w:rsidTr="00865010">
        <w:trPr>
          <w:trHeight w:val="360"/>
        </w:trPr>
        <w:tc>
          <w:tcPr>
            <w:tcW w:w="1061" w:type="dxa"/>
            <w:noWrap/>
            <w:hideMark/>
          </w:tcPr>
          <w:p w:rsidR="00620B37" w:rsidRPr="00620B37" w:rsidRDefault="00620B37" w:rsidP="00620B37">
            <w:pPr>
              <w:jc w:val="both"/>
              <w:rPr>
                <w:sz w:val="22"/>
                <w:szCs w:val="22"/>
              </w:rPr>
            </w:pPr>
          </w:p>
        </w:tc>
        <w:tc>
          <w:tcPr>
            <w:tcW w:w="3504" w:type="dxa"/>
            <w:hideMark/>
          </w:tcPr>
          <w:p w:rsidR="00620B37" w:rsidRPr="00620B37" w:rsidRDefault="00620B37">
            <w:pPr>
              <w:jc w:val="both"/>
              <w:rPr>
                <w:b/>
                <w:bCs/>
                <w:sz w:val="22"/>
                <w:szCs w:val="22"/>
              </w:rPr>
            </w:pPr>
            <w:r w:rsidRPr="00620B37">
              <w:rPr>
                <w:b/>
                <w:bCs/>
                <w:sz w:val="22"/>
                <w:szCs w:val="22"/>
              </w:rPr>
              <w:t>Ukupno program iz vlastitog i namjenskog financiranja:</w:t>
            </w:r>
          </w:p>
        </w:tc>
        <w:tc>
          <w:tcPr>
            <w:tcW w:w="1499" w:type="dxa"/>
            <w:hideMark/>
          </w:tcPr>
          <w:p w:rsidR="00620B37" w:rsidRPr="00620B37" w:rsidRDefault="00620B37" w:rsidP="005B7E4E">
            <w:pPr>
              <w:jc w:val="right"/>
              <w:rPr>
                <w:b/>
                <w:bCs/>
                <w:sz w:val="22"/>
                <w:szCs w:val="22"/>
              </w:rPr>
            </w:pPr>
            <w:r w:rsidRPr="00620B37">
              <w:rPr>
                <w:b/>
                <w:bCs/>
                <w:sz w:val="22"/>
                <w:szCs w:val="22"/>
              </w:rPr>
              <w:t>68.732</w:t>
            </w:r>
          </w:p>
        </w:tc>
        <w:tc>
          <w:tcPr>
            <w:tcW w:w="1499" w:type="dxa"/>
            <w:hideMark/>
          </w:tcPr>
          <w:p w:rsidR="00620B37" w:rsidRPr="00620B37" w:rsidRDefault="00620B37" w:rsidP="005B7E4E">
            <w:pPr>
              <w:jc w:val="right"/>
              <w:rPr>
                <w:b/>
                <w:bCs/>
                <w:sz w:val="22"/>
                <w:szCs w:val="22"/>
              </w:rPr>
            </w:pPr>
            <w:r w:rsidRPr="00620B37">
              <w:rPr>
                <w:b/>
                <w:bCs/>
                <w:sz w:val="22"/>
                <w:szCs w:val="22"/>
              </w:rPr>
              <w:t>-7.000</w:t>
            </w:r>
          </w:p>
        </w:tc>
        <w:tc>
          <w:tcPr>
            <w:tcW w:w="1481" w:type="dxa"/>
            <w:hideMark/>
          </w:tcPr>
          <w:p w:rsidR="00620B37" w:rsidRPr="00620B37" w:rsidRDefault="00620B37" w:rsidP="005B7E4E">
            <w:pPr>
              <w:jc w:val="right"/>
              <w:rPr>
                <w:b/>
                <w:bCs/>
                <w:sz w:val="22"/>
                <w:szCs w:val="22"/>
              </w:rPr>
            </w:pPr>
            <w:r w:rsidRPr="00620B37">
              <w:rPr>
                <w:b/>
                <w:bCs/>
                <w:sz w:val="22"/>
                <w:szCs w:val="22"/>
              </w:rPr>
              <w:t>61.732</w:t>
            </w:r>
          </w:p>
        </w:tc>
      </w:tr>
      <w:tr w:rsidR="00620B37" w:rsidRPr="00620B37" w:rsidTr="00865010">
        <w:trPr>
          <w:trHeight w:val="330"/>
        </w:trPr>
        <w:tc>
          <w:tcPr>
            <w:tcW w:w="1061" w:type="dxa"/>
            <w:noWrap/>
            <w:hideMark/>
          </w:tcPr>
          <w:p w:rsidR="00620B37" w:rsidRPr="00620B37" w:rsidRDefault="00620B37" w:rsidP="00620B37">
            <w:pPr>
              <w:jc w:val="both"/>
              <w:rPr>
                <w:b/>
                <w:bCs/>
                <w:sz w:val="22"/>
                <w:szCs w:val="22"/>
              </w:rPr>
            </w:pPr>
          </w:p>
        </w:tc>
        <w:tc>
          <w:tcPr>
            <w:tcW w:w="3504" w:type="dxa"/>
            <w:hideMark/>
          </w:tcPr>
          <w:p w:rsidR="00620B37" w:rsidRPr="00620B37" w:rsidRDefault="00620B37">
            <w:pPr>
              <w:jc w:val="both"/>
              <w:rPr>
                <w:b/>
                <w:bCs/>
                <w:sz w:val="22"/>
                <w:szCs w:val="22"/>
              </w:rPr>
            </w:pPr>
            <w:r w:rsidRPr="00620B37">
              <w:rPr>
                <w:b/>
                <w:bCs/>
                <w:sz w:val="22"/>
                <w:szCs w:val="22"/>
              </w:rPr>
              <w:t>Ukupno program:</w:t>
            </w:r>
          </w:p>
        </w:tc>
        <w:tc>
          <w:tcPr>
            <w:tcW w:w="1499" w:type="dxa"/>
            <w:hideMark/>
          </w:tcPr>
          <w:p w:rsidR="00620B37" w:rsidRPr="00620B37" w:rsidRDefault="00620B37" w:rsidP="005B7E4E">
            <w:pPr>
              <w:jc w:val="right"/>
              <w:rPr>
                <w:b/>
                <w:bCs/>
                <w:sz w:val="22"/>
                <w:szCs w:val="22"/>
              </w:rPr>
            </w:pPr>
            <w:r w:rsidRPr="00620B37">
              <w:rPr>
                <w:b/>
                <w:bCs/>
                <w:sz w:val="22"/>
                <w:szCs w:val="22"/>
              </w:rPr>
              <w:t>1.541.831</w:t>
            </w:r>
          </w:p>
        </w:tc>
        <w:tc>
          <w:tcPr>
            <w:tcW w:w="1499" w:type="dxa"/>
            <w:hideMark/>
          </w:tcPr>
          <w:p w:rsidR="00620B37" w:rsidRPr="00620B37" w:rsidRDefault="00620B37" w:rsidP="005B7E4E">
            <w:pPr>
              <w:jc w:val="right"/>
              <w:rPr>
                <w:b/>
                <w:bCs/>
                <w:sz w:val="22"/>
                <w:szCs w:val="22"/>
              </w:rPr>
            </w:pPr>
            <w:r w:rsidRPr="00620B37">
              <w:rPr>
                <w:b/>
                <w:bCs/>
                <w:sz w:val="22"/>
                <w:szCs w:val="22"/>
              </w:rPr>
              <w:t>21.604</w:t>
            </w:r>
          </w:p>
        </w:tc>
        <w:tc>
          <w:tcPr>
            <w:tcW w:w="1481" w:type="dxa"/>
            <w:hideMark/>
          </w:tcPr>
          <w:p w:rsidR="00620B37" w:rsidRPr="00620B37" w:rsidRDefault="00620B37" w:rsidP="005B7E4E">
            <w:pPr>
              <w:jc w:val="right"/>
              <w:rPr>
                <w:b/>
                <w:bCs/>
                <w:sz w:val="22"/>
                <w:szCs w:val="22"/>
              </w:rPr>
            </w:pPr>
            <w:r w:rsidRPr="00620B37">
              <w:rPr>
                <w:b/>
                <w:bCs/>
                <w:sz w:val="22"/>
                <w:szCs w:val="22"/>
              </w:rPr>
              <w:t>1.563.435</w:t>
            </w:r>
          </w:p>
        </w:tc>
      </w:tr>
      <w:tr w:rsidR="00620B37" w:rsidRPr="00620B37" w:rsidTr="00865010">
        <w:trPr>
          <w:trHeight w:val="315"/>
        </w:trPr>
        <w:tc>
          <w:tcPr>
            <w:tcW w:w="1061" w:type="dxa"/>
            <w:noWrap/>
            <w:hideMark/>
          </w:tcPr>
          <w:p w:rsidR="00620B37" w:rsidRPr="00620B37" w:rsidRDefault="00620B37" w:rsidP="00620B37">
            <w:pPr>
              <w:jc w:val="both"/>
              <w:rPr>
                <w:b/>
                <w:bCs/>
                <w:sz w:val="22"/>
                <w:szCs w:val="22"/>
              </w:rPr>
            </w:pPr>
          </w:p>
        </w:tc>
        <w:tc>
          <w:tcPr>
            <w:tcW w:w="3504" w:type="dxa"/>
            <w:noWrap/>
            <w:hideMark/>
          </w:tcPr>
          <w:p w:rsidR="00620B37" w:rsidRPr="00620B37" w:rsidRDefault="00620B37" w:rsidP="00620B37">
            <w:pPr>
              <w:jc w:val="both"/>
              <w:rPr>
                <w:sz w:val="22"/>
                <w:szCs w:val="22"/>
              </w:rPr>
            </w:pPr>
          </w:p>
        </w:tc>
        <w:tc>
          <w:tcPr>
            <w:tcW w:w="1499" w:type="dxa"/>
            <w:noWrap/>
            <w:hideMark/>
          </w:tcPr>
          <w:p w:rsidR="00620B37" w:rsidRPr="00620B37" w:rsidRDefault="00620B37" w:rsidP="005B7E4E">
            <w:pPr>
              <w:jc w:val="right"/>
              <w:rPr>
                <w:sz w:val="22"/>
                <w:szCs w:val="22"/>
              </w:rPr>
            </w:pPr>
          </w:p>
        </w:tc>
        <w:tc>
          <w:tcPr>
            <w:tcW w:w="1499" w:type="dxa"/>
            <w:noWrap/>
            <w:hideMark/>
          </w:tcPr>
          <w:p w:rsidR="00620B37" w:rsidRPr="00620B37" w:rsidRDefault="00620B37" w:rsidP="005B7E4E">
            <w:pPr>
              <w:jc w:val="right"/>
              <w:rPr>
                <w:sz w:val="22"/>
                <w:szCs w:val="22"/>
              </w:rPr>
            </w:pPr>
          </w:p>
        </w:tc>
        <w:tc>
          <w:tcPr>
            <w:tcW w:w="1481" w:type="dxa"/>
            <w:noWrap/>
            <w:hideMark/>
          </w:tcPr>
          <w:p w:rsidR="00620B37" w:rsidRPr="00620B37" w:rsidRDefault="00620B37" w:rsidP="005B7E4E">
            <w:pPr>
              <w:jc w:val="right"/>
              <w:rPr>
                <w:sz w:val="22"/>
                <w:szCs w:val="22"/>
              </w:rPr>
            </w:pPr>
          </w:p>
        </w:tc>
      </w:tr>
      <w:tr w:rsidR="00620B37" w:rsidRPr="00620B37" w:rsidTr="00865010">
        <w:trPr>
          <w:trHeight w:val="330"/>
        </w:trPr>
        <w:tc>
          <w:tcPr>
            <w:tcW w:w="1061" w:type="dxa"/>
            <w:hideMark/>
          </w:tcPr>
          <w:p w:rsidR="00620B37" w:rsidRPr="00620B37" w:rsidRDefault="00620B37">
            <w:pPr>
              <w:jc w:val="both"/>
              <w:rPr>
                <w:b/>
                <w:bCs/>
                <w:sz w:val="22"/>
                <w:szCs w:val="22"/>
              </w:rPr>
            </w:pPr>
            <w:r w:rsidRPr="00620B37">
              <w:rPr>
                <w:b/>
                <w:bCs/>
                <w:sz w:val="22"/>
                <w:szCs w:val="22"/>
              </w:rPr>
              <w:t>1213</w:t>
            </w:r>
          </w:p>
        </w:tc>
        <w:tc>
          <w:tcPr>
            <w:tcW w:w="3504" w:type="dxa"/>
            <w:hideMark/>
          </w:tcPr>
          <w:p w:rsidR="00620B37" w:rsidRPr="00620B37" w:rsidRDefault="00620B37" w:rsidP="00620B37">
            <w:pPr>
              <w:jc w:val="both"/>
              <w:rPr>
                <w:b/>
                <w:bCs/>
                <w:sz w:val="22"/>
                <w:szCs w:val="22"/>
              </w:rPr>
            </w:pPr>
            <w:r w:rsidRPr="00620B37">
              <w:rPr>
                <w:b/>
                <w:bCs/>
                <w:sz w:val="22"/>
                <w:szCs w:val="22"/>
              </w:rPr>
              <w:t>Program ustanova u socijalnoj skrbi iznad standarda</w:t>
            </w:r>
          </w:p>
        </w:tc>
        <w:tc>
          <w:tcPr>
            <w:tcW w:w="1499" w:type="dxa"/>
            <w:hideMark/>
          </w:tcPr>
          <w:p w:rsidR="00620B37" w:rsidRPr="00620B37" w:rsidRDefault="00620B37" w:rsidP="005B7E4E">
            <w:pPr>
              <w:jc w:val="right"/>
              <w:rPr>
                <w:b/>
                <w:bCs/>
                <w:sz w:val="22"/>
                <w:szCs w:val="22"/>
              </w:rPr>
            </w:pPr>
            <w:r w:rsidRPr="00620B37">
              <w:rPr>
                <w:b/>
                <w:bCs/>
                <w:sz w:val="22"/>
                <w:szCs w:val="22"/>
              </w:rPr>
              <w:t>2024.</w:t>
            </w:r>
          </w:p>
        </w:tc>
        <w:tc>
          <w:tcPr>
            <w:tcW w:w="1499" w:type="dxa"/>
            <w:hideMark/>
          </w:tcPr>
          <w:p w:rsidR="00620B37" w:rsidRPr="00620B37" w:rsidRDefault="00620B37" w:rsidP="005B7E4E">
            <w:pPr>
              <w:jc w:val="right"/>
              <w:rPr>
                <w:b/>
                <w:bCs/>
                <w:sz w:val="22"/>
                <w:szCs w:val="22"/>
              </w:rPr>
            </w:pPr>
            <w:r w:rsidRPr="00620B37">
              <w:rPr>
                <w:b/>
                <w:bCs/>
                <w:sz w:val="22"/>
                <w:szCs w:val="22"/>
              </w:rPr>
              <w:t>Izmjena</w:t>
            </w:r>
          </w:p>
        </w:tc>
        <w:tc>
          <w:tcPr>
            <w:tcW w:w="1481" w:type="dxa"/>
            <w:hideMark/>
          </w:tcPr>
          <w:p w:rsidR="00620B37" w:rsidRPr="00620B37" w:rsidRDefault="00620B37" w:rsidP="005B7E4E">
            <w:pPr>
              <w:jc w:val="right"/>
              <w:rPr>
                <w:b/>
                <w:bCs/>
                <w:sz w:val="22"/>
                <w:szCs w:val="22"/>
              </w:rPr>
            </w:pPr>
            <w:r w:rsidRPr="00620B37">
              <w:rPr>
                <w:b/>
                <w:bCs/>
                <w:sz w:val="22"/>
                <w:szCs w:val="22"/>
              </w:rPr>
              <w:t>I.</w:t>
            </w:r>
            <w:r>
              <w:rPr>
                <w:b/>
                <w:bCs/>
                <w:sz w:val="22"/>
                <w:szCs w:val="22"/>
              </w:rPr>
              <w:t xml:space="preserve"> </w:t>
            </w:r>
            <w:r w:rsidRPr="00620B37">
              <w:rPr>
                <w:b/>
                <w:bCs/>
                <w:sz w:val="22"/>
                <w:szCs w:val="22"/>
              </w:rPr>
              <w:t>rebalans</w:t>
            </w:r>
          </w:p>
        </w:tc>
      </w:tr>
      <w:tr w:rsidR="00620B37" w:rsidRPr="00620B37" w:rsidTr="00865010">
        <w:trPr>
          <w:trHeight w:val="315"/>
        </w:trPr>
        <w:tc>
          <w:tcPr>
            <w:tcW w:w="1061" w:type="dxa"/>
            <w:noWrap/>
            <w:hideMark/>
          </w:tcPr>
          <w:p w:rsidR="00620B37" w:rsidRPr="00620B37" w:rsidRDefault="00620B37" w:rsidP="00620B37">
            <w:pPr>
              <w:jc w:val="both"/>
              <w:rPr>
                <w:sz w:val="22"/>
                <w:szCs w:val="22"/>
              </w:rPr>
            </w:pPr>
            <w:r w:rsidRPr="00620B37">
              <w:rPr>
                <w:sz w:val="22"/>
                <w:szCs w:val="22"/>
              </w:rPr>
              <w:t>A121301</w:t>
            </w:r>
          </w:p>
        </w:tc>
        <w:tc>
          <w:tcPr>
            <w:tcW w:w="3504" w:type="dxa"/>
            <w:hideMark/>
          </w:tcPr>
          <w:p w:rsidR="00620B37" w:rsidRPr="00620B37" w:rsidRDefault="00620B37" w:rsidP="00620B37">
            <w:pPr>
              <w:jc w:val="both"/>
              <w:rPr>
                <w:sz w:val="22"/>
                <w:szCs w:val="22"/>
              </w:rPr>
            </w:pPr>
            <w:r w:rsidRPr="00620B37">
              <w:rPr>
                <w:sz w:val="22"/>
                <w:szCs w:val="22"/>
              </w:rPr>
              <w:t>Prigodne potpore ustanovama socijalne skrbi</w:t>
            </w:r>
          </w:p>
        </w:tc>
        <w:tc>
          <w:tcPr>
            <w:tcW w:w="1499" w:type="dxa"/>
            <w:noWrap/>
            <w:hideMark/>
          </w:tcPr>
          <w:p w:rsidR="00620B37" w:rsidRPr="00620B37" w:rsidRDefault="00620B37" w:rsidP="005B7E4E">
            <w:pPr>
              <w:jc w:val="right"/>
              <w:rPr>
                <w:sz w:val="22"/>
                <w:szCs w:val="22"/>
              </w:rPr>
            </w:pPr>
            <w:r w:rsidRPr="00620B37">
              <w:rPr>
                <w:sz w:val="22"/>
                <w:szCs w:val="22"/>
              </w:rPr>
              <w:t>14.598,00</w:t>
            </w:r>
          </w:p>
        </w:tc>
        <w:tc>
          <w:tcPr>
            <w:tcW w:w="1499" w:type="dxa"/>
            <w:noWrap/>
            <w:hideMark/>
          </w:tcPr>
          <w:p w:rsidR="00620B37" w:rsidRPr="00620B37" w:rsidRDefault="00620B37" w:rsidP="005B7E4E">
            <w:pPr>
              <w:jc w:val="right"/>
              <w:rPr>
                <w:sz w:val="22"/>
                <w:szCs w:val="22"/>
              </w:rPr>
            </w:pPr>
            <w:r w:rsidRPr="00620B37">
              <w:rPr>
                <w:sz w:val="22"/>
                <w:szCs w:val="22"/>
              </w:rPr>
              <w:t>0,00</w:t>
            </w:r>
          </w:p>
        </w:tc>
        <w:tc>
          <w:tcPr>
            <w:tcW w:w="1481" w:type="dxa"/>
            <w:noWrap/>
            <w:hideMark/>
          </w:tcPr>
          <w:p w:rsidR="00620B37" w:rsidRPr="00620B37" w:rsidRDefault="00620B37" w:rsidP="005B7E4E">
            <w:pPr>
              <w:jc w:val="right"/>
              <w:rPr>
                <w:sz w:val="22"/>
                <w:szCs w:val="22"/>
              </w:rPr>
            </w:pPr>
            <w:r w:rsidRPr="00620B37">
              <w:rPr>
                <w:sz w:val="22"/>
                <w:szCs w:val="22"/>
              </w:rPr>
              <w:t>14.598,00</w:t>
            </w:r>
          </w:p>
        </w:tc>
      </w:tr>
      <w:tr w:rsidR="00620B37" w:rsidRPr="00620B37" w:rsidTr="00865010">
        <w:trPr>
          <w:trHeight w:val="315"/>
        </w:trPr>
        <w:tc>
          <w:tcPr>
            <w:tcW w:w="1061" w:type="dxa"/>
            <w:noWrap/>
            <w:hideMark/>
          </w:tcPr>
          <w:p w:rsidR="00620B37" w:rsidRPr="00620B37" w:rsidRDefault="00620B37" w:rsidP="00620B37">
            <w:pPr>
              <w:jc w:val="both"/>
              <w:rPr>
                <w:sz w:val="22"/>
                <w:szCs w:val="22"/>
              </w:rPr>
            </w:pPr>
            <w:r w:rsidRPr="00620B37">
              <w:rPr>
                <w:sz w:val="22"/>
                <w:szCs w:val="22"/>
              </w:rPr>
              <w:t>A121304</w:t>
            </w:r>
          </w:p>
        </w:tc>
        <w:tc>
          <w:tcPr>
            <w:tcW w:w="3504" w:type="dxa"/>
            <w:hideMark/>
          </w:tcPr>
          <w:p w:rsidR="00620B37" w:rsidRPr="00620B37" w:rsidRDefault="00620B37" w:rsidP="00620B37">
            <w:pPr>
              <w:jc w:val="both"/>
              <w:rPr>
                <w:sz w:val="22"/>
                <w:szCs w:val="22"/>
              </w:rPr>
            </w:pPr>
            <w:r w:rsidRPr="00620B37">
              <w:rPr>
                <w:sz w:val="22"/>
                <w:szCs w:val="22"/>
              </w:rPr>
              <w:t>Obveze po sudskim sporovima i pravno savjetovanje</w:t>
            </w:r>
          </w:p>
        </w:tc>
        <w:tc>
          <w:tcPr>
            <w:tcW w:w="1499" w:type="dxa"/>
            <w:noWrap/>
            <w:hideMark/>
          </w:tcPr>
          <w:p w:rsidR="00620B37" w:rsidRPr="00620B37" w:rsidRDefault="00620B37" w:rsidP="005B7E4E">
            <w:pPr>
              <w:jc w:val="right"/>
              <w:rPr>
                <w:sz w:val="22"/>
                <w:szCs w:val="22"/>
              </w:rPr>
            </w:pPr>
            <w:r w:rsidRPr="00620B37">
              <w:rPr>
                <w:sz w:val="22"/>
                <w:szCs w:val="22"/>
              </w:rPr>
              <w:t>15.000,00</w:t>
            </w:r>
          </w:p>
        </w:tc>
        <w:tc>
          <w:tcPr>
            <w:tcW w:w="1499" w:type="dxa"/>
            <w:noWrap/>
            <w:hideMark/>
          </w:tcPr>
          <w:p w:rsidR="00620B37" w:rsidRPr="00620B37" w:rsidRDefault="00620B37" w:rsidP="005B7E4E">
            <w:pPr>
              <w:jc w:val="right"/>
              <w:rPr>
                <w:sz w:val="22"/>
                <w:szCs w:val="22"/>
              </w:rPr>
            </w:pPr>
            <w:r w:rsidRPr="00620B37">
              <w:rPr>
                <w:sz w:val="22"/>
                <w:szCs w:val="22"/>
              </w:rPr>
              <w:t>0,00</w:t>
            </w:r>
          </w:p>
        </w:tc>
        <w:tc>
          <w:tcPr>
            <w:tcW w:w="1481" w:type="dxa"/>
            <w:noWrap/>
            <w:hideMark/>
          </w:tcPr>
          <w:p w:rsidR="00620B37" w:rsidRPr="00620B37" w:rsidRDefault="00620B37" w:rsidP="005B7E4E">
            <w:pPr>
              <w:jc w:val="right"/>
              <w:rPr>
                <w:sz w:val="22"/>
                <w:szCs w:val="22"/>
              </w:rPr>
            </w:pPr>
            <w:r w:rsidRPr="00620B37">
              <w:rPr>
                <w:sz w:val="22"/>
                <w:szCs w:val="22"/>
              </w:rPr>
              <w:t>15.000,00</w:t>
            </w:r>
          </w:p>
        </w:tc>
      </w:tr>
      <w:tr w:rsidR="00620B37" w:rsidRPr="00865010" w:rsidTr="00865010">
        <w:trPr>
          <w:trHeight w:val="315"/>
        </w:trPr>
        <w:tc>
          <w:tcPr>
            <w:tcW w:w="1061" w:type="dxa"/>
            <w:noWrap/>
            <w:hideMark/>
          </w:tcPr>
          <w:p w:rsidR="00620B37" w:rsidRPr="004606EE" w:rsidRDefault="00620B37" w:rsidP="00620B37">
            <w:pPr>
              <w:jc w:val="both"/>
              <w:rPr>
                <w:sz w:val="22"/>
                <w:szCs w:val="22"/>
              </w:rPr>
            </w:pPr>
            <w:r w:rsidRPr="004606EE">
              <w:rPr>
                <w:sz w:val="22"/>
                <w:szCs w:val="22"/>
              </w:rPr>
              <w:lastRenderedPageBreak/>
              <w:t>K121306</w:t>
            </w:r>
          </w:p>
        </w:tc>
        <w:tc>
          <w:tcPr>
            <w:tcW w:w="3504" w:type="dxa"/>
            <w:hideMark/>
          </w:tcPr>
          <w:p w:rsidR="00620B37" w:rsidRPr="004606EE" w:rsidRDefault="00620B37" w:rsidP="00620B37">
            <w:pPr>
              <w:jc w:val="both"/>
              <w:rPr>
                <w:sz w:val="22"/>
                <w:szCs w:val="22"/>
              </w:rPr>
            </w:pPr>
            <w:r w:rsidRPr="004606EE">
              <w:rPr>
                <w:sz w:val="22"/>
                <w:szCs w:val="22"/>
              </w:rPr>
              <w:t>Poboljšanje i održavanje socijalnih ustanova</w:t>
            </w:r>
          </w:p>
        </w:tc>
        <w:tc>
          <w:tcPr>
            <w:tcW w:w="1499" w:type="dxa"/>
            <w:noWrap/>
            <w:hideMark/>
          </w:tcPr>
          <w:p w:rsidR="00620B37" w:rsidRPr="00063E14" w:rsidRDefault="00620B37" w:rsidP="005B7E4E">
            <w:pPr>
              <w:jc w:val="right"/>
              <w:rPr>
                <w:sz w:val="22"/>
                <w:szCs w:val="22"/>
              </w:rPr>
            </w:pPr>
            <w:r w:rsidRPr="00063E14">
              <w:rPr>
                <w:sz w:val="22"/>
                <w:szCs w:val="22"/>
              </w:rPr>
              <w:t>91.824,00</w:t>
            </w:r>
          </w:p>
        </w:tc>
        <w:tc>
          <w:tcPr>
            <w:tcW w:w="1499" w:type="dxa"/>
            <w:noWrap/>
            <w:hideMark/>
          </w:tcPr>
          <w:p w:rsidR="00620B37" w:rsidRPr="00063E14" w:rsidRDefault="00865010" w:rsidP="005B7E4E">
            <w:pPr>
              <w:jc w:val="right"/>
              <w:rPr>
                <w:sz w:val="22"/>
                <w:szCs w:val="22"/>
              </w:rPr>
            </w:pPr>
            <w:r w:rsidRPr="00063E14">
              <w:rPr>
                <w:sz w:val="22"/>
                <w:szCs w:val="22"/>
              </w:rPr>
              <w:t>47</w:t>
            </w:r>
            <w:r w:rsidR="00166BE8" w:rsidRPr="00063E14">
              <w:rPr>
                <w:sz w:val="22"/>
                <w:szCs w:val="22"/>
              </w:rPr>
              <w:t>9.976,00</w:t>
            </w:r>
          </w:p>
        </w:tc>
        <w:tc>
          <w:tcPr>
            <w:tcW w:w="1481" w:type="dxa"/>
            <w:noWrap/>
            <w:hideMark/>
          </w:tcPr>
          <w:p w:rsidR="00620B37" w:rsidRPr="00063E14" w:rsidRDefault="00865010" w:rsidP="00935D0C">
            <w:pPr>
              <w:jc w:val="right"/>
              <w:rPr>
                <w:sz w:val="22"/>
                <w:szCs w:val="22"/>
              </w:rPr>
            </w:pPr>
            <w:r w:rsidRPr="00063E14">
              <w:rPr>
                <w:sz w:val="22"/>
                <w:szCs w:val="22"/>
              </w:rPr>
              <w:t>57</w:t>
            </w:r>
            <w:r w:rsidR="00166BE8" w:rsidRPr="00063E14">
              <w:rPr>
                <w:sz w:val="22"/>
                <w:szCs w:val="22"/>
              </w:rPr>
              <w:t>1.800,00</w:t>
            </w:r>
          </w:p>
        </w:tc>
      </w:tr>
      <w:tr w:rsidR="00620B37" w:rsidRPr="004606EE" w:rsidTr="00865010">
        <w:trPr>
          <w:trHeight w:val="315"/>
        </w:trPr>
        <w:tc>
          <w:tcPr>
            <w:tcW w:w="1061" w:type="dxa"/>
            <w:noWrap/>
            <w:hideMark/>
          </w:tcPr>
          <w:p w:rsidR="00620B37" w:rsidRPr="004606EE" w:rsidRDefault="00620B37" w:rsidP="00620B37">
            <w:pPr>
              <w:jc w:val="both"/>
              <w:rPr>
                <w:sz w:val="22"/>
                <w:szCs w:val="22"/>
              </w:rPr>
            </w:pPr>
            <w:r w:rsidRPr="004606EE">
              <w:rPr>
                <w:sz w:val="22"/>
                <w:szCs w:val="22"/>
              </w:rPr>
              <w:t>K121309</w:t>
            </w:r>
          </w:p>
        </w:tc>
        <w:tc>
          <w:tcPr>
            <w:tcW w:w="3504" w:type="dxa"/>
            <w:hideMark/>
          </w:tcPr>
          <w:p w:rsidR="00620B37" w:rsidRPr="004606EE" w:rsidRDefault="00620B37" w:rsidP="00620B37">
            <w:pPr>
              <w:jc w:val="both"/>
              <w:rPr>
                <w:sz w:val="22"/>
                <w:szCs w:val="22"/>
              </w:rPr>
            </w:pPr>
            <w:r w:rsidRPr="004606EE">
              <w:rPr>
                <w:sz w:val="22"/>
                <w:szCs w:val="22"/>
              </w:rPr>
              <w:t xml:space="preserve">Energetska obnova DZSO Korčula </w:t>
            </w:r>
          </w:p>
        </w:tc>
        <w:tc>
          <w:tcPr>
            <w:tcW w:w="1499" w:type="dxa"/>
            <w:noWrap/>
            <w:hideMark/>
          </w:tcPr>
          <w:p w:rsidR="00620B37" w:rsidRPr="00063E14" w:rsidRDefault="00620B37" w:rsidP="005B7E4E">
            <w:pPr>
              <w:jc w:val="right"/>
              <w:rPr>
                <w:sz w:val="22"/>
                <w:szCs w:val="22"/>
              </w:rPr>
            </w:pPr>
            <w:r w:rsidRPr="00063E14">
              <w:rPr>
                <w:sz w:val="22"/>
                <w:szCs w:val="22"/>
              </w:rPr>
              <w:t>0,00</w:t>
            </w:r>
          </w:p>
        </w:tc>
        <w:tc>
          <w:tcPr>
            <w:tcW w:w="1499" w:type="dxa"/>
            <w:noWrap/>
            <w:hideMark/>
          </w:tcPr>
          <w:p w:rsidR="00620B37" w:rsidRPr="00063E14" w:rsidRDefault="00620B37" w:rsidP="005B7E4E">
            <w:pPr>
              <w:jc w:val="right"/>
              <w:rPr>
                <w:sz w:val="22"/>
                <w:szCs w:val="22"/>
              </w:rPr>
            </w:pPr>
            <w:r w:rsidRPr="00063E14">
              <w:rPr>
                <w:sz w:val="22"/>
                <w:szCs w:val="22"/>
              </w:rPr>
              <w:t>431.844,00</w:t>
            </w:r>
          </w:p>
        </w:tc>
        <w:tc>
          <w:tcPr>
            <w:tcW w:w="1481" w:type="dxa"/>
            <w:noWrap/>
            <w:hideMark/>
          </w:tcPr>
          <w:p w:rsidR="00620B37" w:rsidRPr="00063E14" w:rsidRDefault="00620B37" w:rsidP="005B7E4E">
            <w:pPr>
              <w:jc w:val="right"/>
              <w:rPr>
                <w:sz w:val="22"/>
                <w:szCs w:val="22"/>
              </w:rPr>
            </w:pPr>
            <w:r w:rsidRPr="00063E14">
              <w:rPr>
                <w:sz w:val="22"/>
                <w:szCs w:val="22"/>
              </w:rPr>
              <w:t>431.844,00</w:t>
            </w:r>
          </w:p>
        </w:tc>
      </w:tr>
      <w:tr w:rsidR="00620B37" w:rsidRPr="004606EE" w:rsidTr="00865010">
        <w:trPr>
          <w:trHeight w:val="615"/>
        </w:trPr>
        <w:tc>
          <w:tcPr>
            <w:tcW w:w="1061" w:type="dxa"/>
            <w:noWrap/>
            <w:hideMark/>
          </w:tcPr>
          <w:p w:rsidR="00620B37" w:rsidRPr="004606EE" w:rsidRDefault="00620B37" w:rsidP="00620B37">
            <w:pPr>
              <w:jc w:val="both"/>
              <w:rPr>
                <w:sz w:val="22"/>
                <w:szCs w:val="22"/>
              </w:rPr>
            </w:pPr>
            <w:r w:rsidRPr="004606EE">
              <w:rPr>
                <w:sz w:val="22"/>
                <w:szCs w:val="22"/>
              </w:rPr>
              <w:t>K121308</w:t>
            </w:r>
          </w:p>
        </w:tc>
        <w:tc>
          <w:tcPr>
            <w:tcW w:w="3504" w:type="dxa"/>
            <w:hideMark/>
          </w:tcPr>
          <w:p w:rsidR="00620B37" w:rsidRPr="004606EE" w:rsidRDefault="00620B37" w:rsidP="00620B37">
            <w:pPr>
              <w:jc w:val="both"/>
              <w:rPr>
                <w:sz w:val="22"/>
                <w:szCs w:val="22"/>
              </w:rPr>
            </w:pPr>
            <w:r w:rsidRPr="004606EE">
              <w:rPr>
                <w:sz w:val="22"/>
                <w:szCs w:val="22"/>
              </w:rPr>
              <w:t>Sufinanciranje projekata povećanja energetske učinkovitosti u socijalnoj skrbi</w:t>
            </w:r>
          </w:p>
        </w:tc>
        <w:tc>
          <w:tcPr>
            <w:tcW w:w="1499" w:type="dxa"/>
            <w:noWrap/>
            <w:hideMark/>
          </w:tcPr>
          <w:p w:rsidR="00620B37" w:rsidRPr="00063E14" w:rsidRDefault="00620B37" w:rsidP="005B7E4E">
            <w:pPr>
              <w:jc w:val="right"/>
              <w:rPr>
                <w:sz w:val="22"/>
                <w:szCs w:val="22"/>
              </w:rPr>
            </w:pPr>
            <w:r w:rsidRPr="00063E14">
              <w:rPr>
                <w:sz w:val="22"/>
                <w:szCs w:val="22"/>
              </w:rPr>
              <w:t>0,00</w:t>
            </w:r>
          </w:p>
        </w:tc>
        <w:tc>
          <w:tcPr>
            <w:tcW w:w="1499" w:type="dxa"/>
            <w:noWrap/>
            <w:hideMark/>
          </w:tcPr>
          <w:p w:rsidR="00620B37" w:rsidRPr="00063E14" w:rsidRDefault="00620B37" w:rsidP="005B7E4E">
            <w:pPr>
              <w:jc w:val="right"/>
              <w:rPr>
                <w:sz w:val="22"/>
                <w:szCs w:val="22"/>
              </w:rPr>
            </w:pPr>
            <w:r w:rsidRPr="00063E14">
              <w:rPr>
                <w:sz w:val="22"/>
                <w:szCs w:val="22"/>
              </w:rPr>
              <w:t>39.469,00</w:t>
            </w:r>
          </w:p>
        </w:tc>
        <w:tc>
          <w:tcPr>
            <w:tcW w:w="1481" w:type="dxa"/>
            <w:noWrap/>
            <w:hideMark/>
          </w:tcPr>
          <w:p w:rsidR="00620B37" w:rsidRPr="00063E14" w:rsidRDefault="00620B37" w:rsidP="005B7E4E">
            <w:pPr>
              <w:jc w:val="right"/>
              <w:rPr>
                <w:sz w:val="22"/>
                <w:szCs w:val="22"/>
              </w:rPr>
            </w:pPr>
            <w:r w:rsidRPr="00063E14">
              <w:rPr>
                <w:sz w:val="22"/>
                <w:szCs w:val="22"/>
              </w:rPr>
              <w:t>39.469,00</w:t>
            </w:r>
          </w:p>
        </w:tc>
      </w:tr>
      <w:tr w:rsidR="00620B37" w:rsidRPr="004606EE" w:rsidTr="00865010">
        <w:trPr>
          <w:trHeight w:val="330"/>
        </w:trPr>
        <w:tc>
          <w:tcPr>
            <w:tcW w:w="1061" w:type="dxa"/>
            <w:noWrap/>
            <w:hideMark/>
          </w:tcPr>
          <w:p w:rsidR="00620B37" w:rsidRPr="004606EE" w:rsidRDefault="00620B37" w:rsidP="00620B37">
            <w:pPr>
              <w:jc w:val="both"/>
              <w:rPr>
                <w:sz w:val="22"/>
                <w:szCs w:val="22"/>
              </w:rPr>
            </w:pPr>
          </w:p>
        </w:tc>
        <w:tc>
          <w:tcPr>
            <w:tcW w:w="3504" w:type="dxa"/>
            <w:hideMark/>
          </w:tcPr>
          <w:p w:rsidR="00620B37" w:rsidRPr="004606EE" w:rsidRDefault="00620B37" w:rsidP="00620B37">
            <w:pPr>
              <w:jc w:val="both"/>
              <w:rPr>
                <w:b/>
                <w:bCs/>
                <w:sz w:val="22"/>
                <w:szCs w:val="22"/>
              </w:rPr>
            </w:pPr>
            <w:r w:rsidRPr="004606EE">
              <w:rPr>
                <w:b/>
                <w:bCs/>
                <w:sz w:val="22"/>
                <w:szCs w:val="22"/>
              </w:rPr>
              <w:t>Ukupno program</w:t>
            </w:r>
            <w:r w:rsidR="004606EE">
              <w:rPr>
                <w:b/>
                <w:bCs/>
                <w:sz w:val="22"/>
                <w:szCs w:val="22"/>
              </w:rPr>
              <w:t xml:space="preserve"> 1213</w:t>
            </w:r>
            <w:r w:rsidRPr="004606EE">
              <w:rPr>
                <w:b/>
                <w:bCs/>
                <w:sz w:val="22"/>
                <w:szCs w:val="22"/>
              </w:rPr>
              <w:t xml:space="preserve"> u Glavi 2</w:t>
            </w:r>
          </w:p>
        </w:tc>
        <w:tc>
          <w:tcPr>
            <w:tcW w:w="1499" w:type="dxa"/>
            <w:noWrap/>
            <w:hideMark/>
          </w:tcPr>
          <w:p w:rsidR="00620B37" w:rsidRPr="00063E14" w:rsidRDefault="00620B37" w:rsidP="005B7E4E">
            <w:pPr>
              <w:jc w:val="right"/>
              <w:rPr>
                <w:b/>
                <w:sz w:val="22"/>
                <w:szCs w:val="22"/>
              </w:rPr>
            </w:pPr>
            <w:r w:rsidRPr="00063E14">
              <w:rPr>
                <w:b/>
                <w:sz w:val="22"/>
                <w:szCs w:val="22"/>
              </w:rPr>
              <w:t>121.422,00</w:t>
            </w:r>
          </w:p>
        </w:tc>
        <w:tc>
          <w:tcPr>
            <w:tcW w:w="1499" w:type="dxa"/>
            <w:noWrap/>
            <w:hideMark/>
          </w:tcPr>
          <w:p w:rsidR="00620B37" w:rsidRPr="00063E14" w:rsidRDefault="00865010" w:rsidP="00935D0C">
            <w:pPr>
              <w:jc w:val="right"/>
              <w:rPr>
                <w:b/>
                <w:sz w:val="22"/>
                <w:szCs w:val="22"/>
              </w:rPr>
            </w:pPr>
            <w:r w:rsidRPr="00063E14">
              <w:rPr>
                <w:b/>
                <w:sz w:val="22"/>
                <w:szCs w:val="22"/>
              </w:rPr>
              <w:t>95</w:t>
            </w:r>
            <w:r w:rsidR="000816C6" w:rsidRPr="00063E14">
              <w:rPr>
                <w:b/>
                <w:sz w:val="22"/>
                <w:szCs w:val="22"/>
              </w:rPr>
              <w:t>1</w:t>
            </w:r>
            <w:r w:rsidR="00620B37" w:rsidRPr="00063E14">
              <w:rPr>
                <w:b/>
                <w:sz w:val="22"/>
                <w:szCs w:val="22"/>
              </w:rPr>
              <w:t>.</w:t>
            </w:r>
            <w:r w:rsidR="000816C6" w:rsidRPr="00063E14">
              <w:rPr>
                <w:b/>
                <w:sz w:val="22"/>
                <w:szCs w:val="22"/>
              </w:rPr>
              <w:t>289</w:t>
            </w:r>
            <w:r w:rsidR="00620B37" w:rsidRPr="00063E14">
              <w:rPr>
                <w:b/>
                <w:sz w:val="22"/>
                <w:szCs w:val="22"/>
              </w:rPr>
              <w:t>,00</w:t>
            </w:r>
          </w:p>
        </w:tc>
        <w:tc>
          <w:tcPr>
            <w:tcW w:w="1481" w:type="dxa"/>
            <w:noWrap/>
            <w:hideMark/>
          </w:tcPr>
          <w:p w:rsidR="00620B37" w:rsidRPr="00063E14" w:rsidRDefault="00865010" w:rsidP="00865010">
            <w:pPr>
              <w:jc w:val="right"/>
              <w:rPr>
                <w:b/>
                <w:sz w:val="22"/>
                <w:szCs w:val="22"/>
              </w:rPr>
            </w:pPr>
            <w:r w:rsidRPr="00063E14">
              <w:rPr>
                <w:b/>
                <w:sz w:val="22"/>
                <w:szCs w:val="22"/>
              </w:rPr>
              <w:t>1.07</w:t>
            </w:r>
            <w:r w:rsidR="000816C6" w:rsidRPr="00063E14">
              <w:rPr>
                <w:b/>
                <w:sz w:val="22"/>
                <w:szCs w:val="22"/>
              </w:rPr>
              <w:t>2</w:t>
            </w:r>
            <w:r w:rsidR="00620B37" w:rsidRPr="00063E14">
              <w:rPr>
                <w:b/>
                <w:sz w:val="22"/>
                <w:szCs w:val="22"/>
              </w:rPr>
              <w:t>.</w:t>
            </w:r>
            <w:r w:rsidR="000816C6" w:rsidRPr="00063E14">
              <w:rPr>
                <w:b/>
                <w:sz w:val="22"/>
                <w:szCs w:val="22"/>
              </w:rPr>
              <w:t>711</w:t>
            </w:r>
            <w:r w:rsidR="00620B37" w:rsidRPr="00063E14">
              <w:rPr>
                <w:b/>
                <w:sz w:val="22"/>
                <w:szCs w:val="22"/>
              </w:rPr>
              <w:t>,00</w:t>
            </w:r>
          </w:p>
        </w:tc>
      </w:tr>
      <w:tr w:rsidR="000B5EF2" w:rsidRPr="004606EE" w:rsidTr="00865010">
        <w:trPr>
          <w:trHeight w:val="330"/>
        </w:trPr>
        <w:tc>
          <w:tcPr>
            <w:tcW w:w="1061" w:type="dxa"/>
            <w:noWrap/>
          </w:tcPr>
          <w:p w:rsidR="000B5EF2" w:rsidRPr="004606EE" w:rsidRDefault="000B5EF2" w:rsidP="000B5EF2">
            <w:pPr>
              <w:jc w:val="both"/>
              <w:rPr>
                <w:sz w:val="22"/>
                <w:szCs w:val="22"/>
              </w:rPr>
            </w:pPr>
          </w:p>
        </w:tc>
        <w:tc>
          <w:tcPr>
            <w:tcW w:w="3504" w:type="dxa"/>
          </w:tcPr>
          <w:p w:rsidR="000B5EF2" w:rsidRPr="004606EE" w:rsidRDefault="000B5EF2" w:rsidP="000B5EF2">
            <w:pPr>
              <w:jc w:val="both"/>
              <w:rPr>
                <w:b/>
                <w:bCs/>
                <w:sz w:val="22"/>
                <w:szCs w:val="22"/>
              </w:rPr>
            </w:pPr>
            <w:r w:rsidRPr="004606EE">
              <w:rPr>
                <w:sz w:val="22"/>
                <w:szCs w:val="22"/>
              </w:rPr>
              <w:t>FINANCIRANJE IZ VLASTITIH I NAMJENSKIH PRIHODA</w:t>
            </w:r>
          </w:p>
        </w:tc>
        <w:tc>
          <w:tcPr>
            <w:tcW w:w="1499" w:type="dxa"/>
            <w:noWrap/>
          </w:tcPr>
          <w:p w:rsidR="000B5EF2" w:rsidRPr="00063E14" w:rsidRDefault="000B5EF2" w:rsidP="000B5EF2">
            <w:pPr>
              <w:jc w:val="right"/>
              <w:rPr>
                <w:sz w:val="22"/>
                <w:szCs w:val="22"/>
              </w:rPr>
            </w:pPr>
          </w:p>
        </w:tc>
        <w:tc>
          <w:tcPr>
            <w:tcW w:w="1499" w:type="dxa"/>
            <w:noWrap/>
          </w:tcPr>
          <w:p w:rsidR="000B5EF2" w:rsidRPr="00063E14" w:rsidRDefault="000B5EF2" w:rsidP="000B5EF2">
            <w:pPr>
              <w:jc w:val="right"/>
              <w:rPr>
                <w:sz w:val="22"/>
                <w:szCs w:val="22"/>
              </w:rPr>
            </w:pPr>
          </w:p>
        </w:tc>
        <w:tc>
          <w:tcPr>
            <w:tcW w:w="1481" w:type="dxa"/>
            <w:noWrap/>
          </w:tcPr>
          <w:p w:rsidR="000B5EF2" w:rsidRPr="00063E14" w:rsidRDefault="000B5EF2" w:rsidP="000B5EF2">
            <w:pPr>
              <w:jc w:val="right"/>
              <w:rPr>
                <w:sz w:val="22"/>
                <w:szCs w:val="22"/>
              </w:rPr>
            </w:pPr>
          </w:p>
        </w:tc>
      </w:tr>
      <w:tr w:rsidR="000B5EF2" w:rsidRPr="004606EE" w:rsidTr="00865010">
        <w:trPr>
          <w:trHeight w:val="615"/>
        </w:trPr>
        <w:tc>
          <w:tcPr>
            <w:tcW w:w="1061" w:type="dxa"/>
            <w:noWrap/>
            <w:hideMark/>
          </w:tcPr>
          <w:p w:rsidR="000B5EF2" w:rsidRPr="004606EE" w:rsidRDefault="000B5EF2" w:rsidP="000B5EF2">
            <w:pPr>
              <w:rPr>
                <w:color w:val="000000"/>
                <w:sz w:val="22"/>
                <w:szCs w:val="22"/>
              </w:rPr>
            </w:pPr>
            <w:r w:rsidRPr="004606EE">
              <w:rPr>
                <w:color w:val="000000"/>
                <w:sz w:val="22"/>
                <w:szCs w:val="22"/>
              </w:rPr>
              <w:t>A121303</w:t>
            </w:r>
          </w:p>
        </w:tc>
        <w:tc>
          <w:tcPr>
            <w:tcW w:w="3504" w:type="dxa"/>
            <w:hideMark/>
          </w:tcPr>
          <w:p w:rsidR="000B5EF2" w:rsidRPr="004606EE" w:rsidRDefault="000B5EF2" w:rsidP="000B5EF2">
            <w:pPr>
              <w:jc w:val="both"/>
              <w:rPr>
                <w:color w:val="000000"/>
                <w:sz w:val="22"/>
                <w:szCs w:val="22"/>
              </w:rPr>
            </w:pPr>
            <w:r w:rsidRPr="004606EE">
              <w:rPr>
                <w:color w:val="000000"/>
                <w:sz w:val="22"/>
                <w:szCs w:val="22"/>
              </w:rPr>
              <w:t>Pružanje usluge smještaja, usluge izvaninstitucionalne skrbi (vlastito i namjensko financiranje)</w:t>
            </w:r>
          </w:p>
        </w:tc>
        <w:tc>
          <w:tcPr>
            <w:tcW w:w="1499" w:type="dxa"/>
            <w:noWrap/>
            <w:hideMark/>
          </w:tcPr>
          <w:p w:rsidR="000B5EF2" w:rsidRPr="00063E14" w:rsidRDefault="000B5EF2" w:rsidP="000B5EF2">
            <w:pPr>
              <w:jc w:val="right"/>
              <w:rPr>
                <w:color w:val="000000"/>
                <w:sz w:val="22"/>
                <w:szCs w:val="22"/>
              </w:rPr>
            </w:pPr>
            <w:r w:rsidRPr="00063E14">
              <w:rPr>
                <w:color w:val="000000"/>
                <w:sz w:val="22"/>
                <w:szCs w:val="22"/>
              </w:rPr>
              <w:t>2.726.308,00</w:t>
            </w:r>
          </w:p>
        </w:tc>
        <w:tc>
          <w:tcPr>
            <w:tcW w:w="1499" w:type="dxa"/>
            <w:noWrap/>
            <w:hideMark/>
          </w:tcPr>
          <w:p w:rsidR="000B5EF2" w:rsidRPr="00063E14" w:rsidRDefault="000B5EF2" w:rsidP="000B5EF2">
            <w:pPr>
              <w:jc w:val="right"/>
              <w:rPr>
                <w:color w:val="000000"/>
                <w:sz w:val="22"/>
                <w:szCs w:val="22"/>
              </w:rPr>
            </w:pPr>
            <w:r w:rsidRPr="00063E14">
              <w:rPr>
                <w:color w:val="000000"/>
                <w:sz w:val="22"/>
                <w:szCs w:val="22"/>
              </w:rPr>
              <w:t>201.817,54</w:t>
            </w:r>
          </w:p>
        </w:tc>
        <w:tc>
          <w:tcPr>
            <w:tcW w:w="1481" w:type="dxa"/>
            <w:noWrap/>
            <w:hideMark/>
          </w:tcPr>
          <w:p w:rsidR="000B5EF2" w:rsidRPr="00063E14" w:rsidRDefault="000B5EF2" w:rsidP="000B5EF2">
            <w:pPr>
              <w:jc w:val="right"/>
              <w:rPr>
                <w:color w:val="000000"/>
                <w:sz w:val="22"/>
                <w:szCs w:val="22"/>
              </w:rPr>
            </w:pPr>
            <w:r w:rsidRPr="00063E14">
              <w:rPr>
                <w:color w:val="000000"/>
                <w:sz w:val="22"/>
                <w:szCs w:val="22"/>
              </w:rPr>
              <w:t>2.928.125,54</w:t>
            </w:r>
          </w:p>
        </w:tc>
      </w:tr>
      <w:tr w:rsidR="000B5EF2" w:rsidRPr="004606EE" w:rsidTr="00865010">
        <w:trPr>
          <w:trHeight w:val="615"/>
        </w:trPr>
        <w:tc>
          <w:tcPr>
            <w:tcW w:w="1061" w:type="dxa"/>
            <w:noWrap/>
            <w:hideMark/>
          </w:tcPr>
          <w:p w:rsidR="000B5EF2" w:rsidRPr="004606EE" w:rsidRDefault="000B5EF2" w:rsidP="000B5EF2">
            <w:pPr>
              <w:rPr>
                <w:color w:val="000000"/>
                <w:sz w:val="22"/>
                <w:szCs w:val="22"/>
              </w:rPr>
            </w:pPr>
            <w:r w:rsidRPr="004606EE">
              <w:rPr>
                <w:color w:val="000000"/>
                <w:sz w:val="22"/>
                <w:szCs w:val="22"/>
              </w:rPr>
              <w:t>K121308</w:t>
            </w:r>
          </w:p>
        </w:tc>
        <w:tc>
          <w:tcPr>
            <w:tcW w:w="3504" w:type="dxa"/>
            <w:hideMark/>
          </w:tcPr>
          <w:p w:rsidR="000B5EF2" w:rsidRPr="004606EE" w:rsidRDefault="000B5EF2" w:rsidP="000B5EF2">
            <w:pPr>
              <w:jc w:val="both"/>
              <w:rPr>
                <w:color w:val="000000"/>
                <w:sz w:val="22"/>
                <w:szCs w:val="22"/>
              </w:rPr>
            </w:pPr>
            <w:r w:rsidRPr="004606EE">
              <w:rPr>
                <w:color w:val="000000"/>
                <w:sz w:val="22"/>
                <w:szCs w:val="22"/>
              </w:rPr>
              <w:t>Sufinanciranje projekata povećanja energetske učinkovitosti u socijalnoj skrbi (5.8.1 - fond)</w:t>
            </w:r>
          </w:p>
        </w:tc>
        <w:tc>
          <w:tcPr>
            <w:tcW w:w="1499" w:type="dxa"/>
            <w:noWrap/>
            <w:hideMark/>
          </w:tcPr>
          <w:p w:rsidR="000B5EF2" w:rsidRPr="00063E14" w:rsidRDefault="000B5EF2" w:rsidP="000B5EF2">
            <w:pPr>
              <w:jc w:val="right"/>
              <w:rPr>
                <w:color w:val="000000"/>
                <w:sz w:val="22"/>
                <w:szCs w:val="22"/>
              </w:rPr>
            </w:pPr>
            <w:r w:rsidRPr="00063E14">
              <w:rPr>
                <w:color w:val="000000"/>
                <w:sz w:val="22"/>
                <w:szCs w:val="22"/>
              </w:rPr>
              <w:t>0,00</w:t>
            </w:r>
          </w:p>
        </w:tc>
        <w:tc>
          <w:tcPr>
            <w:tcW w:w="1499" w:type="dxa"/>
            <w:noWrap/>
            <w:hideMark/>
          </w:tcPr>
          <w:p w:rsidR="000B5EF2" w:rsidRPr="00063E14" w:rsidRDefault="000B5EF2" w:rsidP="000B5EF2">
            <w:pPr>
              <w:jc w:val="right"/>
              <w:rPr>
                <w:color w:val="000000"/>
                <w:sz w:val="22"/>
                <w:szCs w:val="22"/>
              </w:rPr>
            </w:pPr>
            <w:r w:rsidRPr="00063E14">
              <w:rPr>
                <w:color w:val="000000"/>
                <w:sz w:val="22"/>
                <w:szCs w:val="22"/>
              </w:rPr>
              <w:t>110.000,00</w:t>
            </w:r>
          </w:p>
        </w:tc>
        <w:tc>
          <w:tcPr>
            <w:tcW w:w="1481" w:type="dxa"/>
            <w:noWrap/>
            <w:hideMark/>
          </w:tcPr>
          <w:p w:rsidR="000B5EF2" w:rsidRPr="00063E14" w:rsidRDefault="000B5EF2" w:rsidP="000B5EF2">
            <w:pPr>
              <w:jc w:val="right"/>
              <w:rPr>
                <w:color w:val="000000"/>
                <w:sz w:val="22"/>
                <w:szCs w:val="22"/>
              </w:rPr>
            </w:pPr>
            <w:r w:rsidRPr="00063E14">
              <w:rPr>
                <w:color w:val="000000"/>
                <w:sz w:val="22"/>
                <w:szCs w:val="22"/>
              </w:rPr>
              <w:t>110.000,00</w:t>
            </w:r>
          </w:p>
        </w:tc>
      </w:tr>
      <w:tr w:rsidR="000B5EF2" w:rsidRPr="004606EE" w:rsidTr="00865010">
        <w:trPr>
          <w:trHeight w:val="330"/>
        </w:trPr>
        <w:tc>
          <w:tcPr>
            <w:tcW w:w="1061" w:type="dxa"/>
            <w:noWrap/>
            <w:hideMark/>
          </w:tcPr>
          <w:p w:rsidR="000B5EF2" w:rsidRPr="004606EE" w:rsidRDefault="000B5EF2" w:rsidP="000B5EF2">
            <w:pPr>
              <w:jc w:val="right"/>
              <w:rPr>
                <w:color w:val="000000"/>
                <w:sz w:val="22"/>
                <w:szCs w:val="22"/>
              </w:rPr>
            </w:pPr>
          </w:p>
        </w:tc>
        <w:tc>
          <w:tcPr>
            <w:tcW w:w="3504" w:type="dxa"/>
            <w:hideMark/>
          </w:tcPr>
          <w:p w:rsidR="000B5EF2" w:rsidRPr="004606EE" w:rsidRDefault="000B5EF2" w:rsidP="000B5EF2">
            <w:pPr>
              <w:jc w:val="both"/>
              <w:rPr>
                <w:b/>
                <w:bCs/>
                <w:color w:val="000000"/>
              </w:rPr>
            </w:pPr>
            <w:r w:rsidRPr="004606EE">
              <w:rPr>
                <w:b/>
                <w:bCs/>
                <w:color w:val="000000"/>
              </w:rPr>
              <w:t>Ukupno program vlastito i namjensko financiranje:</w:t>
            </w:r>
          </w:p>
        </w:tc>
        <w:tc>
          <w:tcPr>
            <w:tcW w:w="1499" w:type="dxa"/>
            <w:noWrap/>
            <w:hideMark/>
          </w:tcPr>
          <w:p w:rsidR="000B5EF2" w:rsidRPr="00063E14" w:rsidRDefault="000B5EF2" w:rsidP="000B5EF2">
            <w:pPr>
              <w:jc w:val="right"/>
              <w:rPr>
                <w:b/>
                <w:bCs/>
                <w:color w:val="000000"/>
                <w:sz w:val="22"/>
                <w:szCs w:val="22"/>
              </w:rPr>
            </w:pPr>
            <w:r w:rsidRPr="00063E14">
              <w:rPr>
                <w:b/>
                <w:bCs/>
                <w:color w:val="000000"/>
                <w:sz w:val="22"/>
                <w:szCs w:val="22"/>
              </w:rPr>
              <w:t>2.726.308,00</w:t>
            </w:r>
          </w:p>
        </w:tc>
        <w:tc>
          <w:tcPr>
            <w:tcW w:w="1499" w:type="dxa"/>
            <w:noWrap/>
            <w:hideMark/>
          </w:tcPr>
          <w:p w:rsidR="000B5EF2" w:rsidRPr="00063E14" w:rsidRDefault="000B5EF2" w:rsidP="000B5EF2">
            <w:pPr>
              <w:jc w:val="right"/>
              <w:rPr>
                <w:b/>
                <w:bCs/>
                <w:color w:val="000000"/>
                <w:sz w:val="22"/>
                <w:szCs w:val="22"/>
              </w:rPr>
            </w:pPr>
            <w:r w:rsidRPr="00063E14">
              <w:rPr>
                <w:b/>
                <w:bCs/>
                <w:color w:val="000000"/>
                <w:sz w:val="22"/>
                <w:szCs w:val="22"/>
              </w:rPr>
              <w:t>311.817,54</w:t>
            </w:r>
          </w:p>
        </w:tc>
        <w:tc>
          <w:tcPr>
            <w:tcW w:w="1481" w:type="dxa"/>
            <w:noWrap/>
            <w:hideMark/>
          </w:tcPr>
          <w:p w:rsidR="000B5EF2" w:rsidRPr="00063E14" w:rsidRDefault="000B5EF2" w:rsidP="000B5EF2">
            <w:pPr>
              <w:jc w:val="right"/>
              <w:rPr>
                <w:b/>
                <w:bCs/>
                <w:color w:val="000000"/>
                <w:sz w:val="22"/>
                <w:szCs w:val="22"/>
              </w:rPr>
            </w:pPr>
            <w:r w:rsidRPr="00063E14">
              <w:rPr>
                <w:b/>
                <w:bCs/>
                <w:color w:val="000000"/>
                <w:sz w:val="22"/>
                <w:szCs w:val="22"/>
              </w:rPr>
              <w:t>3.038.125,54</w:t>
            </w:r>
          </w:p>
        </w:tc>
      </w:tr>
      <w:tr w:rsidR="000B5EF2" w:rsidRPr="004606EE" w:rsidTr="00865010">
        <w:trPr>
          <w:trHeight w:val="330"/>
        </w:trPr>
        <w:tc>
          <w:tcPr>
            <w:tcW w:w="1061" w:type="dxa"/>
            <w:noWrap/>
            <w:hideMark/>
          </w:tcPr>
          <w:p w:rsidR="000B5EF2" w:rsidRPr="004606EE" w:rsidRDefault="000B5EF2" w:rsidP="000B5EF2">
            <w:pPr>
              <w:jc w:val="right"/>
              <w:rPr>
                <w:b/>
                <w:bCs/>
                <w:color w:val="000000"/>
                <w:sz w:val="22"/>
                <w:szCs w:val="22"/>
              </w:rPr>
            </w:pPr>
          </w:p>
        </w:tc>
        <w:tc>
          <w:tcPr>
            <w:tcW w:w="3504" w:type="dxa"/>
            <w:hideMark/>
          </w:tcPr>
          <w:p w:rsidR="000B5EF2" w:rsidRPr="004606EE" w:rsidRDefault="000B5EF2" w:rsidP="000B5EF2">
            <w:pPr>
              <w:jc w:val="both"/>
              <w:rPr>
                <w:b/>
                <w:bCs/>
                <w:color w:val="000000"/>
              </w:rPr>
            </w:pPr>
            <w:r w:rsidRPr="004606EE">
              <w:rPr>
                <w:b/>
                <w:bCs/>
                <w:color w:val="000000"/>
              </w:rPr>
              <w:t>Ukupno program Glava 2:</w:t>
            </w:r>
          </w:p>
        </w:tc>
        <w:tc>
          <w:tcPr>
            <w:tcW w:w="1499" w:type="dxa"/>
            <w:noWrap/>
            <w:hideMark/>
          </w:tcPr>
          <w:p w:rsidR="000B5EF2" w:rsidRPr="00063E14" w:rsidRDefault="000B5EF2" w:rsidP="000B5EF2">
            <w:pPr>
              <w:jc w:val="right"/>
              <w:rPr>
                <w:b/>
                <w:bCs/>
                <w:color w:val="000000"/>
              </w:rPr>
            </w:pPr>
            <w:r w:rsidRPr="00063E14">
              <w:rPr>
                <w:b/>
                <w:bCs/>
                <w:color w:val="000000"/>
              </w:rPr>
              <w:t>2.847.730,00</w:t>
            </w:r>
          </w:p>
        </w:tc>
        <w:tc>
          <w:tcPr>
            <w:tcW w:w="1499" w:type="dxa"/>
            <w:noWrap/>
            <w:hideMark/>
          </w:tcPr>
          <w:p w:rsidR="000B5EF2" w:rsidRPr="00063E14" w:rsidRDefault="000B5EF2" w:rsidP="00F32A8B">
            <w:pPr>
              <w:jc w:val="right"/>
              <w:rPr>
                <w:b/>
                <w:bCs/>
                <w:color w:val="000000"/>
              </w:rPr>
            </w:pPr>
            <w:r w:rsidRPr="00063E14">
              <w:rPr>
                <w:b/>
                <w:bCs/>
                <w:color w:val="000000"/>
              </w:rPr>
              <w:t>1.</w:t>
            </w:r>
            <w:r w:rsidR="00865010" w:rsidRPr="00063E14">
              <w:rPr>
                <w:b/>
                <w:bCs/>
                <w:color w:val="000000"/>
              </w:rPr>
              <w:t>26</w:t>
            </w:r>
            <w:r w:rsidR="00F32A8B" w:rsidRPr="00063E14">
              <w:rPr>
                <w:b/>
                <w:bCs/>
                <w:color w:val="000000"/>
              </w:rPr>
              <w:t>3.106</w:t>
            </w:r>
            <w:r w:rsidRPr="00063E14">
              <w:rPr>
                <w:b/>
                <w:bCs/>
                <w:color w:val="000000"/>
              </w:rPr>
              <w:t>,5</w:t>
            </w:r>
            <w:r w:rsidR="00B9483E" w:rsidRPr="00063E14">
              <w:rPr>
                <w:b/>
                <w:bCs/>
                <w:color w:val="000000"/>
              </w:rPr>
              <w:t>4</w:t>
            </w:r>
          </w:p>
        </w:tc>
        <w:tc>
          <w:tcPr>
            <w:tcW w:w="1481" w:type="dxa"/>
            <w:noWrap/>
            <w:hideMark/>
          </w:tcPr>
          <w:p w:rsidR="000B5EF2" w:rsidRPr="00063E14" w:rsidRDefault="00865010" w:rsidP="00865010">
            <w:pPr>
              <w:jc w:val="right"/>
              <w:rPr>
                <w:b/>
                <w:bCs/>
                <w:color w:val="000000"/>
              </w:rPr>
            </w:pPr>
            <w:r w:rsidRPr="00063E14">
              <w:rPr>
                <w:b/>
                <w:bCs/>
                <w:color w:val="000000"/>
              </w:rPr>
              <w:t>4.11</w:t>
            </w:r>
            <w:r w:rsidR="00F32A8B" w:rsidRPr="00063E14">
              <w:rPr>
                <w:b/>
                <w:bCs/>
                <w:color w:val="000000"/>
              </w:rPr>
              <w:t>0.836</w:t>
            </w:r>
            <w:r w:rsidR="000B5EF2" w:rsidRPr="00063E14">
              <w:rPr>
                <w:b/>
                <w:bCs/>
                <w:color w:val="000000"/>
              </w:rPr>
              <w:t>,54</w:t>
            </w:r>
          </w:p>
        </w:tc>
      </w:tr>
    </w:tbl>
    <w:p w:rsidR="00AE199A" w:rsidRPr="00620B37" w:rsidRDefault="00AE199A" w:rsidP="006B6D43">
      <w:pPr>
        <w:jc w:val="both"/>
        <w:rPr>
          <w:sz w:val="22"/>
          <w:szCs w:val="22"/>
        </w:rPr>
      </w:pPr>
    </w:p>
    <w:p w:rsidR="00AE199A" w:rsidRPr="00E864A1" w:rsidRDefault="00AE199A" w:rsidP="006B6D43">
      <w:pPr>
        <w:jc w:val="both"/>
        <w:rPr>
          <w:b/>
          <w:sz w:val="22"/>
          <w:szCs w:val="22"/>
        </w:rPr>
      </w:pPr>
    </w:p>
    <w:p w:rsidR="00526B12" w:rsidRPr="00E864A1" w:rsidRDefault="007113DA" w:rsidP="007113DA">
      <w:pPr>
        <w:pStyle w:val="NoSpacing"/>
        <w:pBdr>
          <w:bottom w:val="single" w:sz="12" w:space="1" w:color="auto"/>
        </w:pBdr>
        <w:shd w:val="clear" w:color="auto" w:fill="FFFFFF"/>
        <w:rPr>
          <w:sz w:val="22"/>
          <w:szCs w:val="22"/>
        </w:rPr>
      </w:pPr>
      <w:r w:rsidRPr="00E864A1">
        <w:rPr>
          <w:b/>
          <w:sz w:val="22"/>
          <w:szCs w:val="22"/>
        </w:rPr>
        <w:t>PROGRAM 1209</w:t>
      </w:r>
      <w:r w:rsidR="00526B12" w:rsidRPr="00E864A1">
        <w:rPr>
          <w:b/>
          <w:sz w:val="22"/>
          <w:szCs w:val="22"/>
        </w:rPr>
        <w:t xml:space="preserve">: </w:t>
      </w:r>
      <w:r w:rsidRPr="00E864A1">
        <w:rPr>
          <w:b/>
          <w:sz w:val="22"/>
          <w:szCs w:val="22"/>
        </w:rPr>
        <w:t>Zakonski standard ustanova u zdravstvu</w:t>
      </w:r>
    </w:p>
    <w:p w:rsidR="007113DA" w:rsidRPr="00E864A1" w:rsidRDefault="007113DA" w:rsidP="00526B12">
      <w:pPr>
        <w:jc w:val="both"/>
        <w:rPr>
          <w:sz w:val="22"/>
          <w:szCs w:val="22"/>
        </w:rPr>
      </w:pPr>
    </w:p>
    <w:p w:rsidR="001E034F" w:rsidRPr="001E034F" w:rsidRDefault="001E034F" w:rsidP="001E034F">
      <w:pPr>
        <w:jc w:val="both"/>
        <w:rPr>
          <w:sz w:val="22"/>
          <w:szCs w:val="22"/>
        </w:rPr>
      </w:pPr>
      <w:r w:rsidRPr="001E034F">
        <w:rPr>
          <w:sz w:val="22"/>
          <w:szCs w:val="22"/>
        </w:rPr>
        <w:t>OPĆI CILJ: Decentraliziranim financiranjem  zdravstvenih ustanova u Županiji osiguravaju se sredstva za održavanje zdravstvenih ustanova (materijalni rashodi) i investicijska i kapitalna ulaganja u ustanove (opremanje, adaptacija i sanacija – rashodi za nabavu nefinancijske imovine).</w:t>
      </w:r>
    </w:p>
    <w:p w:rsidR="001E034F" w:rsidRPr="001E034F" w:rsidRDefault="001E034F" w:rsidP="001E034F">
      <w:pPr>
        <w:jc w:val="both"/>
        <w:rPr>
          <w:sz w:val="22"/>
          <w:szCs w:val="22"/>
        </w:rPr>
      </w:pPr>
      <w:r w:rsidRPr="001E034F">
        <w:rPr>
          <w:sz w:val="22"/>
          <w:szCs w:val="22"/>
        </w:rPr>
        <w:t>POSEBNI CILJ: Kvalitetno funkcioniranje zdravstvenih ustanova na području Dubrovačko-neretvanske županije.</w:t>
      </w:r>
    </w:p>
    <w:p w:rsidR="001E034F" w:rsidRPr="001E034F" w:rsidRDefault="001E034F" w:rsidP="001E034F">
      <w:pPr>
        <w:jc w:val="both"/>
        <w:rPr>
          <w:sz w:val="22"/>
          <w:szCs w:val="22"/>
        </w:rPr>
      </w:pPr>
    </w:p>
    <w:p w:rsidR="001E034F" w:rsidRPr="001E034F" w:rsidRDefault="001E034F" w:rsidP="001E034F">
      <w:pPr>
        <w:jc w:val="both"/>
        <w:rPr>
          <w:sz w:val="22"/>
          <w:szCs w:val="22"/>
        </w:rPr>
      </w:pPr>
      <w:r w:rsidRPr="001E034F">
        <w:rPr>
          <w:sz w:val="22"/>
          <w:szCs w:val="22"/>
        </w:rPr>
        <w:t xml:space="preserve">ZAKONSKE I DRUGE PODLOGE NA KOJIMA SE PROGRAM ZASNIVA: </w:t>
      </w:r>
    </w:p>
    <w:p w:rsidR="001E034F" w:rsidRPr="005B7E4E" w:rsidRDefault="005B7E4E" w:rsidP="005B7E4E">
      <w:pPr>
        <w:jc w:val="both"/>
        <w:rPr>
          <w:sz w:val="22"/>
          <w:szCs w:val="22"/>
        </w:rPr>
      </w:pPr>
      <w:r>
        <w:rPr>
          <w:sz w:val="22"/>
          <w:szCs w:val="22"/>
        </w:rPr>
        <w:t xml:space="preserve">Zakon o zdravstvenoj zaštiti, </w:t>
      </w:r>
      <w:r w:rsidRPr="005B7E4E">
        <w:rPr>
          <w:sz w:val="22"/>
          <w:szCs w:val="22"/>
        </w:rPr>
        <w:t>Odluka o minimalnim financijskim standardima za decentralizirane funkcije za zdravstvene ustanove</w:t>
      </w:r>
      <w:r>
        <w:rPr>
          <w:sz w:val="22"/>
          <w:szCs w:val="22"/>
        </w:rPr>
        <w:t>.</w:t>
      </w:r>
    </w:p>
    <w:p w:rsidR="001E034F" w:rsidRPr="001E034F" w:rsidRDefault="001E034F" w:rsidP="001E034F">
      <w:pPr>
        <w:jc w:val="both"/>
        <w:rPr>
          <w:sz w:val="22"/>
          <w:szCs w:val="22"/>
        </w:rPr>
      </w:pPr>
    </w:p>
    <w:p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provodi se kroz aktivnosti: Održavanje zdravstvenih ustanova, Opremanje zdravstvenih ustanova, Kapitalna ulaganja u zdravstvene ustanove, Informatizacija zdravstvenih ustanova.</w:t>
      </w:r>
    </w:p>
    <w:p w:rsidR="001E034F" w:rsidRDefault="001E034F" w:rsidP="001E034F">
      <w:pPr>
        <w:jc w:val="both"/>
        <w:rPr>
          <w:sz w:val="22"/>
          <w:szCs w:val="22"/>
        </w:rPr>
      </w:pPr>
    </w:p>
    <w:p w:rsidR="00E864A1" w:rsidRPr="00063E14" w:rsidRDefault="00E864A1" w:rsidP="001E034F">
      <w:pPr>
        <w:jc w:val="both"/>
        <w:rPr>
          <w:sz w:val="22"/>
          <w:szCs w:val="22"/>
        </w:rPr>
      </w:pPr>
      <w:r w:rsidRPr="00063E14">
        <w:rPr>
          <w:sz w:val="22"/>
          <w:szCs w:val="22"/>
        </w:rPr>
        <w:t xml:space="preserve">I. izmjenama i </w:t>
      </w:r>
      <w:r w:rsidR="005B7E4E" w:rsidRPr="00063E14">
        <w:rPr>
          <w:sz w:val="22"/>
          <w:szCs w:val="22"/>
        </w:rPr>
        <w:t>dopunama plana proračuna za 2024</w:t>
      </w:r>
      <w:r w:rsidRPr="00063E14">
        <w:rPr>
          <w:sz w:val="22"/>
          <w:szCs w:val="22"/>
        </w:rPr>
        <w:t xml:space="preserve">. mijenja se sljedeće:  </w:t>
      </w:r>
    </w:p>
    <w:p w:rsidR="002B2909" w:rsidRPr="00063E14" w:rsidRDefault="00156ED4" w:rsidP="006B6D43">
      <w:pPr>
        <w:jc w:val="both"/>
        <w:rPr>
          <w:sz w:val="22"/>
          <w:szCs w:val="22"/>
        </w:rPr>
      </w:pPr>
      <w:r w:rsidRPr="00063E14">
        <w:rPr>
          <w:sz w:val="22"/>
          <w:szCs w:val="22"/>
        </w:rPr>
        <w:t xml:space="preserve">Ukupna decentralizirana sredstva za zdravstvene ustanove u Dubrovačko-neretvanskoj županiji su u proteklom višegodišnjem razdoblju iznosila 2.182.045,00 eura, </w:t>
      </w:r>
      <w:r w:rsidR="00BD55D1" w:rsidRPr="00063E14">
        <w:rPr>
          <w:sz w:val="22"/>
          <w:szCs w:val="22"/>
        </w:rPr>
        <w:t>a Prijedlogom plana za decentralizirane funkcije za zdravstvene ustanove na području Dubrovačko-neretvanske županije za 2024. godinu (KLASA: 500-01/23-01/05, URBROJ: 2117-01-23-29 od 18. listopada 2023. godine) traženo je uvećanje od 3%, odnosno ukupno</w:t>
      </w:r>
      <w:r w:rsidR="002B2909" w:rsidRPr="00063E14">
        <w:rPr>
          <w:sz w:val="22"/>
          <w:szCs w:val="22"/>
        </w:rPr>
        <w:t xml:space="preserve"> 2.247.507 eura te je sukladno traženome planiran raspored sredstava u Proračunu Dubrovačko-neretvanske županije za 2024. godinu. S obzirom da je od 1. siječnja 2024. godine upravljanje nad Općom bolnicom Dubrovnik preuzela Republika Hrvatska, a na koju je u prethodnom razdoblju bio raspoređen najveći dio decentraliziranih sredstava, oko 1,2 milijun eura, sukladno Odluci Vlade RH o minimalnim financijskim standardima za decentralizirane funkcije za zdravstvene ustanove (NN 10/2024) dodijeljeni iznos decentraliziranih sredstava za zdravstvene ustanove Dubrovačko-neretvanske županije iznosi 1.566.341,00 eura, što uz prenesena neiskorištena </w:t>
      </w:r>
      <w:r w:rsidR="0021183E" w:rsidRPr="00063E14">
        <w:rPr>
          <w:sz w:val="22"/>
          <w:szCs w:val="22"/>
        </w:rPr>
        <w:t>decentralizirana sredstva iz 2023. godine u iznosu od 10,62 eura čini</w:t>
      </w:r>
      <w:r w:rsidR="002B2909" w:rsidRPr="00063E14">
        <w:rPr>
          <w:sz w:val="22"/>
          <w:szCs w:val="22"/>
        </w:rPr>
        <w:t xml:space="preserve"> ukupno 1.566.351,62 eura. </w:t>
      </w:r>
    </w:p>
    <w:p w:rsidR="002B2909" w:rsidRDefault="002B2909" w:rsidP="006B6D43">
      <w:pPr>
        <w:jc w:val="both"/>
        <w:rPr>
          <w:sz w:val="22"/>
          <w:szCs w:val="22"/>
        </w:rPr>
      </w:pPr>
      <w:r w:rsidRPr="00063E14">
        <w:rPr>
          <w:sz w:val="22"/>
          <w:szCs w:val="22"/>
        </w:rPr>
        <w:t xml:space="preserve">Nastavno na sve navedeno, evidentirane izmjene u programu 1209 Zakonski standard ustanova u zdravstvu iznose 681.155,38 eura i odnose se na umanjenje planiranog iznosa decentraliziranih sredstava </w:t>
      </w:r>
      <w:r w:rsidRPr="00063E14">
        <w:rPr>
          <w:sz w:val="22"/>
          <w:szCs w:val="22"/>
        </w:rPr>
        <w:lastRenderedPageBreak/>
        <w:t>sukladno Odluci o minimalnim financijskim standardima za decentralizirane funkcije za zdravstvene ustanove (NN 10/2024, Klasa: 022-03/24-04/21 Urbroj: 50301-29/23-24-2 Zagreb, 25. siječnja 2024.).</w:t>
      </w:r>
    </w:p>
    <w:p w:rsidR="002B2909" w:rsidRPr="005B7E4E" w:rsidRDefault="002B2909" w:rsidP="006B6D43">
      <w:pPr>
        <w:jc w:val="both"/>
        <w:rPr>
          <w:sz w:val="22"/>
          <w:szCs w:val="22"/>
        </w:rPr>
      </w:pPr>
    </w:p>
    <w:p w:rsidR="00526B12" w:rsidRPr="00E864A1" w:rsidRDefault="00526B12" w:rsidP="006B6D43">
      <w:pPr>
        <w:jc w:val="both"/>
        <w:rPr>
          <w:b/>
          <w:sz w:val="22"/>
          <w:szCs w:val="22"/>
        </w:rPr>
      </w:pPr>
    </w:p>
    <w:p w:rsidR="00970DE0" w:rsidRPr="00E864A1" w:rsidRDefault="00526B12" w:rsidP="00970DE0">
      <w:pPr>
        <w:pStyle w:val="NoSpacing"/>
        <w:pBdr>
          <w:bottom w:val="single" w:sz="12" w:space="1" w:color="auto"/>
        </w:pBdr>
        <w:shd w:val="clear" w:color="auto" w:fill="FFFFFF"/>
        <w:rPr>
          <w:b/>
          <w:sz w:val="22"/>
          <w:szCs w:val="22"/>
        </w:rPr>
      </w:pPr>
      <w:r w:rsidRPr="00E864A1">
        <w:rPr>
          <w:b/>
          <w:sz w:val="22"/>
          <w:szCs w:val="22"/>
        </w:rPr>
        <w:t>PROGRAM 1212</w:t>
      </w:r>
      <w:r w:rsidR="00970DE0" w:rsidRPr="00E864A1">
        <w:rPr>
          <w:b/>
          <w:sz w:val="22"/>
          <w:szCs w:val="22"/>
        </w:rPr>
        <w:t>: Program ustanova u zdravstvu iznad standarda</w:t>
      </w:r>
    </w:p>
    <w:p w:rsidR="00970DE0" w:rsidRPr="00E864A1" w:rsidRDefault="00970DE0" w:rsidP="006B6D43">
      <w:pPr>
        <w:jc w:val="both"/>
        <w:rPr>
          <w:sz w:val="22"/>
          <w:szCs w:val="22"/>
        </w:rPr>
      </w:pPr>
    </w:p>
    <w:p w:rsidR="001E034F" w:rsidRPr="001E034F" w:rsidRDefault="001E034F" w:rsidP="001E034F">
      <w:pPr>
        <w:jc w:val="both"/>
        <w:rPr>
          <w:sz w:val="22"/>
          <w:szCs w:val="22"/>
        </w:rPr>
      </w:pPr>
      <w:r w:rsidRPr="001E034F">
        <w:rPr>
          <w:sz w:val="22"/>
          <w:szCs w:val="22"/>
        </w:rPr>
        <w:t>OPĆI CILJ: Programom ustanova zdravstva iznad standarda Dubrovačko-neretvanske županije sufinanciraju se mjere za prevenciju ovisnosti, HMP u turističkoj sezoni, zdravstvena zaštita na otocima, primarna zdravstvena zaštita u domovima zdravlja, helikopterska služba, Sufinanciranje pripravnosti Zavoda za hitnu medicinu, poboljšanje standarda zdravstvenih ustanova, poticajne mjere za zdravstvene radnike,</w:t>
      </w:r>
      <w:r w:rsidR="005B7E4E">
        <w:rPr>
          <w:sz w:val="22"/>
          <w:szCs w:val="22"/>
        </w:rPr>
        <w:t xml:space="preserve"> Uređenje prostora radiologije DZ Metković,</w:t>
      </w:r>
      <w:r w:rsidRPr="001E034F">
        <w:rPr>
          <w:sz w:val="22"/>
          <w:szCs w:val="22"/>
        </w:rPr>
        <w:t xml:space="preserve"> uređenje Specijalne bolnice za medicinsku rehabilitaciju Kalos</w:t>
      </w:r>
      <w:r w:rsidR="005B7E4E">
        <w:rPr>
          <w:sz w:val="22"/>
          <w:szCs w:val="22"/>
        </w:rPr>
        <w:t>, sufinanciranje projekata povećanja energetske učinkovitosti ustanova u zdravstvu,</w:t>
      </w:r>
      <w:r w:rsidRPr="001E034F">
        <w:rPr>
          <w:sz w:val="22"/>
          <w:szCs w:val="22"/>
        </w:rPr>
        <w:t xml:space="preserve"> te vlastita sredstva zdravstvenih ustanova (pružanje usluga temeljem ugovora s HZZO-om, pružanje usluga izvan ugovora s HZZO-om i usavršavanje zdravstvenih radnika i podizanje kvalitete zdravstvene zaštite).</w:t>
      </w:r>
    </w:p>
    <w:p w:rsidR="001E034F" w:rsidRPr="001E034F" w:rsidRDefault="001E034F" w:rsidP="001E034F">
      <w:pPr>
        <w:jc w:val="both"/>
        <w:rPr>
          <w:sz w:val="22"/>
          <w:szCs w:val="22"/>
        </w:rPr>
      </w:pPr>
      <w:r w:rsidRPr="001E034F">
        <w:rPr>
          <w:sz w:val="22"/>
          <w:szCs w:val="22"/>
        </w:rPr>
        <w:t>POSEBNI CILJ: Razvitak i rekonstrukcija zdravstvenog sustava na principima integrirane skrbi, uključujući i kontinuiranu i kroničnu zdravstvenu skrb u lokalnoj zajednici, kroz jačanje primarne zdravstvene zaštite.</w:t>
      </w:r>
    </w:p>
    <w:p w:rsidR="001E034F" w:rsidRPr="001E034F" w:rsidRDefault="001E034F" w:rsidP="001E034F">
      <w:pPr>
        <w:jc w:val="both"/>
        <w:rPr>
          <w:sz w:val="22"/>
          <w:szCs w:val="22"/>
        </w:rPr>
      </w:pPr>
    </w:p>
    <w:p w:rsidR="001E034F" w:rsidRPr="001E034F" w:rsidRDefault="001E034F" w:rsidP="001E034F">
      <w:pPr>
        <w:jc w:val="both"/>
        <w:rPr>
          <w:sz w:val="22"/>
          <w:szCs w:val="22"/>
        </w:rPr>
      </w:pPr>
      <w:r w:rsidRPr="001E034F">
        <w:rPr>
          <w:sz w:val="22"/>
          <w:szCs w:val="22"/>
        </w:rPr>
        <w:t xml:space="preserve">ZAKONSKE I DRUGE PODLOGE NA KOJIMA SE PROGRAM ZASNIVA: </w:t>
      </w:r>
    </w:p>
    <w:p w:rsidR="001E034F" w:rsidRPr="001E034F" w:rsidRDefault="001E034F" w:rsidP="001E034F">
      <w:pPr>
        <w:jc w:val="both"/>
        <w:rPr>
          <w:sz w:val="22"/>
          <w:szCs w:val="22"/>
        </w:rPr>
      </w:pPr>
      <w:r w:rsidRPr="001E034F">
        <w:rPr>
          <w:sz w:val="22"/>
          <w:szCs w:val="22"/>
        </w:rPr>
        <w:t xml:space="preserve">Zakon o zdravstvenoj zaštiti, Zakon o otocima, Zakon o ustanovama, Zakon o lokalnoj i područnoj (regionalnoj) samoupravi, Zakon o koncesijama, Zakon o suzbijanju zlouporabe droga. </w:t>
      </w:r>
    </w:p>
    <w:p w:rsidR="001E034F" w:rsidRPr="001E034F" w:rsidRDefault="001E034F" w:rsidP="001E034F">
      <w:pPr>
        <w:jc w:val="both"/>
        <w:rPr>
          <w:sz w:val="22"/>
          <w:szCs w:val="22"/>
        </w:rPr>
      </w:pPr>
    </w:p>
    <w:p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uključuje aktivnosti: Mjere za prevenciju ovisnosti i suzbijanja opojnih droga, Sufinanciranje hitne medicinske pomoći u turističkoj sezoni, Sufinanciranje zdravstvene zaštite na otocima i poslovne djelatnosti, Helikopterska služba, Poboljšanje standarda zdravstvenih ustanova, Poticanje mjera za zdravstvene radnike, Sufinanciranje pripravnosti Zavoda za hitnu medicinu, Sufinanciranje palijativne skrbi, Primarna zdravstvena zaštita u zakupu koncesionara, Uređenje Specijalne bolnice za medicinsku rehabilitaciju Kalos, Sufinanciranje nabavke uređaja za zdravstvene ustanove.</w:t>
      </w:r>
    </w:p>
    <w:p w:rsidR="001E034F" w:rsidRDefault="001E034F" w:rsidP="001E034F">
      <w:pPr>
        <w:jc w:val="both"/>
        <w:rPr>
          <w:sz w:val="22"/>
          <w:szCs w:val="22"/>
        </w:rPr>
      </w:pPr>
    </w:p>
    <w:p w:rsidR="00E864A1" w:rsidRDefault="00E864A1" w:rsidP="001E034F">
      <w:pPr>
        <w:jc w:val="both"/>
        <w:rPr>
          <w:sz w:val="22"/>
          <w:szCs w:val="22"/>
        </w:rPr>
      </w:pPr>
      <w:r w:rsidRPr="00E864A1">
        <w:rPr>
          <w:sz w:val="22"/>
          <w:szCs w:val="22"/>
        </w:rPr>
        <w:t>I. izmjenama i dopunama plana proračuna za 202</w:t>
      </w:r>
      <w:r w:rsidR="005B7E4E">
        <w:rPr>
          <w:sz w:val="22"/>
          <w:szCs w:val="22"/>
        </w:rPr>
        <w:t>4</w:t>
      </w:r>
      <w:r w:rsidRPr="00E864A1">
        <w:rPr>
          <w:sz w:val="22"/>
          <w:szCs w:val="22"/>
        </w:rPr>
        <w:t xml:space="preserve">. mijenja se sljedeće:  </w:t>
      </w:r>
    </w:p>
    <w:p w:rsidR="005B7E4E" w:rsidRPr="00E864A1" w:rsidRDefault="005B7E4E" w:rsidP="001E034F">
      <w:pPr>
        <w:jc w:val="both"/>
        <w:rPr>
          <w:sz w:val="22"/>
          <w:szCs w:val="22"/>
        </w:rPr>
      </w:pPr>
    </w:p>
    <w:p w:rsidR="00160908" w:rsidRDefault="006B6D43" w:rsidP="006B6D43">
      <w:pPr>
        <w:jc w:val="both"/>
        <w:rPr>
          <w:sz w:val="22"/>
          <w:szCs w:val="22"/>
        </w:rPr>
      </w:pPr>
      <w:r w:rsidRPr="00E864A1">
        <w:rPr>
          <w:sz w:val="22"/>
          <w:szCs w:val="22"/>
        </w:rPr>
        <w:t>Aktivnost A121211 Primarna zdravstvena zaštita u zakupu koncesionara</w:t>
      </w:r>
      <w:r w:rsidR="00B10D8D" w:rsidRPr="00E864A1">
        <w:rPr>
          <w:sz w:val="22"/>
          <w:szCs w:val="22"/>
        </w:rPr>
        <w:t xml:space="preserve"> povećana je za </w:t>
      </w:r>
      <w:r w:rsidR="005B7E4E">
        <w:rPr>
          <w:sz w:val="22"/>
          <w:szCs w:val="22"/>
        </w:rPr>
        <w:t>21</w:t>
      </w:r>
      <w:r w:rsidR="00B10D8D" w:rsidRPr="00E864A1">
        <w:rPr>
          <w:sz w:val="22"/>
          <w:szCs w:val="22"/>
        </w:rPr>
        <w:t>.</w:t>
      </w:r>
      <w:r w:rsidR="005B7E4E">
        <w:rPr>
          <w:sz w:val="22"/>
          <w:szCs w:val="22"/>
        </w:rPr>
        <w:t>108,51</w:t>
      </w:r>
      <w:r w:rsidR="00B10D8D" w:rsidRPr="00E864A1">
        <w:rPr>
          <w:sz w:val="22"/>
          <w:szCs w:val="22"/>
        </w:rPr>
        <w:t xml:space="preserve"> eura</w:t>
      </w:r>
      <w:r w:rsidR="005B7E4E">
        <w:rPr>
          <w:sz w:val="22"/>
          <w:szCs w:val="22"/>
        </w:rPr>
        <w:t xml:space="preserve"> što su </w:t>
      </w:r>
      <w:r w:rsidR="00B10D8D" w:rsidRPr="00E864A1">
        <w:rPr>
          <w:sz w:val="22"/>
          <w:szCs w:val="22"/>
        </w:rPr>
        <w:t>prenesena sredstva iz prethodne godine</w:t>
      </w:r>
      <w:r w:rsidR="00160908">
        <w:rPr>
          <w:sz w:val="22"/>
          <w:szCs w:val="22"/>
        </w:rPr>
        <w:t>.</w:t>
      </w:r>
    </w:p>
    <w:p w:rsidR="00160908" w:rsidRDefault="00160908" w:rsidP="006B6D43">
      <w:pPr>
        <w:jc w:val="both"/>
        <w:rPr>
          <w:sz w:val="22"/>
          <w:szCs w:val="22"/>
        </w:rPr>
      </w:pPr>
    </w:p>
    <w:p w:rsidR="00B10D8D" w:rsidRDefault="00B10D8D" w:rsidP="006B6D43">
      <w:pPr>
        <w:jc w:val="both"/>
        <w:rPr>
          <w:sz w:val="22"/>
          <w:szCs w:val="22"/>
        </w:rPr>
      </w:pPr>
      <w:r w:rsidRPr="00E864A1">
        <w:rPr>
          <w:sz w:val="22"/>
          <w:szCs w:val="22"/>
        </w:rPr>
        <w:t xml:space="preserve">Kapitalni projekt K121224 Sufinanciranje nabavke uređaja za zdravstvene ustanove povećava se za </w:t>
      </w:r>
      <w:r w:rsidR="005B7E4E">
        <w:rPr>
          <w:sz w:val="22"/>
          <w:szCs w:val="22"/>
        </w:rPr>
        <w:t xml:space="preserve">252.174 </w:t>
      </w:r>
      <w:r w:rsidRPr="00E864A1">
        <w:rPr>
          <w:sz w:val="22"/>
          <w:szCs w:val="22"/>
        </w:rPr>
        <w:t>eura</w:t>
      </w:r>
      <w:r w:rsidR="005B7E4E">
        <w:rPr>
          <w:sz w:val="22"/>
          <w:szCs w:val="22"/>
        </w:rPr>
        <w:t xml:space="preserve"> </w:t>
      </w:r>
      <w:r w:rsidR="005B7E4E" w:rsidRPr="00EC494F">
        <w:rPr>
          <w:sz w:val="22"/>
          <w:szCs w:val="22"/>
        </w:rPr>
        <w:t xml:space="preserve">sukladno </w:t>
      </w:r>
      <w:r w:rsidR="005B7E4E" w:rsidRPr="004606EE">
        <w:rPr>
          <w:sz w:val="22"/>
          <w:szCs w:val="22"/>
        </w:rPr>
        <w:t>Odluci</w:t>
      </w:r>
      <w:r w:rsidR="005B7E4E" w:rsidRPr="00EC494F">
        <w:rPr>
          <w:sz w:val="22"/>
          <w:szCs w:val="22"/>
        </w:rPr>
        <w:t xml:space="preserve"> </w:t>
      </w:r>
      <w:r w:rsidR="00160908" w:rsidRPr="00EC494F">
        <w:rPr>
          <w:sz w:val="22"/>
          <w:szCs w:val="22"/>
        </w:rPr>
        <w:t>o</w:t>
      </w:r>
      <w:r w:rsidR="00160908">
        <w:rPr>
          <w:sz w:val="22"/>
          <w:szCs w:val="22"/>
        </w:rPr>
        <w:t xml:space="preserve"> davanju suglasnosti na prijenos sredstava KLASA: 500-01/22-01/25 URBROJ:2117-01-23-08</w:t>
      </w:r>
      <w:r w:rsidRPr="00E864A1">
        <w:rPr>
          <w:sz w:val="22"/>
          <w:szCs w:val="22"/>
        </w:rPr>
        <w:t xml:space="preserve"> </w:t>
      </w:r>
      <w:r w:rsidR="005B7E4E">
        <w:rPr>
          <w:sz w:val="22"/>
          <w:szCs w:val="22"/>
        </w:rPr>
        <w:t>za neutrošena sredstva iz prethodne godine</w:t>
      </w:r>
      <w:r w:rsidRPr="00E864A1">
        <w:rPr>
          <w:sz w:val="22"/>
          <w:szCs w:val="22"/>
        </w:rPr>
        <w:t>.</w:t>
      </w:r>
    </w:p>
    <w:p w:rsidR="005B7E4E" w:rsidRDefault="005B7E4E" w:rsidP="006B6D43">
      <w:pPr>
        <w:jc w:val="both"/>
        <w:rPr>
          <w:sz w:val="22"/>
          <w:szCs w:val="22"/>
        </w:rPr>
      </w:pPr>
    </w:p>
    <w:p w:rsidR="005B7E4E" w:rsidRPr="00E864A1" w:rsidRDefault="00D42644" w:rsidP="006B6D43">
      <w:pPr>
        <w:jc w:val="both"/>
        <w:rPr>
          <w:sz w:val="22"/>
          <w:szCs w:val="22"/>
        </w:rPr>
      </w:pPr>
      <w:r>
        <w:rPr>
          <w:sz w:val="22"/>
          <w:szCs w:val="22"/>
        </w:rPr>
        <w:t>Uvodi</w:t>
      </w:r>
      <w:r w:rsidR="005B7E4E">
        <w:rPr>
          <w:sz w:val="22"/>
          <w:szCs w:val="22"/>
        </w:rPr>
        <w:t xml:space="preserve"> se nova aktivnost K121231 Unutarnje uređenje prostora radiologije DZ Metković </w:t>
      </w:r>
      <w:r w:rsidR="00385701">
        <w:rPr>
          <w:sz w:val="22"/>
          <w:szCs w:val="22"/>
        </w:rPr>
        <w:t xml:space="preserve">s  iznosom 133.950 eura, </w:t>
      </w:r>
      <w:r w:rsidR="005B7E4E">
        <w:rPr>
          <w:sz w:val="22"/>
          <w:szCs w:val="22"/>
        </w:rPr>
        <w:t xml:space="preserve">sukladno Ugovoru o sufinanciranju </w:t>
      </w:r>
      <w:r w:rsidR="00F933C9">
        <w:rPr>
          <w:sz w:val="22"/>
          <w:szCs w:val="22"/>
        </w:rPr>
        <w:t>KLASA: 500-01/24-01/6; URBROJ: 2117-01-24-3</w:t>
      </w:r>
      <w:r w:rsidR="005B7E4E">
        <w:rPr>
          <w:sz w:val="22"/>
          <w:szCs w:val="22"/>
        </w:rPr>
        <w:t xml:space="preserve"> </w:t>
      </w:r>
      <w:r w:rsidR="00F933C9">
        <w:rPr>
          <w:sz w:val="22"/>
          <w:szCs w:val="22"/>
        </w:rPr>
        <w:t>potpisanog 15. travnja 2024. godine s Ministarstvom regionalnog razvoja i fondova EU</w:t>
      </w:r>
      <w:r w:rsidR="005B7E4E">
        <w:rPr>
          <w:sz w:val="22"/>
          <w:szCs w:val="22"/>
        </w:rPr>
        <w:t>.</w:t>
      </w:r>
    </w:p>
    <w:p w:rsidR="00526B12" w:rsidRPr="00E864A1" w:rsidRDefault="00526B12" w:rsidP="006B6D43">
      <w:pPr>
        <w:jc w:val="both"/>
        <w:rPr>
          <w:sz w:val="22"/>
          <w:szCs w:val="22"/>
        </w:rPr>
      </w:pPr>
    </w:p>
    <w:p w:rsidR="00526B12" w:rsidRPr="00E864A1" w:rsidRDefault="00526B12" w:rsidP="00526B12">
      <w:pPr>
        <w:jc w:val="both"/>
        <w:rPr>
          <w:sz w:val="22"/>
          <w:szCs w:val="22"/>
        </w:rPr>
      </w:pPr>
      <w:r w:rsidRPr="00E864A1">
        <w:rPr>
          <w:sz w:val="22"/>
          <w:szCs w:val="22"/>
        </w:rPr>
        <w:t>Aktivnost A121203 Sufinanciranje zdravstvene zaštite na otocima i poslovne djelatnosti</w:t>
      </w:r>
      <w:r w:rsidR="00D42644">
        <w:rPr>
          <w:sz w:val="22"/>
          <w:szCs w:val="22"/>
        </w:rPr>
        <w:t xml:space="preserve"> se provodi </w:t>
      </w:r>
      <w:r w:rsidRPr="00E864A1">
        <w:rPr>
          <w:sz w:val="22"/>
          <w:szCs w:val="22"/>
        </w:rPr>
        <w:t xml:space="preserve">u Domu zdravlja Dubrovnik i u Domu zdravlja dr. Ante Franulović. Sredstva su uvećana za </w:t>
      </w:r>
      <w:r w:rsidR="00D42644">
        <w:rPr>
          <w:sz w:val="22"/>
          <w:szCs w:val="22"/>
        </w:rPr>
        <w:t>55.825</w:t>
      </w:r>
      <w:r w:rsidRPr="00E864A1">
        <w:rPr>
          <w:sz w:val="22"/>
          <w:szCs w:val="22"/>
        </w:rPr>
        <w:t xml:space="preserve"> eura. </w:t>
      </w:r>
    </w:p>
    <w:p w:rsidR="00526B12" w:rsidRPr="00E864A1" w:rsidRDefault="00526B12" w:rsidP="00526B12">
      <w:pPr>
        <w:jc w:val="both"/>
        <w:rPr>
          <w:sz w:val="22"/>
          <w:szCs w:val="22"/>
        </w:rPr>
      </w:pPr>
    </w:p>
    <w:p w:rsidR="00D42644" w:rsidRDefault="00D42644" w:rsidP="00D42644">
      <w:pPr>
        <w:jc w:val="both"/>
        <w:rPr>
          <w:sz w:val="22"/>
          <w:szCs w:val="22"/>
        </w:rPr>
      </w:pPr>
      <w:r>
        <w:rPr>
          <w:sz w:val="22"/>
          <w:szCs w:val="22"/>
        </w:rPr>
        <w:t xml:space="preserve">Tekući projekt </w:t>
      </w:r>
      <w:r w:rsidRPr="00FB12D7">
        <w:rPr>
          <w:sz w:val="22"/>
          <w:szCs w:val="22"/>
        </w:rPr>
        <w:t>T121208</w:t>
      </w:r>
      <w:r>
        <w:rPr>
          <w:sz w:val="22"/>
          <w:szCs w:val="22"/>
        </w:rPr>
        <w:t xml:space="preserve"> </w:t>
      </w:r>
      <w:r w:rsidRPr="00FB12D7">
        <w:rPr>
          <w:sz w:val="22"/>
          <w:szCs w:val="22"/>
        </w:rPr>
        <w:t>Poboljšanje standarda zdravstvene ustanove</w:t>
      </w:r>
      <w:r>
        <w:rPr>
          <w:sz w:val="22"/>
          <w:szCs w:val="22"/>
        </w:rPr>
        <w:t xml:space="preserve"> se uvećava za 205.272 eura</w:t>
      </w:r>
      <w:r w:rsidR="0015218E">
        <w:rPr>
          <w:sz w:val="22"/>
          <w:szCs w:val="22"/>
        </w:rPr>
        <w:t>. Dodatna sredstva planirana su za ustanove Zavod za javno zdravstvo DNŽ, Zavod za hitnu medicinu DNŽ i Dom zdravlja Korčula</w:t>
      </w:r>
      <w:r>
        <w:rPr>
          <w:sz w:val="22"/>
          <w:szCs w:val="22"/>
        </w:rPr>
        <w:t xml:space="preserve">. </w:t>
      </w:r>
    </w:p>
    <w:p w:rsidR="00D42644" w:rsidRDefault="006A6711" w:rsidP="00526B12">
      <w:pPr>
        <w:jc w:val="both"/>
        <w:rPr>
          <w:sz w:val="22"/>
          <w:szCs w:val="22"/>
        </w:rPr>
      </w:pPr>
      <w:r>
        <w:rPr>
          <w:sz w:val="22"/>
          <w:szCs w:val="22"/>
        </w:rPr>
        <w:t>Tekući projekt T121209 Poticajne mjere za zdravstvene radnike uvećava se za 77.185 eura.</w:t>
      </w:r>
    </w:p>
    <w:p w:rsidR="006A6711" w:rsidRDefault="006A6711" w:rsidP="00526B12">
      <w:pPr>
        <w:jc w:val="both"/>
        <w:rPr>
          <w:sz w:val="22"/>
          <w:szCs w:val="22"/>
        </w:rPr>
      </w:pPr>
      <w:r>
        <w:rPr>
          <w:sz w:val="22"/>
          <w:szCs w:val="22"/>
        </w:rPr>
        <w:lastRenderedPageBreak/>
        <w:t>Tekući projekt T121210 Sufinanciranje pripravnosti Zavoda za hitnu medicinu uvećava se za 20.000 eura.</w:t>
      </w:r>
    </w:p>
    <w:p w:rsidR="006A6711" w:rsidRPr="00E864A1" w:rsidRDefault="006A6711" w:rsidP="00526B12">
      <w:pPr>
        <w:jc w:val="both"/>
        <w:rPr>
          <w:sz w:val="22"/>
          <w:szCs w:val="22"/>
        </w:rPr>
      </w:pPr>
      <w:r>
        <w:rPr>
          <w:sz w:val="22"/>
          <w:szCs w:val="22"/>
        </w:rPr>
        <w:t xml:space="preserve">Uvodi se nova aktivnost K121229 Sufinanciranje projekata povećanja energetske učinkovitosti ustanova u zdravstvu. Aktivnost se odnosi na ugradnju dizalice topline u Zavodu za javno zdravstvo a bit će sufinancirana </w:t>
      </w:r>
      <w:r w:rsidRPr="00F933C9">
        <w:rPr>
          <w:sz w:val="22"/>
          <w:szCs w:val="22"/>
        </w:rPr>
        <w:t>iz Fonda za zaštitu okoliša</w:t>
      </w:r>
      <w:r w:rsidR="00F933C9" w:rsidRPr="00F933C9">
        <w:rPr>
          <w:sz w:val="22"/>
          <w:szCs w:val="22"/>
        </w:rPr>
        <w:t xml:space="preserve"> i energetsku učinkovitost</w:t>
      </w:r>
      <w:r w:rsidRPr="00F933C9">
        <w:rPr>
          <w:sz w:val="22"/>
          <w:szCs w:val="22"/>
        </w:rPr>
        <w:t>.</w:t>
      </w:r>
    </w:p>
    <w:p w:rsidR="00526B12" w:rsidRPr="00E864A1" w:rsidRDefault="00526B12" w:rsidP="00526B12">
      <w:pPr>
        <w:jc w:val="both"/>
        <w:rPr>
          <w:sz w:val="22"/>
          <w:szCs w:val="22"/>
        </w:rPr>
      </w:pPr>
    </w:p>
    <w:p w:rsidR="00DC5F51" w:rsidRPr="00E864A1" w:rsidRDefault="00DC5F51" w:rsidP="00DC5F51">
      <w:pPr>
        <w:jc w:val="both"/>
        <w:rPr>
          <w:sz w:val="22"/>
          <w:szCs w:val="22"/>
        </w:rPr>
      </w:pPr>
      <w:r w:rsidRPr="00E864A1">
        <w:rPr>
          <w:sz w:val="22"/>
          <w:szCs w:val="22"/>
        </w:rPr>
        <w:t>Ostale izmjene u programu 1212 Program ustanova u zdravstvu iznad standarda se odnose na vlastite prihode, prihode za posebne namjene i donacije proračunskih korisnika te pomoćima odnosno fondovima EU i shodno tome rashode što je obrazloženo po ustanovama.</w:t>
      </w:r>
    </w:p>
    <w:p w:rsidR="00B10D8D" w:rsidRPr="00E864A1" w:rsidRDefault="00B10D8D" w:rsidP="006B6D43">
      <w:pPr>
        <w:jc w:val="both"/>
        <w:rPr>
          <w:sz w:val="22"/>
          <w:szCs w:val="22"/>
        </w:rPr>
      </w:pPr>
    </w:p>
    <w:p w:rsidR="005B7E4E" w:rsidRPr="00E864A1" w:rsidRDefault="005B7E4E" w:rsidP="005B7E4E">
      <w:pPr>
        <w:pStyle w:val="NoSpacing"/>
        <w:pBdr>
          <w:bottom w:val="single" w:sz="12" w:space="1" w:color="auto"/>
        </w:pBdr>
        <w:shd w:val="clear" w:color="auto" w:fill="FFFFFF"/>
        <w:rPr>
          <w:sz w:val="22"/>
          <w:szCs w:val="22"/>
        </w:rPr>
      </w:pPr>
      <w:r w:rsidRPr="00E864A1">
        <w:rPr>
          <w:b/>
          <w:sz w:val="22"/>
          <w:szCs w:val="22"/>
        </w:rPr>
        <w:t>PROGRAM 1211: Zakonski standard domova za starije osobe</w:t>
      </w:r>
    </w:p>
    <w:p w:rsidR="005B7E4E" w:rsidRPr="00E864A1" w:rsidRDefault="005B7E4E" w:rsidP="005B7E4E">
      <w:pPr>
        <w:jc w:val="both"/>
        <w:rPr>
          <w:b/>
          <w:sz w:val="22"/>
          <w:szCs w:val="22"/>
        </w:rPr>
      </w:pPr>
    </w:p>
    <w:p w:rsidR="005B7E4E" w:rsidRPr="001E034F" w:rsidRDefault="005B7E4E" w:rsidP="005B7E4E">
      <w:pPr>
        <w:jc w:val="both"/>
        <w:rPr>
          <w:sz w:val="22"/>
          <w:szCs w:val="22"/>
        </w:rPr>
      </w:pPr>
      <w:r w:rsidRPr="001E034F">
        <w:rPr>
          <w:sz w:val="22"/>
          <w:szCs w:val="22"/>
        </w:rPr>
        <w:t>OPĆI CILJ: Decentraliziranim financiranjem domova za starije i nemoćne osobe u Županiji osiguravaju se sredstva za rashode za zaposlene, materijalne i financijske rashode, hitne intervencije i rashode za nabavu nefinancijske imovine.</w:t>
      </w:r>
    </w:p>
    <w:p w:rsidR="005B7E4E" w:rsidRPr="001E034F" w:rsidRDefault="005B7E4E" w:rsidP="005B7E4E">
      <w:pPr>
        <w:jc w:val="both"/>
        <w:rPr>
          <w:sz w:val="22"/>
          <w:szCs w:val="22"/>
        </w:rPr>
      </w:pPr>
      <w:r w:rsidRPr="001E034F">
        <w:rPr>
          <w:sz w:val="22"/>
          <w:szCs w:val="22"/>
        </w:rPr>
        <w:t>POSEBNI CILJ: Kvalitetno funkcioniranje domova za starije i nemoćne osobe na području Dubrovačko-neretvanske županije.</w:t>
      </w:r>
    </w:p>
    <w:p w:rsidR="005B7E4E" w:rsidRPr="001E034F" w:rsidRDefault="005B7E4E" w:rsidP="005B7E4E">
      <w:pPr>
        <w:jc w:val="both"/>
        <w:rPr>
          <w:sz w:val="22"/>
          <w:szCs w:val="22"/>
        </w:rPr>
      </w:pPr>
    </w:p>
    <w:p w:rsidR="005B7E4E" w:rsidRPr="001E034F" w:rsidRDefault="005B7E4E" w:rsidP="005B7E4E">
      <w:pPr>
        <w:jc w:val="both"/>
        <w:rPr>
          <w:sz w:val="22"/>
          <w:szCs w:val="22"/>
        </w:rPr>
      </w:pPr>
      <w:r w:rsidRPr="001E034F">
        <w:rPr>
          <w:sz w:val="22"/>
          <w:szCs w:val="22"/>
        </w:rPr>
        <w:t>ZAKONSKE I DRUGE PODLOGE NA KOJIMA SE PROGRAM ZAS</w:t>
      </w:r>
      <w:r w:rsidR="00A870B2">
        <w:rPr>
          <w:sz w:val="22"/>
          <w:szCs w:val="22"/>
        </w:rPr>
        <w:t xml:space="preserve">NIVA: Zakon o socijalnoj skrbi, </w:t>
      </w:r>
      <w:r w:rsidR="00A870B2" w:rsidRPr="00A870B2">
        <w:rPr>
          <w:sz w:val="22"/>
          <w:szCs w:val="22"/>
        </w:rPr>
        <w:t>Odluka o minimalnim financijskim standardima, kriterijima i mjerilima za decentralizirano financiranje domova za starije osobe</w:t>
      </w:r>
      <w:r w:rsidR="00A870B2">
        <w:rPr>
          <w:sz w:val="22"/>
          <w:szCs w:val="22"/>
        </w:rPr>
        <w:t xml:space="preserve"> (NN 10/2024)</w:t>
      </w:r>
    </w:p>
    <w:p w:rsidR="005B7E4E" w:rsidRPr="001E034F" w:rsidRDefault="005B7E4E" w:rsidP="005B7E4E">
      <w:pPr>
        <w:jc w:val="both"/>
        <w:rPr>
          <w:sz w:val="22"/>
          <w:szCs w:val="22"/>
        </w:rPr>
      </w:pPr>
    </w:p>
    <w:p w:rsidR="005B7E4E" w:rsidRDefault="005B7E4E" w:rsidP="005B7E4E">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uključuje aktivnosti: Materijalni rashodi domova za starije osobe, Investicijska ulaganja u domove za starije osobe, Kapitalna ulaganja za domove za starije osobe.</w:t>
      </w:r>
    </w:p>
    <w:p w:rsidR="005B7E4E" w:rsidRDefault="005B7E4E" w:rsidP="005B7E4E">
      <w:pPr>
        <w:jc w:val="both"/>
        <w:rPr>
          <w:sz w:val="22"/>
          <w:szCs w:val="22"/>
        </w:rPr>
      </w:pPr>
    </w:p>
    <w:p w:rsidR="00A870B2" w:rsidRDefault="00A870B2" w:rsidP="005B7E4E">
      <w:pPr>
        <w:jc w:val="both"/>
        <w:rPr>
          <w:sz w:val="22"/>
          <w:szCs w:val="22"/>
        </w:rPr>
      </w:pPr>
      <w:r w:rsidRPr="00063E14">
        <w:rPr>
          <w:sz w:val="22"/>
          <w:szCs w:val="22"/>
        </w:rPr>
        <w:t xml:space="preserve">Evidentirane izmjene u programu 1211 Zakonski standard domova za starije odnose se na preraspodjelu sredstava između aktivnosti i stavki </w:t>
      </w:r>
      <w:r w:rsidR="002B14F4" w:rsidRPr="00063E14">
        <w:rPr>
          <w:sz w:val="22"/>
          <w:szCs w:val="22"/>
        </w:rPr>
        <w:t xml:space="preserve">i uvećanje za 21.400 eura </w:t>
      </w:r>
      <w:r w:rsidRPr="00063E14">
        <w:rPr>
          <w:sz w:val="22"/>
          <w:szCs w:val="22"/>
        </w:rPr>
        <w:t xml:space="preserve">sukladno Odluci </w:t>
      </w:r>
      <w:r w:rsidR="002B14F4" w:rsidRPr="00063E14">
        <w:rPr>
          <w:sz w:val="22"/>
          <w:szCs w:val="22"/>
        </w:rPr>
        <w:t xml:space="preserve">Vlade RH </w:t>
      </w:r>
      <w:r w:rsidRPr="00063E14">
        <w:rPr>
          <w:sz w:val="22"/>
          <w:szCs w:val="22"/>
        </w:rPr>
        <w:t>o minimalnim financijskim standardima, kriterijima i mjerilima za decentralizirano financiranje domova za starije osobe (NN 10/2024).</w:t>
      </w:r>
    </w:p>
    <w:p w:rsidR="00A870B2" w:rsidRDefault="00A870B2" w:rsidP="005B7E4E">
      <w:pPr>
        <w:jc w:val="both"/>
        <w:rPr>
          <w:sz w:val="22"/>
          <w:szCs w:val="22"/>
        </w:rPr>
      </w:pPr>
    </w:p>
    <w:p w:rsidR="005B7E4E" w:rsidRPr="00E864A1" w:rsidRDefault="005B7E4E" w:rsidP="005B7E4E">
      <w:pPr>
        <w:jc w:val="both"/>
        <w:rPr>
          <w:sz w:val="22"/>
          <w:szCs w:val="22"/>
        </w:rPr>
      </w:pPr>
      <w:r w:rsidRPr="00E864A1">
        <w:rPr>
          <w:sz w:val="22"/>
          <w:szCs w:val="22"/>
        </w:rPr>
        <w:t>Ostale izmjene u programu 1211 Zakonski standard domova za starije osobe se odnose na vlastite prihode, prihode za posebne namjene i donacije proračunskih korisnika i shodno tome rashode što se vidi iz obrazloženja ustanova.</w:t>
      </w:r>
    </w:p>
    <w:p w:rsidR="00526B12" w:rsidRPr="00E864A1" w:rsidRDefault="00526B12" w:rsidP="006B6D43">
      <w:pPr>
        <w:jc w:val="both"/>
        <w:rPr>
          <w:sz w:val="22"/>
          <w:szCs w:val="22"/>
        </w:rPr>
      </w:pPr>
    </w:p>
    <w:p w:rsidR="00970DE0" w:rsidRPr="00E864A1" w:rsidRDefault="00526B12" w:rsidP="00970DE0">
      <w:pPr>
        <w:pStyle w:val="NoSpacing"/>
        <w:pBdr>
          <w:bottom w:val="single" w:sz="12" w:space="1" w:color="auto"/>
        </w:pBdr>
        <w:shd w:val="clear" w:color="auto" w:fill="FFFFFF"/>
        <w:rPr>
          <w:b/>
          <w:sz w:val="22"/>
          <w:szCs w:val="22"/>
        </w:rPr>
      </w:pPr>
      <w:r w:rsidRPr="00E864A1">
        <w:rPr>
          <w:b/>
          <w:sz w:val="22"/>
          <w:szCs w:val="22"/>
        </w:rPr>
        <w:t>PROGRAM 1213</w:t>
      </w:r>
      <w:r w:rsidR="00970DE0" w:rsidRPr="00E864A1">
        <w:rPr>
          <w:b/>
          <w:sz w:val="22"/>
          <w:szCs w:val="22"/>
        </w:rPr>
        <w:t xml:space="preserve">: Program ustanova u </w:t>
      </w:r>
      <w:r w:rsidR="00FC4480" w:rsidRPr="00E864A1">
        <w:rPr>
          <w:b/>
          <w:sz w:val="22"/>
          <w:szCs w:val="22"/>
        </w:rPr>
        <w:t xml:space="preserve">socijalnoj skrbi </w:t>
      </w:r>
      <w:r w:rsidR="00970DE0" w:rsidRPr="00E864A1">
        <w:rPr>
          <w:b/>
          <w:sz w:val="22"/>
          <w:szCs w:val="22"/>
        </w:rPr>
        <w:t>iznad standarda</w:t>
      </w:r>
    </w:p>
    <w:p w:rsidR="00970DE0" w:rsidRPr="00E864A1" w:rsidRDefault="00970DE0" w:rsidP="00970DE0">
      <w:pPr>
        <w:jc w:val="both"/>
        <w:rPr>
          <w:sz w:val="22"/>
          <w:szCs w:val="22"/>
        </w:rPr>
      </w:pPr>
    </w:p>
    <w:p w:rsidR="001E034F" w:rsidRPr="001E034F" w:rsidRDefault="001E034F" w:rsidP="001E034F">
      <w:pPr>
        <w:jc w:val="both"/>
        <w:rPr>
          <w:sz w:val="22"/>
          <w:szCs w:val="22"/>
        </w:rPr>
      </w:pPr>
      <w:r w:rsidRPr="001E034F">
        <w:rPr>
          <w:sz w:val="22"/>
          <w:szCs w:val="22"/>
        </w:rPr>
        <w:t xml:space="preserve">OPĆI CILJ: Programom ustanova socijalne skrbi iznad standarda Dubrovačko-neretvanske županije sufinancira se prigodna potpora ustanovama socijalne skrbi i osigurava se suvremeni pristup u rješavanju problema organizacije i provedbe zdravstvenih, socijalnih i sličnih potrebitih usluga za starije i nemoćne osobe. </w:t>
      </w:r>
    </w:p>
    <w:p w:rsidR="001E034F" w:rsidRPr="001E034F" w:rsidRDefault="001E034F" w:rsidP="001E034F">
      <w:pPr>
        <w:jc w:val="both"/>
        <w:rPr>
          <w:sz w:val="22"/>
          <w:szCs w:val="22"/>
        </w:rPr>
      </w:pPr>
      <w:r w:rsidRPr="001E034F">
        <w:rPr>
          <w:sz w:val="22"/>
          <w:szCs w:val="22"/>
        </w:rPr>
        <w:t>POSEBNI CILJ: Suvremeni pristup u rješavanju problema organizacije i provedbe zdravstvenih, socijalnih i sličnih potrebitih usluga za starije i nemoćne osobe.</w:t>
      </w:r>
    </w:p>
    <w:p w:rsidR="001E034F" w:rsidRPr="001E034F" w:rsidRDefault="001E034F" w:rsidP="001E034F">
      <w:pPr>
        <w:jc w:val="both"/>
        <w:rPr>
          <w:sz w:val="22"/>
          <w:szCs w:val="22"/>
        </w:rPr>
      </w:pPr>
    </w:p>
    <w:p w:rsidR="001E034F" w:rsidRPr="001E034F" w:rsidRDefault="001E034F" w:rsidP="001E034F">
      <w:pPr>
        <w:jc w:val="both"/>
        <w:rPr>
          <w:sz w:val="22"/>
          <w:szCs w:val="22"/>
        </w:rPr>
      </w:pPr>
      <w:r w:rsidRPr="001E034F">
        <w:rPr>
          <w:sz w:val="22"/>
          <w:szCs w:val="22"/>
        </w:rPr>
        <w:t xml:space="preserve">ZAKONSKE I DRUGE PODLOGE NA KOJIMA SE PROGRAM ZASNIVA: Zakon o socijalnoj skrbi, Zakon o udrugama, Strategija socijalne skrbi za starije osobe u Republici Hrvatskoj. </w:t>
      </w:r>
    </w:p>
    <w:p w:rsidR="001E034F" w:rsidRPr="001E034F" w:rsidRDefault="001E034F" w:rsidP="001E034F">
      <w:pPr>
        <w:jc w:val="both"/>
        <w:rPr>
          <w:sz w:val="22"/>
          <w:szCs w:val="22"/>
        </w:rPr>
      </w:pPr>
    </w:p>
    <w:p w:rsidR="001E034F" w:rsidRDefault="001E034F" w:rsidP="001E034F">
      <w:pPr>
        <w:jc w:val="both"/>
        <w:rPr>
          <w:sz w:val="22"/>
          <w:szCs w:val="22"/>
        </w:rPr>
      </w:pPr>
      <w:r w:rsidRPr="001E034F">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Prigodne potpore ustanovama socijalne skrbi, Obveze po </w:t>
      </w:r>
      <w:r w:rsidRPr="001E034F">
        <w:rPr>
          <w:sz w:val="22"/>
          <w:szCs w:val="22"/>
        </w:rPr>
        <w:lastRenderedPageBreak/>
        <w:t>sudskim sporovima</w:t>
      </w:r>
      <w:r w:rsidR="00865010">
        <w:rPr>
          <w:sz w:val="22"/>
          <w:szCs w:val="22"/>
        </w:rPr>
        <w:t xml:space="preserve"> i pravno savjetovanje</w:t>
      </w:r>
      <w:r w:rsidRPr="001E034F">
        <w:rPr>
          <w:sz w:val="22"/>
          <w:szCs w:val="22"/>
        </w:rPr>
        <w:t>,  Poboljšanje i održavanje socijalnih ustanova, Pružanje usluge smještaja, usluge izvaninstitucionalne skrbi.</w:t>
      </w:r>
    </w:p>
    <w:p w:rsidR="001E034F" w:rsidRDefault="001E034F" w:rsidP="001E034F">
      <w:pPr>
        <w:jc w:val="both"/>
        <w:rPr>
          <w:sz w:val="22"/>
          <w:szCs w:val="22"/>
        </w:rPr>
      </w:pPr>
    </w:p>
    <w:p w:rsidR="00E864A1" w:rsidRPr="00E864A1" w:rsidRDefault="00E864A1" w:rsidP="001E034F">
      <w:pPr>
        <w:jc w:val="both"/>
        <w:rPr>
          <w:sz w:val="22"/>
          <w:szCs w:val="22"/>
        </w:rPr>
      </w:pPr>
      <w:r w:rsidRPr="00E864A1">
        <w:rPr>
          <w:sz w:val="22"/>
          <w:szCs w:val="22"/>
        </w:rPr>
        <w:t>I. izmjenama i dopunama plana proračuna za 202</w:t>
      </w:r>
      <w:r w:rsidR="00C32165">
        <w:rPr>
          <w:sz w:val="22"/>
          <w:szCs w:val="22"/>
        </w:rPr>
        <w:t>4</w:t>
      </w:r>
      <w:r w:rsidRPr="00E864A1">
        <w:rPr>
          <w:sz w:val="22"/>
          <w:szCs w:val="22"/>
        </w:rPr>
        <w:t xml:space="preserve">. mijenja se sljedeće:  </w:t>
      </w:r>
    </w:p>
    <w:p w:rsidR="00C32165" w:rsidRDefault="00C32165" w:rsidP="003C02C9">
      <w:pPr>
        <w:jc w:val="both"/>
        <w:rPr>
          <w:sz w:val="22"/>
          <w:szCs w:val="22"/>
        </w:rPr>
      </w:pPr>
    </w:p>
    <w:p w:rsidR="003C02C9" w:rsidRPr="00E864A1" w:rsidRDefault="00C32165" w:rsidP="003C02C9">
      <w:pPr>
        <w:jc w:val="both"/>
        <w:rPr>
          <w:sz w:val="22"/>
          <w:szCs w:val="22"/>
        </w:rPr>
      </w:pPr>
      <w:r>
        <w:rPr>
          <w:sz w:val="22"/>
          <w:szCs w:val="22"/>
        </w:rPr>
        <w:t xml:space="preserve">Uvodi se nova aktivnost K121309 Energetska obnova Doma za starije osobe Korčula u iznosu 225.635 eura sukladno Ugovoru o sufinanciranju </w:t>
      </w:r>
      <w:r w:rsidRPr="00A93124">
        <w:rPr>
          <w:sz w:val="22"/>
          <w:szCs w:val="22"/>
        </w:rPr>
        <w:t>KLASA</w:t>
      </w:r>
      <w:r>
        <w:rPr>
          <w:sz w:val="22"/>
          <w:szCs w:val="22"/>
        </w:rPr>
        <w:t>:</w:t>
      </w:r>
      <w:r w:rsidR="00A93124">
        <w:rPr>
          <w:sz w:val="22"/>
          <w:szCs w:val="22"/>
        </w:rPr>
        <w:t>550-01/24-01/6; URBROJ: 2117-01-24-3 potpisanom 15. travnja 2024. s Ministarstvom regionalnog razvoja i fondova EU.</w:t>
      </w:r>
    </w:p>
    <w:p w:rsidR="00C32165" w:rsidRDefault="00C32165" w:rsidP="003C02C9">
      <w:pPr>
        <w:jc w:val="both"/>
        <w:rPr>
          <w:sz w:val="22"/>
          <w:szCs w:val="22"/>
        </w:rPr>
      </w:pPr>
      <w:r>
        <w:rPr>
          <w:sz w:val="22"/>
          <w:szCs w:val="22"/>
        </w:rPr>
        <w:t>Aktivnost</w:t>
      </w:r>
      <w:r w:rsidR="003C02C9" w:rsidRPr="00E864A1">
        <w:rPr>
          <w:sz w:val="22"/>
          <w:szCs w:val="22"/>
        </w:rPr>
        <w:t xml:space="preserve"> A121306 Poboljšanje i održavanje socijalnih ustanova </w:t>
      </w:r>
      <w:r>
        <w:rPr>
          <w:sz w:val="22"/>
          <w:szCs w:val="22"/>
        </w:rPr>
        <w:t xml:space="preserve">povećava se za prenesena sredstva iz prethodne godine </w:t>
      </w:r>
      <w:r w:rsidRPr="00EC494F">
        <w:rPr>
          <w:sz w:val="22"/>
          <w:szCs w:val="22"/>
        </w:rPr>
        <w:t xml:space="preserve">sukladno </w:t>
      </w:r>
      <w:r w:rsidRPr="004606EE">
        <w:rPr>
          <w:sz w:val="22"/>
          <w:szCs w:val="22"/>
        </w:rPr>
        <w:t>Odluci</w:t>
      </w:r>
      <w:r w:rsidRPr="00EC494F">
        <w:rPr>
          <w:sz w:val="22"/>
          <w:szCs w:val="22"/>
        </w:rPr>
        <w:t xml:space="preserve"> </w:t>
      </w:r>
      <w:r w:rsidR="00160908" w:rsidRPr="00EC494F">
        <w:rPr>
          <w:sz w:val="22"/>
          <w:szCs w:val="22"/>
        </w:rPr>
        <w:t>o</w:t>
      </w:r>
      <w:r w:rsidR="00160908" w:rsidRPr="00160908">
        <w:rPr>
          <w:sz w:val="22"/>
          <w:szCs w:val="22"/>
        </w:rPr>
        <w:t xml:space="preserve"> davanju suglasnosti na prijenos sredstava KLASA: 500-01/22-01/25 URBROJ:2117-01</w:t>
      </w:r>
      <w:r w:rsidR="00160908">
        <w:rPr>
          <w:sz w:val="22"/>
          <w:szCs w:val="22"/>
        </w:rPr>
        <w:t>-23-09</w:t>
      </w:r>
      <w:r w:rsidR="00160908" w:rsidRPr="00160908">
        <w:rPr>
          <w:sz w:val="22"/>
          <w:szCs w:val="22"/>
        </w:rPr>
        <w:t xml:space="preserve"> </w:t>
      </w:r>
      <w:r>
        <w:rPr>
          <w:sz w:val="22"/>
          <w:szCs w:val="22"/>
        </w:rPr>
        <w:t>u iznosu 209.125 eura.</w:t>
      </w:r>
    </w:p>
    <w:p w:rsidR="00C32165" w:rsidRDefault="00C32165" w:rsidP="00063E14">
      <w:pPr>
        <w:jc w:val="both"/>
        <w:rPr>
          <w:sz w:val="22"/>
          <w:szCs w:val="22"/>
        </w:rPr>
      </w:pPr>
    </w:p>
    <w:p w:rsidR="00271E68" w:rsidRPr="00063E14" w:rsidRDefault="00271E68" w:rsidP="00063E14">
      <w:pPr>
        <w:jc w:val="both"/>
        <w:rPr>
          <w:sz w:val="22"/>
          <w:szCs w:val="22"/>
        </w:rPr>
      </w:pPr>
      <w:r w:rsidRPr="00063E14">
        <w:rPr>
          <w:sz w:val="22"/>
          <w:szCs w:val="22"/>
        </w:rPr>
        <w:t xml:space="preserve">Aktivnost A121306 Poboljšanje i održavanje socijalnih ustanova povećava se na ustanovama </w:t>
      </w:r>
      <w:r w:rsidR="00243A62" w:rsidRPr="00063E14">
        <w:rPr>
          <w:sz w:val="22"/>
          <w:szCs w:val="22"/>
        </w:rPr>
        <w:t>u ukupnom iznosu od 24</w:t>
      </w:r>
      <w:r w:rsidR="00865010" w:rsidRPr="00063E14">
        <w:rPr>
          <w:sz w:val="22"/>
          <w:szCs w:val="22"/>
        </w:rPr>
        <w:t xml:space="preserve">0.000 eura za sufinanciranje troškova plaća zaposlenika i </w:t>
      </w:r>
      <w:r w:rsidR="00243A62" w:rsidRPr="00063E14">
        <w:rPr>
          <w:sz w:val="22"/>
          <w:szCs w:val="22"/>
        </w:rPr>
        <w:t xml:space="preserve">radove održavanja zgrada </w:t>
      </w:r>
      <w:r w:rsidRPr="00063E14">
        <w:rPr>
          <w:sz w:val="22"/>
          <w:szCs w:val="22"/>
        </w:rPr>
        <w:t>Dom</w:t>
      </w:r>
      <w:r w:rsidR="00243A62" w:rsidRPr="00063E14">
        <w:rPr>
          <w:sz w:val="22"/>
          <w:szCs w:val="22"/>
        </w:rPr>
        <w:t>a</w:t>
      </w:r>
      <w:r w:rsidRPr="00063E14">
        <w:rPr>
          <w:sz w:val="22"/>
          <w:szCs w:val="22"/>
        </w:rPr>
        <w:t xml:space="preserve"> za starije osobe </w:t>
      </w:r>
      <w:r w:rsidR="00243A62" w:rsidRPr="00063E14">
        <w:rPr>
          <w:sz w:val="22"/>
          <w:szCs w:val="22"/>
        </w:rPr>
        <w:t xml:space="preserve">Dubrovnik </w:t>
      </w:r>
      <w:r w:rsidRPr="00063E14">
        <w:rPr>
          <w:sz w:val="22"/>
          <w:szCs w:val="22"/>
        </w:rPr>
        <w:t>i Dom</w:t>
      </w:r>
      <w:r w:rsidR="00243A62" w:rsidRPr="00063E14">
        <w:rPr>
          <w:sz w:val="22"/>
          <w:szCs w:val="22"/>
        </w:rPr>
        <w:t>a</w:t>
      </w:r>
      <w:r w:rsidRPr="00063E14">
        <w:rPr>
          <w:sz w:val="22"/>
          <w:szCs w:val="22"/>
        </w:rPr>
        <w:t xml:space="preserve"> za starije osobe </w:t>
      </w:r>
      <w:r w:rsidR="00145BD7" w:rsidRPr="00063E14">
        <w:rPr>
          <w:sz w:val="22"/>
          <w:szCs w:val="22"/>
        </w:rPr>
        <w:t>Vela Luka</w:t>
      </w:r>
      <w:r w:rsidR="00243A62" w:rsidRPr="00063E14">
        <w:rPr>
          <w:sz w:val="22"/>
          <w:szCs w:val="22"/>
        </w:rPr>
        <w:t>.</w:t>
      </w:r>
    </w:p>
    <w:p w:rsidR="00746A2B" w:rsidRPr="00063E14" w:rsidRDefault="00746A2B" w:rsidP="00063E14">
      <w:pPr>
        <w:jc w:val="both"/>
        <w:rPr>
          <w:sz w:val="22"/>
          <w:szCs w:val="22"/>
        </w:rPr>
      </w:pPr>
    </w:p>
    <w:p w:rsidR="00145BD7" w:rsidRPr="00063E14" w:rsidRDefault="00145BD7" w:rsidP="00063E14">
      <w:pPr>
        <w:jc w:val="both"/>
        <w:rPr>
          <w:sz w:val="22"/>
          <w:szCs w:val="22"/>
        </w:rPr>
      </w:pPr>
      <w:r w:rsidRPr="00063E14">
        <w:rPr>
          <w:sz w:val="22"/>
          <w:szCs w:val="22"/>
        </w:rPr>
        <w:t>Uvodi se nova aktivnost K121308 Sufinanciranje projekata povećanja energetske učinkovitosti u socijalnoj skrbi na ustanovi Dom za starije osobe Dubrovnik radi ugradnje dizalice topline, a bit će sufinancirana iz Fonda za zaštitu okoliša</w:t>
      </w:r>
      <w:r w:rsidR="00F933C9" w:rsidRPr="00063E14">
        <w:rPr>
          <w:sz w:val="22"/>
          <w:szCs w:val="22"/>
        </w:rPr>
        <w:t xml:space="preserve"> i energetsku učinkovitost</w:t>
      </w:r>
      <w:r w:rsidRPr="00063E14">
        <w:rPr>
          <w:sz w:val="22"/>
          <w:szCs w:val="22"/>
        </w:rPr>
        <w:t>.</w:t>
      </w:r>
    </w:p>
    <w:p w:rsidR="00145BD7" w:rsidRPr="00063E14" w:rsidRDefault="00145BD7" w:rsidP="00063E14">
      <w:pPr>
        <w:jc w:val="both"/>
        <w:rPr>
          <w:sz w:val="22"/>
          <w:szCs w:val="22"/>
        </w:rPr>
      </w:pPr>
    </w:p>
    <w:p w:rsidR="009E7535" w:rsidRPr="00063E14" w:rsidRDefault="00DC5F51" w:rsidP="00063E14">
      <w:pPr>
        <w:jc w:val="both"/>
        <w:rPr>
          <w:sz w:val="22"/>
          <w:szCs w:val="22"/>
        </w:rPr>
      </w:pPr>
      <w:r w:rsidRPr="00063E14">
        <w:rPr>
          <w:sz w:val="22"/>
          <w:szCs w:val="22"/>
        </w:rPr>
        <w:t>Ostale izmjene u programu 1213 Program ustanova u socijalnoj skrbi iznad standarda se odnose na  vlastite prihode</w:t>
      </w:r>
      <w:r w:rsidR="00D066AB" w:rsidRPr="00063E14">
        <w:rPr>
          <w:sz w:val="22"/>
          <w:szCs w:val="22"/>
        </w:rPr>
        <w:t xml:space="preserve"> proračunskih korisnika</w:t>
      </w:r>
      <w:r w:rsidRPr="00063E14">
        <w:rPr>
          <w:sz w:val="22"/>
          <w:szCs w:val="22"/>
        </w:rPr>
        <w:t>, prihode za posebne namjene i donacije proračunskih korisnika i shodno tome rashode što se vidi iz obrazloženja ustanova</w:t>
      </w:r>
      <w:r w:rsidR="00D066AB" w:rsidRPr="00063E14">
        <w:rPr>
          <w:sz w:val="22"/>
          <w:szCs w:val="22"/>
        </w:rPr>
        <w:t xml:space="preserve"> tj. proračunskih korisnika koji su u nadležnosti Upravnog odjela za zdravstvo, obitelj i branitelje</w:t>
      </w:r>
      <w:r w:rsidRPr="00063E14">
        <w:rPr>
          <w:sz w:val="22"/>
          <w:szCs w:val="22"/>
        </w:rPr>
        <w:t>.</w:t>
      </w:r>
      <w:r w:rsidR="009E7535" w:rsidRPr="00063E14">
        <w:rPr>
          <w:sz w:val="22"/>
          <w:szCs w:val="22"/>
        </w:rPr>
        <w:t xml:space="preserve"> </w:t>
      </w:r>
    </w:p>
    <w:p w:rsidR="00271E68" w:rsidRPr="00063E14" w:rsidRDefault="00271E68" w:rsidP="00063E14">
      <w:pPr>
        <w:jc w:val="both"/>
        <w:rPr>
          <w:sz w:val="22"/>
          <w:szCs w:val="22"/>
        </w:rPr>
      </w:pPr>
    </w:p>
    <w:p w:rsidR="008C5162" w:rsidRPr="00063E14" w:rsidRDefault="008C5162" w:rsidP="00063E14">
      <w:pPr>
        <w:jc w:val="both"/>
        <w:rPr>
          <w:sz w:val="22"/>
          <w:szCs w:val="22"/>
        </w:rPr>
      </w:pPr>
    </w:p>
    <w:p w:rsidR="00573604" w:rsidRPr="00063E14" w:rsidRDefault="00573604" w:rsidP="00063E14">
      <w:pPr>
        <w:pStyle w:val="NoSpacing"/>
        <w:pBdr>
          <w:bottom w:val="single" w:sz="12" w:space="1" w:color="auto"/>
        </w:pBdr>
        <w:rPr>
          <w:b/>
          <w:sz w:val="22"/>
          <w:szCs w:val="22"/>
        </w:rPr>
      </w:pPr>
      <w:r w:rsidRPr="00063E14">
        <w:rPr>
          <w:b/>
          <w:sz w:val="22"/>
          <w:szCs w:val="22"/>
        </w:rPr>
        <w:t>PRORAČUNSKI KORISNIK 31501 ZAVOD ZA JAVNO ZDRAVSTVO DNŽ</w:t>
      </w:r>
    </w:p>
    <w:p w:rsidR="00573604" w:rsidRPr="00063E14" w:rsidRDefault="00573604" w:rsidP="00063E14">
      <w:pPr>
        <w:jc w:val="both"/>
        <w:rPr>
          <w:sz w:val="22"/>
          <w:szCs w:val="22"/>
        </w:rPr>
      </w:pPr>
    </w:p>
    <w:p w:rsidR="00243A62" w:rsidRPr="00243A62" w:rsidRDefault="00243A62" w:rsidP="00063E14">
      <w:pPr>
        <w:pStyle w:val="BodyTextIndent"/>
        <w:ind w:firstLine="0"/>
        <w:rPr>
          <w:rFonts w:ascii="Times New Roman" w:hAnsi="Times New Roman" w:cs="Times New Roman"/>
          <w:bCs/>
          <w:sz w:val="22"/>
          <w:szCs w:val="22"/>
        </w:rPr>
      </w:pPr>
      <w:r w:rsidRPr="00063E14">
        <w:rPr>
          <w:rFonts w:ascii="Times New Roman" w:hAnsi="Times New Roman" w:cs="Times New Roman"/>
          <w:bCs/>
          <w:sz w:val="22"/>
          <w:szCs w:val="22"/>
        </w:rPr>
        <w:t>OBRAZLOŽENJE I REBALANSA FINANCIJSKOG PLANA ZA 2024.g. Zavoda za javno zdravstvo Dubrovačko - neretvanske  županije</w:t>
      </w:r>
    </w:p>
    <w:p w:rsidR="00243A62" w:rsidRPr="00243A62" w:rsidRDefault="00243A62" w:rsidP="00243A62">
      <w:pPr>
        <w:pStyle w:val="BodyTextIndent"/>
        <w:ind w:firstLine="0"/>
        <w:rPr>
          <w:rFonts w:ascii="Times New Roman" w:hAnsi="Times New Roman" w:cs="Times New Roman"/>
          <w:bCs/>
          <w:sz w:val="22"/>
          <w:szCs w:val="22"/>
        </w:rPr>
      </w:pPr>
      <w:r w:rsidRPr="00243A62">
        <w:rPr>
          <w:rFonts w:ascii="Times New Roman" w:hAnsi="Times New Roman" w:cs="Times New Roman"/>
          <w:bCs/>
          <w:sz w:val="22"/>
          <w:szCs w:val="22"/>
        </w:rPr>
        <w:t>Sukladno odredbama: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članka 36. I 46. Zakona o proračunu (NN 144/21) i</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uputama za izradu I rebalansa financijskog plana Dubrovačko-neretvanske županije, donosi se I rebalans proračuna  Zavoda za javno zdravstvo Dubrovačko-neretvanske županije za 2024.g.</w:t>
      </w:r>
    </w:p>
    <w:p w:rsidR="00243A62" w:rsidRPr="00243A62" w:rsidRDefault="00243A62" w:rsidP="00243A62">
      <w:pPr>
        <w:pStyle w:val="BodyTextIndent"/>
        <w:rPr>
          <w:rFonts w:ascii="Times New Roman" w:hAnsi="Times New Roman" w:cs="Times New Roman"/>
          <w:bCs/>
          <w:sz w:val="22"/>
          <w:szCs w:val="22"/>
        </w:rPr>
      </w:pP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Prema čl. 16 Zakona o proračunu prihodi, primici, rashodi i izdaci financijskog plana iskazuju se prema proračunskim klasifikacijama. Proračunske klasifikacije su:</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organizacijska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ekonomska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funkcijska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lokacijska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programska te</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izvori financiranja.</w:t>
      </w:r>
    </w:p>
    <w:p w:rsidR="00243A62" w:rsidRPr="00243A62" w:rsidRDefault="00243A62" w:rsidP="00243A62">
      <w:pPr>
        <w:pStyle w:val="BodyTextIndent"/>
        <w:rPr>
          <w:rFonts w:ascii="Times New Roman" w:hAnsi="Times New Roman" w:cs="Times New Roman"/>
          <w:bCs/>
          <w:sz w:val="22"/>
          <w:szCs w:val="22"/>
        </w:rPr>
      </w:pP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xml:space="preserve">Sukladno čl.10 Zakona o proračunu (NN 144/21) Proračun i financijski plan moraju biti uravnoteženi tako da ukupni prihodi i primici pokrivaju ukupne rashode i izdatke. </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xml:space="preserve">Ako ukupni prihodi i primici nisu jednaki ukupnim rashodima i izdacima, državni proračun uravnotežuje se prijenosom sredstava iz prethodne godine i prijenosom sredstava u sljedeću godinu, a proračun jedinice lokalne i područne (regionalne) samouprave uravnotežuje se prenesenim viškom ili prenesenim manjkom prihoda nad rashodima. </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Uravnoteženje proračuna i financijskog plana provodi se tijekom proračunske godine izmjenama i dopunama proračuna i financijskog plana prema postupku za donošenje proračuna i financijskog plana.</w:t>
      </w:r>
    </w:p>
    <w:p w:rsidR="00243A62" w:rsidRPr="00243A62" w:rsidRDefault="00243A62" w:rsidP="00243A62">
      <w:pPr>
        <w:pStyle w:val="BodyTextIndent"/>
        <w:rPr>
          <w:rFonts w:ascii="Times New Roman" w:hAnsi="Times New Roman" w:cs="Times New Roman"/>
          <w:bCs/>
          <w:sz w:val="22"/>
          <w:szCs w:val="22"/>
        </w:rPr>
      </w:pPr>
    </w:p>
    <w:p w:rsidR="00243A62" w:rsidRPr="00243A62" w:rsidRDefault="00243A62" w:rsidP="00243A62">
      <w:pPr>
        <w:pStyle w:val="BodyTextIndent"/>
        <w:ind w:firstLine="0"/>
        <w:rPr>
          <w:rFonts w:ascii="Times New Roman" w:hAnsi="Times New Roman" w:cs="Times New Roman"/>
          <w:bCs/>
          <w:sz w:val="22"/>
          <w:szCs w:val="22"/>
        </w:rPr>
      </w:pPr>
      <w:r w:rsidRPr="00243A62">
        <w:rPr>
          <w:rFonts w:ascii="Times New Roman" w:hAnsi="Times New Roman" w:cs="Times New Roman"/>
          <w:bCs/>
          <w:sz w:val="22"/>
          <w:szCs w:val="22"/>
        </w:rPr>
        <w:t xml:space="preserve">Zavod za javno zdravstvo Dubrovačko-neretvanske županije obavlja sljedeće aktivnosti: </w:t>
      </w:r>
    </w:p>
    <w:p w:rsidR="00243A62" w:rsidRPr="00243A62" w:rsidRDefault="00243A62" w:rsidP="00243A62">
      <w:pPr>
        <w:pStyle w:val="BodyTextIndent"/>
        <w:rPr>
          <w:rFonts w:ascii="Times New Roman" w:hAnsi="Times New Roman" w:cs="Times New Roman"/>
          <w:bCs/>
          <w:sz w:val="22"/>
          <w:szCs w:val="22"/>
        </w:rPr>
      </w:pP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Cijepljenje</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Mikrobiološke usluge</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Sanitarni pregled i sanitarna iskaznica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Tečaj higijenskog minimuma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Stručni nadzor nad provedbom DDD mjera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Ispitivanje voda i mora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Ispitivanje hrane i radnog okoliša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Uvođenje i kontrola HACCP sustava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Testiranje urina na droge</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Savjetovalište za prehranu</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w:t>
      </w:r>
      <w:r w:rsidRPr="00243A62">
        <w:rPr>
          <w:rFonts w:ascii="Times New Roman" w:hAnsi="Times New Roman" w:cs="Times New Roman"/>
          <w:bCs/>
          <w:sz w:val="22"/>
          <w:szCs w:val="22"/>
        </w:rPr>
        <w:tab/>
        <w:t>HIV savjetovalište</w:t>
      </w:r>
    </w:p>
    <w:p w:rsidR="00243A62" w:rsidRPr="00243A62" w:rsidRDefault="00243A62" w:rsidP="00243A62">
      <w:pPr>
        <w:pStyle w:val="BodyTextIndent"/>
        <w:rPr>
          <w:rFonts w:ascii="Times New Roman" w:hAnsi="Times New Roman" w:cs="Times New Roman"/>
          <w:bCs/>
          <w:sz w:val="22"/>
          <w:szCs w:val="22"/>
        </w:rPr>
      </w:pPr>
    </w:p>
    <w:p w:rsidR="00243A62" w:rsidRPr="00243A62" w:rsidRDefault="00243A62" w:rsidP="00243A62">
      <w:pPr>
        <w:pStyle w:val="BodyTextIndent"/>
        <w:ind w:firstLine="0"/>
        <w:rPr>
          <w:rFonts w:ascii="Times New Roman" w:hAnsi="Times New Roman" w:cs="Times New Roman"/>
          <w:bCs/>
          <w:sz w:val="22"/>
          <w:szCs w:val="22"/>
        </w:rPr>
      </w:pPr>
      <w:r w:rsidRPr="00243A62">
        <w:rPr>
          <w:rFonts w:ascii="Times New Roman" w:hAnsi="Times New Roman" w:cs="Times New Roman"/>
          <w:bCs/>
          <w:sz w:val="22"/>
          <w:szCs w:val="22"/>
        </w:rPr>
        <w:t>Aktivnost A120901 Održavanje zdravstvenih ustanova – Decentralizirana sredstva</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Korištenje decentraliziranih sredstva planirano je u iznosu 28.010,62 Eura, a to su prijenosi sreds</w:t>
      </w:r>
      <w:r>
        <w:rPr>
          <w:rFonts w:ascii="Times New Roman" w:hAnsi="Times New Roman" w:cs="Times New Roman"/>
          <w:bCs/>
          <w:sz w:val="22"/>
          <w:szCs w:val="22"/>
        </w:rPr>
        <w:t>tava iz državnog proračuna JLP(R</w:t>
      </w:r>
      <w:r w:rsidRPr="00243A62">
        <w:rPr>
          <w:rFonts w:ascii="Times New Roman" w:hAnsi="Times New Roman" w:cs="Times New Roman"/>
          <w:bCs/>
          <w:sz w:val="22"/>
          <w:szCs w:val="22"/>
        </w:rPr>
        <w:t>)S za financiranje decentraliziranih funkcija, koja se odnose na utrošena sredstva za servise i popravke medicinske i nemedicinske opreme, tekuće i investicij</w:t>
      </w:r>
      <w:r>
        <w:rPr>
          <w:rFonts w:ascii="Times New Roman" w:hAnsi="Times New Roman" w:cs="Times New Roman"/>
          <w:bCs/>
          <w:sz w:val="22"/>
          <w:szCs w:val="22"/>
        </w:rPr>
        <w:t>s</w:t>
      </w:r>
      <w:r w:rsidRPr="00243A62">
        <w:rPr>
          <w:rFonts w:ascii="Times New Roman" w:hAnsi="Times New Roman" w:cs="Times New Roman"/>
          <w:bCs/>
          <w:sz w:val="22"/>
          <w:szCs w:val="22"/>
        </w:rPr>
        <w:t>ko održavanje klima komora, protuprovalnog, protupožarnog te videonadzornog sustava.</w:t>
      </w:r>
    </w:p>
    <w:p w:rsidR="00243A62" w:rsidRPr="00243A62" w:rsidRDefault="00243A62" w:rsidP="00243A62">
      <w:pPr>
        <w:pStyle w:val="BodyTextIndent"/>
        <w:rPr>
          <w:rFonts w:ascii="Times New Roman" w:hAnsi="Times New Roman" w:cs="Times New Roman"/>
          <w:bCs/>
          <w:sz w:val="22"/>
          <w:szCs w:val="22"/>
        </w:rPr>
      </w:pPr>
    </w:p>
    <w:p w:rsidR="00243A62" w:rsidRPr="00243A62" w:rsidRDefault="00243A62" w:rsidP="00243A62">
      <w:pPr>
        <w:pStyle w:val="BodyTextIndent"/>
        <w:ind w:firstLine="0"/>
        <w:rPr>
          <w:rFonts w:ascii="Times New Roman" w:hAnsi="Times New Roman" w:cs="Times New Roman"/>
          <w:bCs/>
          <w:sz w:val="22"/>
          <w:szCs w:val="22"/>
        </w:rPr>
      </w:pPr>
      <w:r w:rsidRPr="00243A62">
        <w:rPr>
          <w:rFonts w:ascii="Times New Roman" w:hAnsi="Times New Roman" w:cs="Times New Roman"/>
          <w:bCs/>
          <w:sz w:val="22"/>
          <w:szCs w:val="22"/>
        </w:rPr>
        <w:t>Aktivnost A121212 Pružanje usluga temeljem ugovora s HZZO-om</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xml:space="preserve">Prihodi od HZZO-a na temelju ugovornih obveza povećani su kao rezultat povećanja glavarine za ožujak, travanj  i svibanj u iznosima od 119.407,84 Eura, 119.407,84 Eura i 124.170,79 Eura, a tu su glavarine i sufinanciranje troškova pripravnosti liječnika specijalista epidemiologije raspoređeni su na rashode za pokriće dijela rashoda za plaće i doprinosa na plaće radnika te ostalih rashoda za radnike. </w:t>
      </w:r>
    </w:p>
    <w:p w:rsidR="00243A62" w:rsidRPr="00243A62" w:rsidRDefault="00243A62" w:rsidP="00243A62">
      <w:pPr>
        <w:pStyle w:val="BodyTextIndent"/>
        <w:rPr>
          <w:rFonts w:ascii="Times New Roman" w:hAnsi="Times New Roman" w:cs="Times New Roman"/>
          <w:bCs/>
          <w:sz w:val="22"/>
          <w:szCs w:val="22"/>
        </w:rPr>
      </w:pPr>
    </w:p>
    <w:p w:rsidR="00243A62" w:rsidRPr="00243A62" w:rsidRDefault="00243A62" w:rsidP="00243A62">
      <w:pPr>
        <w:pStyle w:val="BodyTextIndent"/>
        <w:ind w:firstLine="0"/>
        <w:rPr>
          <w:rFonts w:ascii="Times New Roman" w:hAnsi="Times New Roman" w:cs="Times New Roman"/>
          <w:bCs/>
          <w:sz w:val="22"/>
          <w:szCs w:val="22"/>
        </w:rPr>
      </w:pPr>
      <w:r w:rsidRPr="00243A62">
        <w:rPr>
          <w:rFonts w:ascii="Times New Roman" w:hAnsi="Times New Roman" w:cs="Times New Roman"/>
          <w:bCs/>
          <w:sz w:val="22"/>
          <w:szCs w:val="22"/>
        </w:rPr>
        <w:t>Aktivnost A121213 Pružanje usluga izvan ugovora s HZZO-om</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Odnose se na sufinanciranje cijene usluge od korisnika, tj. participaciju. Namijenjeni su pokriću dijela troška za plaće i doprinose na plaće radnika, ostale troškove radnika te za pokriće dijela rashoda za materijal i energiju. Prihodi od pruženih usluga su u povećanju u odnosu na isto razdoblje prošle godine, prvens</w:t>
      </w:r>
      <w:r>
        <w:rPr>
          <w:rFonts w:ascii="Times New Roman" w:hAnsi="Times New Roman" w:cs="Times New Roman"/>
          <w:bCs/>
          <w:sz w:val="22"/>
          <w:szCs w:val="22"/>
        </w:rPr>
        <w:t>t</w:t>
      </w:r>
      <w:r w:rsidRPr="00243A62">
        <w:rPr>
          <w:rFonts w:ascii="Times New Roman" w:hAnsi="Times New Roman" w:cs="Times New Roman"/>
          <w:bCs/>
          <w:sz w:val="22"/>
          <w:szCs w:val="22"/>
        </w:rPr>
        <w:t xml:space="preserve">veno zbog porasta plaće kao i naknada.  </w:t>
      </w:r>
    </w:p>
    <w:p w:rsidR="00243A62" w:rsidRPr="00243A62" w:rsidRDefault="00243A62" w:rsidP="00243A62">
      <w:pPr>
        <w:pStyle w:val="BodyTextIndent"/>
        <w:rPr>
          <w:rFonts w:ascii="Times New Roman" w:hAnsi="Times New Roman" w:cs="Times New Roman"/>
          <w:bCs/>
          <w:sz w:val="22"/>
          <w:szCs w:val="22"/>
        </w:rPr>
      </w:pPr>
    </w:p>
    <w:p w:rsidR="00243A62" w:rsidRPr="00243A62" w:rsidRDefault="00243A62" w:rsidP="00243A62">
      <w:pPr>
        <w:pStyle w:val="BodyTextIndent"/>
        <w:ind w:firstLine="0"/>
        <w:rPr>
          <w:rFonts w:ascii="Times New Roman" w:hAnsi="Times New Roman" w:cs="Times New Roman"/>
          <w:bCs/>
          <w:sz w:val="22"/>
          <w:szCs w:val="22"/>
        </w:rPr>
      </w:pPr>
      <w:r w:rsidRPr="00243A62">
        <w:rPr>
          <w:rFonts w:ascii="Times New Roman" w:hAnsi="Times New Roman" w:cs="Times New Roman"/>
          <w:bCs/>
          <w:sz w:val="22"/>
          <w:szCs w:val="22"/>
        </w:rPr>
        <w:t>Aktivnost A121214 Usavršavanje zdravstvenih radnika i podizanje kvalitete zdravstvene zaštite</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 xml:space="preserve">Tekuće pomoći od izvanproračunskih korisnika bilježe smanjenje tj. na iznos od 90.000,00,a odnose se na sredstva za isplatu posebne nagrade zaposlenicima za rad s oboljelima od Covid-19 od Hrvatskog zavoda za zdravstveno osiguranje. </w:t>
      </w:r>
    </w:p>
    <w:p w:rsidR="00243A62" w:rsidRPr="00243A62" w:rsidRDefault="00243A62" w:rsidP="00243A62">
      <w:pPr>
        <w:pStyle w:val="BodyTextIndent"/>
        <w:rPr>
          <w:rFonts w:ascii="Times New Roman" w:hAnsi="Times New Roman" w:cs="Times New Roman"/>
          <w:bCs/>
          <w:sz w:val="22"/>
          <w:szCs w:val="22"/>
        </w:rPr>
      </w:pPr>
    </w:p>
    <w:p w:rsidR="00243A62" w:rsidRPr="00243A62" w:rsidRDefault="00243A62" w:rsidP="00243A62">
      <w:pPr>
        <w:pStyle w:val="BodyTextIndent"/>
        <w:ind w:firstLine="0"/>
        <w:rPr>
          <w:rFonts w:ascii="Times New Roman" w:hAnsi="Times New Roman" w:cs="Times New Roman"/>
          <w:bCs/>
          <w:sz w:val="22"/>
          <w:szCs w:val="22"/>
        </w:rPr>
      </w:pPr>
      <w:r w:rsidRPr="00243A62">
        <w:rPr>
          <w:rFonts w:ascii="Times New Roman" w:hAnsi="Times New Roman" w:cs="Times New Roman"/>
          <w:bCs/>
          <w:sz w:val="22"/>
          <w:szCs w:val="22"/>
        </w:rPr>
        <w:t>Tekući projekt T121209 Poticanje mjera za zdravstvene radnike</w:t>
      </w:r>
    </w:p>
    <w:p w:rsidR="00243A62" w:rsidRPr="00243A62" w:rsidRDefault="00243A62" w:rsidP="00243A62">
      <w:pPr>
        <w:pStyle w:val="BodyTextIndent"/>
        <w:rPr>
          <w:rFonts w:ascii="Times New Roman" w:hAnsi="Times New Roman" w:cs="Times New Roman"/>
          <w:bCs/>
          <w:sz w:val="22"/>
          <w:szCs w:val="22"/>
        </w:rPr>
      </w:pPr>
      <w:r w:rsidRPr="00243A62">
        <w:rPr>
          <w:rFonts w:ascii="Times New Roman" w:hAnsi="Times New Roman" w:cs="Times New Roman"/>
          <w:bCs/>
          <w:sz w:val="22"/>
          <w:szCs w:val="22"/>
        </w:rPr>
        <w:t>Ovim projektom financiramo jednu (1) specijalizaciju za epidemiologa. Ako tekuću godinu usporedimo sa prošlom, u ovoj godini očekujemo povećanje u iznosu od 32.618,00 Eura.</w:t>
      </w:r>
    </w:p>
    <w:p w:rsidR="00243A62" w:rsidRPr="00243A62" w:rsidRDefault="00243A62" w:rsidP="00243A62">
      <w:pPr>
        <w:pStyle w:val="BodyTextIndent"/>
        <w:rPr>
          <w:rFonts w:ascii="Times New Roman" w:hAnsi="Times New Roman" w:cs="Times New Roman"/>
          <w:bCs/>
          <w:sz w:val="22"/>
          <w:szCs w:val="22"/>
        </w:rPr>
      </w:pPr>
    </w:p>
    <w:p w:rsidR="00BB223A" w:rsidRPr="00E864A1" w:rsidRDefault="00243A62" w:rsidP="00243A62">
      <w:pPr>
        <w:pStyle w:val="BodyTextIndent"/>
        <w:ind w:firstLine="0"/>
        <w:rPr>
          <w:rFonts w:ascii="Times New Roman" w:hAnsi="Times New Roman" w:cs="Times New Roman"/>
          <w:bCs/>
          <w:sz w:val="22"/>
          <w:szCs w:val="22"/>
        </w:rPr>
      </w:pPr>
      <w:r w:rsidRPr="00243A62">
        <w:rPr>
          <w:rFonts w:ascii="Times New Roman" w:hAnsi="Times New Roman" w:cs="Times New Roman"/>
          <w:bCs/>
          <w:sz w:val="22"/>
          <w:szCs w:val="22"/>
        </w:rPr>
        <w:t>Aktivnost A121229 Sufinanciranje projekata povećanja energetske učinkovitosti ustanova u zdravstvu</w:t>
      </w:r>
      <w:r>
        <w:rPr>
          <w:rFonts w:ascii="Times New Roman" w:hAnsi="Times New Roman" w:cs="Times New Roman"/>
          <w:bCs/>
          <w:sz w:val="22"/>
          <w:szCs w:val="22"/>
        </w:rPr>
        <w:t xml:space="preserve"> – Potpisan je ugovor dana 28. v</w:t>
      </w:r>
      <w:r w:rsidRPr="00243A62">
        <w:rPr>
          <w:rFonts w:ascii="Times New Roman" w:hAnsi="Times New Roman" w:cs="Times New Roman"/>
          <w:bCs/>
          <w:sz w:val="22"/>
          <w:szCs w:val="22"/>
        </w:rPr>
        <w:t>eljače 2024. sa Fondom za zaštitu okoliša i energetsku učinkovitost sa sjedištem u Zagrebu, Radnička cesta 80. Ugovor broj 2024//000131 o neposrednom sudjelovanju Fonda u sufinanciranju projekta smanjivanja potrošnje tvari koje oštećuju ozonski sloj i fluoriranih stakleničkih plinova, davanjem sredstava pomoći za dizalicu topline. Sukladno ugovoru otvorena je nova aktivnost A121229. Fond će sudjelovati sa sredstvima pomoći najviše u iznosu od 110.000,00 Eura s PDV-om, ali to neće biti jedini izvor financiranja.</w:t>
      </w:r>
    </w:p>
    <w:p w:rsidR="00BB223A" w:rsidRPr="00E864A1" w:rsidRDefault="00BB223A" w:rsidP="00BB223A">
      <w:pPr>
        <w:pStyle w:val="BodyTextIndent"/>
        <w:ind w:firstLine="0"/>
        <w:rPr>
          <w:rFonts w:ascii="Times New Roman" w:hAnsi="Times New Roman" w:cs="Times New Roman"/>
          <w:sz w:val="22"/>
          <w:szCs w:val="22"/>
        </w:rPr>
      </w:pPr>
    </w:p>
    <w:p w:rsidR="00660697" w:rsidRPr="00E864A1" w:rsidRDefault="00660697" w:rsidP="00573604">
      <w:pPr>
        <w:jc w:val="both"/>
        <w:rPr>
          <w:sz w:val="22"/>
          <w:szCs w:val="22"/>
        </w:rPr>
      </w:pPr>
    </w:p>
    <w:p w:rsidR="00573604" w:rsidRPr="00E864A1" w:rsidRDefault="00573604" w:rsidP="00660697">
      <w:pPr>
        <w:pStyle w:val="NoSpacing"/>
        <w:pBdr>
          <w:bottom w:val="single" w:sz="12" w:space="1" w:color="auto"/>
        </w:pBdr>
        <w:shd w:val="clear" w:color="auto" w:fill="FFFFFF"/>
        <w:rPr>
          <w:b/>
          <w:sz w:val="22"/>
          <w:szCs w:val="22"/>
        </w:rPr>
      </w:pPr>
      <w:r w:rsidRPr="00E864A1">
        <w:rPr>
          <w:b/>
          <w:sz w:val="22"/>
          <w:szCs w:val="22"/>
        </w:rPr>
        <w:t>PRORAČUNSKI KORISNIK 31552 DOM ZDRAVLJA METKOVIĆ</w:t>
      </w:r>
    </w:p>
    <w:p w:rsidR="00573604" w:rsidRPr="00E864A1" w:rsidRDefault="00573604" w:rsidP="00573604">
      <w:pPr>
        <w:jc w:val="both"/>
        <w:rPr>
          <w:sz w:val="22"/>
          <w:szCs w:val="22"/>
        </w:rPr>
      </w:pPr>
    </w:p>
    <w:p w:rsidR="00426CEA" w:rsidRPr="004606EE" w:rsidRDefault="00426CEA" w:rsidP="00426CEA">
      <w:pPr>
        <w:rPr>
          <w:sz w:val="22"/>
          <w:szCs w:val="22"/>
        </w:rPr>
      </w:pPr>
      <w:r w:rsidRPr="004606EE">
        <w:rPr>
          <w:sz w:val="22"/>
          <w:szCs w:val="22"/>
        </w:rPr>
        <w:t>Sukladno člancima 36. i 46. Zakona o proračunu (NN 144/21) dostavljamo sljedeće</w:t>
      </w:r>
    </w:p>
    <w:p w:rsidR="00426CEA" w:rsidRPr="004606EE" w:rsidRDefault="00426CEA" w:rsidP="00426CEA">
      <w:pPr>
        <w:rPr>
          <w:b/>
          <w:sz w:val="22"/>
          <w:szCs w:val="22"/>
        </w:rPr>
      </w:pPr>
    </w:p>
    <w:p w:rsidR="00426CEA" w:rsidRPr="004606EE" w:rsidRDefault="00426CEA" w:rsidP="00426CEA">
      <w:pPr>
        <w:jc w:val="center"/>
        <w:rPr>
          <w:b/>
          <w:sz w:val="22"/>
          <w:szCs w:val="22"/>
        </w:rPr>
      </w:pPr>
      <w:r w:rsidRPr="004606EE">
        <w:rPr>
          <w:b/>
          <w:sz w:val="22"/>
          <w:szCs w:val="22"/>
        </w:rPr>
        <w:t>OBRAZLOŽENJE I. REBALANSA FINANCIJSKOG PLANA ZA 2024. GODINU</w:t>
      </w:r>
    </w:p>
    <w:p w:rsidR="00426CEA" w:rsidRPr="004606EE" w:rsidRDefault="00426CEA" w:rsidP="00426CEA">
      <w:pPr>
        <w:jc w:val="center"/>
        <w:rPr>
          <w:sz w:val="22"/>
          <w:szCs w:val="22"/>
        </w:rPr>
      </w:pPr>
    </w:p>
    <w:p w:rsidR="00426CEA" w:rsidRPr="004606EE" w:rsidRDefault="00426CEA" w:rsidP="00426CEA">
      <w:pPr>
        <w:jc w:val="both"/>
        <w:rPr>
          <w:sz w:val="22"/>
          <w:szCs w:val="22"/>
        </w:rPr>
      </w:pPr>
      <w:r w:rsidRPr="004606EE">
        <w:rPr>
          <w:sz w:val="22"/>
          <w:szCs w:val="22"/>
        </w:rPr>
        <w:lastRenderedPageBreak/>
        <w:t xml:space="preserve">Obzirom na propisanu obvezu da proračunski korisnici jedinica lokalne i područne samouprave planiraju prihode i primitke, te rashode i izdatke za 2024. godinu na razini podskupine (treća razina računskog plana) donosi se prijedlog I Rebalansa Financijskog plana za 2024. godinu. </w:t>
      </w:r>
    </w:p>
    <w:p w:rsidR="00426CEA" w:rsidRPr="004606EE" w:rsidRDefault="00426CEA" w:rsidP="00426CEA">
      <w:pPr>
        <w:jc w:val="center"/>
        <w:rPr>
          <w:sz w:val="22"/>
          <w:szCs w:val="22"/>
        </w:rPr>
      </w:pPr>
    </w:p>
    <w:p w:rsidR="00426CEA" w:rsidRPr="004606EE" w:rsidRDefault="00426CEA" w:rsidP="004606EE">
      <w:pPr>
        <w:rPr>
          <w:b/>
          <w:sz w:val="22"/>
          <w:szCs w:val="22"/>
        </w:rPr>
      </w:pPr>
      <w:r w:rsidRPr="004606EE">
        <w:rPr>
          <w:b/>
          <w:sz w:val="22"/>
          <w:szCs w:val="22"/>
        </w:rPr>
        <w:t>SAŽETAK DJELOKRUGA RADA</w:t>
      </w:r>
    </w:p>
    <w:p w:rsidR="00426CEA" w:rsidRPr="004606EE" w:rsidRDefault="00426CEA" w:rsidP="00426CEA">
      <w:pPr>
        <w:rPr>
          <w:b/>
          <w:sz w:val="22"/>
          <w:szCs w:val="22"/>
        </w:rPr>
      </w:pPr>
    </w:p>
    <w:p w:rsidR="00426CEA" w:rsidRPr="004606EE" w:rsidRDefault="00426CEA" w:rsidP="00426CEA">
      <w:pPr>
        <w:numPr>
          <w:ilvl w:val="1"/>
          <w:numId w:val="20"/>
        </w:numPr>
        <w:rPr>
          <w:b/>
          <w:sz w:val="22"/>
          <w:szCs w:val="22"/>
        </w:rPr>
      </w:pPr>
      <w:r w:rsidRPr="004606EE">
        <w:rPr>
          <w:b/>
          <w:sz w:val="22"/>
          <w:szCs w:val="22"/>
        </w:rPr>
        <w:t>OSNOVNA ZADAĆA: PRUŽANJE USLUGA PRIMARNE  I     SPECIJALISTIČKO KONZILIJARNE ZDRAVSTVENE ZAŠTITE</w:t>
      </w:r>
    </w:p>
    <w:p w:rsidR="00426CEA" w:rsidRPr="004606EE" w:rsidRDefault="00426CEA" w:rsidP="00426CEA">
      <w:pPr>
        <w:ind w:left="1080"/>
        <w:rPr>
          <w:b/>
          <w:sz w:val="22"/>
          <w:szCs w:val="22"/>
        </w:rPr>
      </w:pPr>
    </w:p>
    <w:p w:rsidR="00426CEA" w:rsidRPr="004606EE" w:rsidRDefault="00426CEA" w:rsidP="00426CEA">
      <w:pPr>
        <w:numPr>
          <w:ilvl w:val="1"/>
          <w:numId w:val="20"/>
        </w:numPr>
        <w:rPr>
          <w:b/>
          <w:sz w:val="22"/>
          <w:szCs w:val="22"/>
        </w:rPr>
      </w:pPr>
      <w:r w:rsidRPr="004606EE">
        <w:rPr>
          <w:b/>
          <w:sz w:val="22"/>
          <w:szCs w:val="22"/>
        </w:rPr>
        <w:t>ZAKONSKA OSNOVA: ZAKON O ZDRAVSTVENOJ ZAŠTITI, ZAKON O ZDRAVSTVENOM OSIGURANJU I OSTALI PROPISI VEZANI ZA RAD USTANOVE</w:t>
      </w:r>
    </w:p>
    <w:p w:rsidR="00426CEA" w:rsidRPr="004606EE" w:rsidRDefault="00426CEA" w:rsidP="00426CEA">
      <w:pPr>
        <w:rPr>
          <w:sz w:val="22"/>
          <w:szCs w:val="22"/>
        </w:rPr>
      </w:pPr>
    </w:p>
    <w:p w:rsidR="00426CEA" w:rsidRPr="004606EE" w:rsidRDefault="00426CEA" w:rsidP="00426CEA">
      <w:pPr>
        <w:rPr>
          <w:sz w:val="22"/>
          <w:szCs w:val="22"/>
        </w:rPr>
      </w:pPr>
      <w:r w:rsidRPr="004606EE">
        <w:rPr>
          <w:sz w:val="22"/>
          <w:szCs w:val="22"/>
        </w:rPr>
        <w:t xml:space="preserve">Dom zdravlja Metković obavlja sljedeće djelatnosti: </w:t>
      </w:r>
    </w:p>
    <w:p w:rsidR="00426CEA" w:rsidRPr="004606EE" w:rsidRDefault="00426CEA" w:rsidP="00426CEA">
      <w:pPr>
        <w:rPr>
          <w:sz w:val="22"/>
          <w:szCs w:val="22"/>
        </w:rPr>
      </w:pPr>
    </w:p>
    <w:p w:rsidR="00426CEA" w:rsidRPr="004606EE" w:rsidRDefault="00426CEA" w:rsidP="00426CEA">
      <w:pPr>
        <w:numPr>
          <w:ilvl w:val="0"/>
          <w:numId w:val="6"/>
        </w:numPr>
        <w:rPr>
          <w:sz w:val="22"/>
          <w:szCs w:val="22"/>
        </w:rPr>
      </w:pPr>
      <w:r w:rsidRPr="004606EE">
        <w:rPr>
          <w:sz w:val="22"/>
          <w:szCs w:val="22"/>
        </w:rPr>
        <w:t>opća/obiteljska medicina -4 tima</w:t>
      </w:r>
    </w:p>
    <w:p w:rsidR="00426CEA" w:rsidRPr="004606EE" w:rsidRDefault="00426CEA" w:rsidP="00426CEA">
      <w:pPr>
        <w:numPr>
          <w:ilvl w:val="0"/>
          <w:numId w:val="6"/>
        </w:numPr>
        <w:rPr>
          <w:sz w:val="22"/>
          <w:szCs w:val="22"/>
        </w:rPr>
      </w:pPr>
      <w:r w:rsidRPr="004606EE">
        <w:rPr>
          <w:sz w:val="22"/>
          <w:szCs w:val="22"/>
        </w:rPr>
        <w:t xml:space="preserve">Zdravstvena zaštita predškolske djece -2 tima </w:t>
      </w:r>
    </w:p>
    <w:p w:rsidR="00426CEA" w:rsidRPr="004606EE" w:rsidRDefault="00426CEA" w:rsidP="00426CEA">
      <w:pPr>
        <w:numPr>
          <w:ilvl w:val="0"/>
          <w:numId w:val="6"/>
        </w:numPr>
        <w:rPr>
          <w:sz w:val="22"/>
          <w:szCs w:val="22"/>
        </w:rPr>
      </w:pPr>
      <w:r w:rsidRPr="004606EE">
        <w:rPr>
          <w:sz w:val="22"/>
          <w:szCs w:val="22"/>
        </w:rPr>
        <w:t xml:space="preserve">Zdravstvena zaštita žena-2 tima </w:t>
      </w:r>
    </w:p>
    <w:p w:rsidR="00426CEA" w:rsidRPr="004606EE" w:rsidRDefault="00426CEA" w:rsidP="00426CEA">
      <w:pPr>
        <w:numPr>
          <w:ilvl w:val="0"/>
          <w:numId w:val="6"/>
        </w:numPr>
        <w:rPr>
          <w:sz w:val="22"/>
          <w:szCs w:val="22"/>
        </w:rPr>
      </w:pPr>
      <w:r w:rsidRPr="004606EE">
        <w:rPr>
          <w:sz w:val="22"/>
          <w:szCs w:val="22"/>
        </w:rPr>
        <w:t>Dentalna zdravstvena zaštite – 5 timova</w:t>
      </w:r>
    </w:p>
    <w:p w:rsidR="00426CEA" w:rsidRPr="004606EE" w:rsidRDefault="00426CEA" w:rsidP="00426CEA">
      <w:pPr>
        <w:numPr>
          <w:ilvl w:val="0"/>
          <w:numId w:val="6"/>
        </w:numPr>
        <w:rPr>
          <w:sz w:val="22"/>
          <w:szCs w:val="22"/>
        </w:rPr>
      </w:pPr>
      <w:r w:rsidRPr="004606EE">
        <w:rPr>
          <w:sz w:val="22"/>
          <w:szCs w:val="22"/>
        </w:rPr>
        <w:t>Patronažna zdravstvena zaštita- 5 patronažnih sestara- prema broju stanovnika u skrbi</w:t>
      </w:r>
    </w:p>
    <w:p w:rsidR="00426CEA" w:rsidRPr="004606EE" w:rsidRDefault="00426CEA" w:rsidP="00426CEA">
      <w:pPr>
        <w:numPr>
          <w:ilvl w:val="0"/>
          <w:numId w:val="6"/>
        </w:numPr>
        <w:rPr>
          <w:sz w:val="22"/>
          <w:szCs w:val="22"/>
        </w:rPr>
      </w:pPr>
      <w:r w:rsidRPr="004606EE">
        <w:rPr>
          <w:sz w:val="22"/>
          <w:szCs w:val="22"/>
        </w:rPr>
        <w:t>Sanitetski prijevoz – 3 tima prema standardu i 1 tim prema posebnom standardu (br. osiguranih osoba 26.478)</w:t>
      </w:r>
    </w:p>
    <w:p w:rsidR="00426CEA" w:rsidRPr="004606EE" w:rsidRDefault="00426CEA" w:rsidP="00426CEA">
      <w:pPr>
        <w:numPr>
          <w:ilvl w:val="0"/>
          <w:numId w:val="6"/>
        </w:numPr>
        <w:rPr>
          <w:sz w:val="22"/>
          <w:szCs w:val="22"/>
        </w:rPr>
      </w:pPr>
      <w:r w:rsidRPr="004606EE">
        <w:rPr>
          <w:sz w:val="22"/>
          <w:szCs w:val="22"/>
        </w:rPr>
        <w:t>Ljekarništvo – u Opuzenu</w:t>
      </w:r>
    </w:p>
    <w:p w:rsidR="00426CEA" w:rsidRPr="004606EE" w:rsidRDefault="00426CEA" w:rsidP="00426CEA">
      <w:pPr>
        <w:numPr>
          <w:ilvl w:val="0"/>
          <w:numId w:val="6"/>
        </w:numPr>
        <w:rPr>
          <w:sz w:val="22"/>
          <w:szCs w:val="22"/>
        </w:rPr>
      </w:pPr>
      <w:r w:rsidRPr="004606EE">
        <w:rPr>
          <w:sz w:val="22"/>
          <w:szCs w:val="22"/>
        </w:rPr>
        <w:t>laboratorijska dijagnostika</w:t>
      </w:r>
    </w:p>
    <w:p w:rsidR="00426CEA" w:rsidRPr="004606EE" w:rsidRDefault="00426CEA" w:rsidP="00426CEA">
      <w:pPr>
        <w:numPr>
          <w:ilvl w:val="0"/>
          <w:numId w:val="6"/>
        </w:numPr>
        <w:rPr>
          <w:sz w:val="22"/>
          <w:szCs w:val="22"/>
        </w:rPr>
      </w:pPr>
      <w:r w:rsidRPr="004606EE">
        <w:rPr>
          <w:sz w:val="22"/>
          <w:szCs w:val="22"/>
        </w:rPr>
        <w:t>palijativna zdravstvena skrb</w:t>
      </w:r>
    </w:p>
    <w:p w:rsidR="00426CEA" w:rsidRPr="004606EE" w:rsidRDefault="00426CEA" w:rsidP="00426CEA">
      <w:pPr>
        <w:rPr>
          <w:sz w:val="22"/>
          <w:szCs w:val="22"/>
        </w:rPr>
      </w:pPr>
    </w:p>
    <w:p w:rsidR="00426CEA" w:rsidRPr="004606EE" w:rsidRDefault="00426CEA" w:rsidP="00426CEA">
      <w:pPr>
        <w:numPr>
          <w:ilvl w:val="0"/>
          <w:numId w:val="6"/>
        </w:numPr>
        <w:rPr>
          <w:sz w:val="22"/>
          <w:szCs w:val="22"/>
        </w:rPr>
      </w:pPr>
      <w:r w:rsidRPr="004606EE">
        <w:rPr>
          <w:sz w:val="22"/>
          <w:szCs w:val="22"/>
        </w:rPr>
        <w:t>Specijalističko- konzilijarna zdravstvena zaštita:</w:t>
      </w:r>
    </w:p>
    <w:p w:rsidR="00426CEA" w:rsidRPr="004606EE" w:rsidRDefault="00426CEA" w:rsidP="00426CEA">
      <w:pPr>
        <w:rPr>
          <w:sz w:val="22"/>
          <w:szCs w:val="22"/>
        </w:rPr>
      </w:pPr>
    </w:p>
    <w:p w:rsidR="00426CEA" w:rsidRPr="004606EE" w:rsidRDefault="00426CEA" w:rsidP="00426CEA">
      <w:pPr>
        <w:numPr>
          <w:ilvl w:val="1"/>
          <w:numId w:val="6"/>
        </w:numPr>
        <w:rPr>
          <w:sz w:val="22"/>
          <w:szCs w:val="22"/>
        </w:rPr>
      </w:pPr>
      <w:r w:rsidRPr="004606EE">
        <w:rPr>
          <w:sz w:val="22"/>
          <w:szCs w:val="22"/>
        </w:rPr>
        <w:t>Interna medicina – 1 tim</w:t>
      </w:r>
    </w:p>
    <w:p w:rsidR="00426CEA" w:rsidRPr="004606EE" w:rsidRDefault="00426CEA" w:rsidP="00426CEA">
      <w:pPr>
        <w:numPr>
          <w:ilvl w:val="1"/>
          <w:numId w:val="6"/>
        </w:numPr>
        <w:rPr>
          <w:sz w:val="22"/>
          <w:szCs w:val="22"/>
        </w:rPr>
      </w:pPr>
      <w:r w:rsidRPr="004606EE">
        <w:rPr>
          <w:sz w:val="22"/>
          <w:szCs w:val="22"/>
        </w:rPr>
        <w:t>Fizikalna medicina i rehabilitacija – 1,5 tim</w:t>
      </w:r>
    </w:p>
    <w:p w:rsidR="00426CEA" w:rsidRPr="004606EE" w:rsidRDefault="00426CEA" w:rsidP="00426CEA">
      <w:pPr>
        <w:numPr>
          <w:ilvl w:val="1"/>
          <w:numId w:val="6"/>
        </w:numPr>
        <w:rPr>
          <w:sz w:val="22"/>
          <w:szCs w:val="22"/>
        </w:rPr>
      </w:pPr>
      <w:r w:rsidRPr="004606EE">
        <w:rPr>
          <w:sz w:val="22"/>
          <w:szCs w:val="22"/>
        </w:rPr>
        <w:t>Radiologija – 1 tim</w:t>
      </w:r>
    </w:p>
    <w:p w:rsidR="00426CEA" w:rsidRPr="004606EE" w:rsidRDefault="00426CEA" w:rsidP="00426CEA">
      <w:pPr>
        <w:numPr>
          <w:ilvl w:val="1"/>
          <w:numId w:val="6"/>
        </w:numPr>
        <w:rPr>
          <w:sz w:val="22"/>
          <w:szCs w:val="22"/>
        </w:rPr>
      </w:pPr>
      <w:r w:rsidRPr="004606EE">
        <w:rPr>
          <w:sz w:val="22"/>
          <w:szCs w:val="22"/>
        </w:rPr>
        <w:t>Liječenje u stacionaru rodilišta doma zdravlja</w:t>
      </w:r>
    </w:p>
    <w:p w:rsidR="00426CEA" w:rsidRPr="004606EE" w:rsidRDefault="00426CEA" w:rsidP="00426CEA">
      <w:pPr>
        <w:numPr>
          <w:ilvl w:val="1"/>
          <w:numId w:val="6"/>
        </w:numPr>
        <w:rPr>
          <w:sz w:val="22"/>
          <w:szCs w:val="22"/>
        </w:rPr>
      </w:pPr>
      <w:r w:rsidRPr="004606EE">
        <w:rPr>
          <w:sz w:val="22"/>
          <w:szCs w:val="22"/>
        </w:rPr>
        <w:t>Liječenje hemodijalizom</w:t>
      </w:r>
    </w:p>
    <w:p w:rsidR="00426CEA" w:rsidRPr="004606EE" w:rsidRDefault="00426CEA" w:rsidP="00426CEA">
      <w:pPr>
        <w:rPr>
          <w:sz w:val="22"/>
          <w:szCs w:val="22"/>
        </w:rPr>
      </w:pPr>
    </w:p>
    <w:p w:rsidR="00426CEA" w:rsidRPr="004606EE" w:rsidRDefault="00426CEA" w:rsidP="00426CEA">
      <w:pPr>
        <w:jc w:val="both"/>
        <w:rPr>
          <w:sz w:val="22"/>
          <w:szCs w:val="22"/>
        </w:rPr>
      </w:pPr>
      <w:r w:rsidRPr="004606EE">
        <w:rPr>
          <w:sz w:val="22"/>
          <w:szCs w:val="22"/>
        </w:rPr>
        <w:t xml:space="preserve">Prosječan broj zaposlenih za protekli period 2024. godine je 134. </w:t>
      </w:r>
    </w:p>
    <w:p w:rsidR="00426CEA" w:rsidRPr="004606EE" w:rsidRDefault="00426CEA" w:rsidP="00426CEA">
      <w:pPr>
        <w:jc w:val="both"/>
        <w:rPr>
          <w:sz w:val="22"/>
          <w:szCs w:val="22"/>
        </w:rPr>
      </w:pPr>
    </w:p>
    <w:p w:rsidR="00426CEA" w:rsidRPr="004606EE" w:rsidRDefault="00426CEA" w:rsidP="00426CEA">
      <w:pPr>
        <w:jc w:val="both"/>
        <w:rPr>
          <w:sz w:val="22"/>
          <w:szCs w:val="22"/>
        </w:rPr>
      </w:pPr>
      <w:r w:rsidRPr="004606EE">
        <w:rPr>
          <w:sz w:val="22"/>
          <w:szCs w:val="22"/>
        </w:rPr>
        <w:t xml:space="preserve">Za obavljanje i financiranje navedenih djelatnosti Dom zdravlja Metković sklapa Ugovore sa Hrvatskim zavodom za zdravstveno osiguranje. Za obavljanje i financiranje primarne zdravstvene zaštite (opća medicina, zdr. zaštita žena, zdr. zaštita predškolske djece, dentalna zdr. zaštita, patronažna zdr. zaštita i sanitetski prijevoz,laboratorij i palijativa) ugovara se godišnji iznos koji se isplaćuje mjesečno, a sastoji se od hladnog pogona , glavarine, DTP postupaka, praćenje indikatora učinkovitosti „KPI“ i indikatora kvalitete „QI“. Visine spomenutih iznosa ovise o broju upisanih pacijenata. </w:t>
      </w:r>
    </w:p>
    <w:p w:rsidR="00426CEA" w:rsidRPr="004606EE" w:rsidRDefault="00426CEA" w:rsidP="00426CEA">
      <w:pPr>
        <w:jc w:val="both"/>
        <w:rPr>
          <w:sz w:val="22"/>
          <w:szCs w:val="22"/>
        </w:rPr>
      </w:pPr>
    </w:p>
    <w:p w:rsidR="00426CEA" w:rsidRPr="004606EE" w:rsidRDefault="00426CEA" w:rsidP="00426CEA">
      <w:pPr>
        <w:jc w:val="both"/>
        <w:rPr>
          <w:sz w:val="22"/>
          <w:szCs w:val="22"/>
        </w:rPr>
      </w:pPr>
      <w:r w:rsidRPr="004606EE">
        <w:rPr>
          <w:sz w:val="22"/>
          <w:szCs w:val="22"/>
        </w:rPr>
        <w:t xml:space="preserve">Za obavljanje i financiranje specijalističko-konzilijarne zdravstvene zaštite ugovaraju se maksimalni novčani iznosi ovisno o broju timova, te broju postupaka (hemodijaliza), te za liječenje koje se provodi u stacionaru/rodilišta plaćanje „puno za prazno“ uz odobravanje  i dodatnih sredstava. </w:t>
      </w:r>
    </w:p>
    <w:p w:rsidR="00426CEA" w:rsidRPr="004606EE" w:rsidRDefault="00426CEA" w:rsidP="00426CEA">
      <w:pPr>
        <w:jc w:val="both"/>
        <w:rPr>
          <w:sz w:val="22"/>
          <w:szCs w:val="22"/>
        </w:rPr>
      </w:pPr>
      <w:r w:rsidRPr="004606EE">
        <w:rPr>
          <w:sz w:val="22"/>
          <w:szCs w:val="22"/>
        </w:rPr>
        <w:t xml:space="preserve">Prihod (osim rodilišta) se naplaćuje prema broju i vrsti izvršenih usluga zdravstvene zaštite do visine limita tj. maksimalno mogućeg ugovorenog godišnjeg iznosa. </w:t>
      </w:r>
    </w:p>
    <w:p w:rsidR="00426CEA" w:rsidRPr="004606EE" w:rsidRDefault="00426CEA" w:rsidP="00426CEA">
      <w:pPr>
        <w:jc w:val="both"/>
        <w:rPr>
          <w:sz w:val="22"/>
          <w:szCs w:val="22"/>
        </w:rPr>
      </w:pPr>
    </w:p>
    <w:p w:rsidR="00426CEA" w:rsidRPr="004606EE" w:rsidRDefault="00426CEA" w:rsidP="00426CEA">
      <w:pPr>
        <w:jc w:val="both"/>
        <w:rPr>
          <w:b/>
          <w:sz w:val="22"/>
          <w:szCs w:val="22"/>
        </w:rPr>
      </w:pPr>
      <w:r w:rsidRPr="004606EE">
        <w:rPr>
          <w:b/>
          <w:sz w:val="22"/>
          <w:szCs w:val="22"/>
        </w:rPr>
        <w:t>OBRAZLOŽENJE I. REBALANSA FINANCIJSKOG PLANA</w:t>
      </w:r>
    </w:p>
    <w:p w:rsidR="00426CEA" w:rsidRPr="004606EE" w:rsidRDefault="00426CEA" w:rsidP="00426CEA">
      <w:pPr>
        <w:jc w:val="both"/>
        <w:rPr>
          <w:sz w:val="22"/>
          <w:szCs w:val="22"/>
        </w:rPr>
      </w:pPr>
    </w:p>
    <w:p w:rsidR="00426CEA" w:rsidRPr="004606EE" w:rsidRDefault="00426CEA" w:rsidP="004606EE">
      <w:pPr>
        <w:jc w:val="both"/>
        <w:rPr>
          <w:b/>
          <w:sz w:val="22"/>
          <w:szCs w:val="22"/>
        </w:rPr>
      </w:pPr>
      <w:r w:rsidRPr="004606EE">
        <w:rPr>
          <w:b/>
          <w:sz w:val="22"/>
          <w:szCs w:val="22"/>
        </w:rPr>
        <w:t>Prihodi i primici Doma zdravlja Metković za 2024. godinu-I REBALANS</w:t>
      </w:r>
    </w:p>
    <w:p w:rsidR="00426CEA" w:rsidRPr="004606EE" w:rsidRDefault="00426CEA" w:rsidP="00426CEA">
      <w:pPr>
        <w:jc w:val="both"/>
        <w:rPr>
          <w:sz w:val="22"/>
          <w:szCs w:val="22"/>
        </w:rPr>
      </w:pPr>
    </w:p>
    <w:p w:rsidR="00426CEA" w:rsidRPr="004606EE" w:rsidRDefault="00426CEA" w:rsidP="004606EE">
      <w:pPr>
        <w:jc w:val="both"/>
        <w:rPr>
          <w:sz w:val="22"/>
          <w:szCs w:val="22"/>
        </w:rPr>
      </w:pPr>
      <w:r w:rsidRPr="004606EE">
        <w:rPr>
          <w:sz w:val="22"/>
          <w:szCs w:val="22"/>
        </w:rPr>
        <w:t xml:space="preserve">Prijedlog prihoda i primitaka I. Rebalansa Financijskog plana Doma zdravlja Metković za 2024. godinu, izrađen je na temelju ostvarenih i procjenjenih prihoda i primitaka u financijskom planu za 2023. godinu, </w:t>
      </w:r>
      <w:r w:rsidRPr="004606EE">
        <w:rPr>
          <w:sz w:val="22"/>
          <w:szCs w:val="22"/>
        </w:rPr>
        <w:lastRenderedPageBreak/>
        <w:t xml:space="preserve">te promjena koje su uslijedile u dosadašnjem razdoblju 2024. godine,  a najznačajniji su prihodi za finaciranje programa Redovne djelatnosti (HZZO); prihodi za decentralizirane funkcije (Županija Dubrovačko-neretvanska); te vlastiti prihodi ostvareni od pružanja usluga na tržištu. </w:t>
      </w:r>
    </w:p>
    <w:p w:rsidR="00426CEA" w:rsidRPr="004606EE" w:rsidRDefault="00426CEA" w:rsidP="00426CEA">
      <w:pPr>
        <w:ind w:left="1080"/>
        <w:jc w:val="both"/>
        <w:rPr>
          <w:sz w:val="22"/>
          <w:szCs w:val="22"/>
        </w:rPr>
      </w:pPr>
    </w:p>
    <w:p w:rsidR="00426CEA" w:rsidRPr="004606EE" w:rsidRDefault="00426CEA" w:rsidP="00426CEA">
      <w:pPr>
        <w:numPr>
          <w:ilvl w:val="0"/>
          <w:numId w:val="6"/>
        </w:numPr>
        <w:jc w:val="both"/>
        <w:rPr>
          <w:sz w:val="22"/>
          <w:szCs w:val="22"/>
        </w:rPr>
      </w:pPr>
      <w:r w:rsidRPr="004606EE">
        <w:rPr>
          <w:sz w:val="22"/>
          <w:szCs w:val="22"/>
        </w:rPr>
        <w:t xml:space="preserve">ukupni prihodi i primici I. Rebalansa Financijskog plana Doma zdravlja Metković za 2024. godinu planirani su u iznosu od od 7.045.585,00 Eur sa planiranim pokrićem manjka iz prethodnog razdoblja (469.281,15 Eur). </w:t>
      </w:r>
    </w:p>
    <w:p w:rsidR="00426CEA" w:rsidRPr="004606EE" w:rsidRDefault="00426CEA" w:rsidP="00426CEA">
      <w:pPr>
        <w:ind w:left="720"/>
        <w:jc w:val="both"/>
        <w:rPr>
          <w:sz w:val="22"/>
          <w:szCs w:val="22"/>
        </w:rPr>
      </w:pPr>
    </w:p>
    <w:p w:rsidR="00426CEA" w:rsidRPr="004606EE" w:rsidRDefault="00426CEA" w:rsidP="004606EE">
      <w:pPr>
        <w:jc w:val="both"/>
        <w:rPr>
          <w:b/>
          <w:sz w:val="22"/>
          <w:szCs w:val="22"/>
        </w:rPr>
      </w:pPr>
      <w:r w:rsidRPr="004606EE">
        <w:rPr>
          <w:b/>
          <w:sz w:val="22"/>
          <w:szCs w:val="22"/>
        </w:rPr>
        <w:t>Prema ekonomskoj klasifikaciji dajemo obrazloženje prihoda i rashoda I Rebalansa</w:t>
      </w:r>
    </w:p>
    <w:p w:rsidR="00426CEA" w:rsidRPr="004606EE" w:rsidRDefault="00426CEA" w:rsidP="00426CEA">
      <w:pPr>
        <w:ind w:left="720"/>
        <w:jc w:val="both"/>
        <w:rPr>
          <w:b/>
          <w:sz w:val="22"/>
          <w:szCs w:val="22"/>
        </w:rPr>
      </w:pPr>
    </w:p>
    <w:p w:rsidR="00426CEA" w:rsidRPr="004606EE" w:rsidRDefault="00426CEA" w:rsidP="00426CEA">
      <w:pPr>
        <w:numPr>
          <w:ilvl w:val="0"/>
          <w:numId w:val="6"/>
        </w:numPr>
        <w:jc w:val="both"/>
        <w:rPr>
          <w:sz w:val="22"/>
          <w:szCs w:val="22"/>
        </w:rPr>
      </w:pPr>
      <w:r w:rsidRPr="004606EE">
        <w:rPr>
          <w:sz w:val="22"/>
          <w:szCs w:val="22"/>
        </w:rPr>
        <w:t xml:space="preserve">najznačajniji planirani prihodi i primici I. Rebalansa svakako je prihod za financiranje Redovne djelatnosti koji se osigurava putem Ugovora s HZZO (673 i 652) u iznosu od 5.367.399,00 Eur  što predstavlja cca 80% ukupnog prihoda i primitka DZ Metković- povećanje prihoda zbog neznatno većih cijena. </w:t>
      </w:r>
    </w:p>
    <w:p w:rsidR="00426CEA" w:rsidRPr="004606EE" w:rsidRDefault="00426CEA" w:rsidP="00426CEA">
      <w:pPr>
        <w:jc w:val="both"/>
        <w:rPr>
          <w:sz w:val="22"/>
          <w:szCs w:val="22"/>
        </w:rPr>
      </w:pPr>
    </w:p>
    <w:p w:rsidR="00426CEA" w:rsidRPr="004606EE" w:rsidRDefault="00426CEA" w:rsidP="00426CEA">
      <w:pPr>
        <w:numPr>
          <w:ilvl w:val="0"/>
          <w:numId w:val="6"/>
        </w:numPr>
        <w:jc w:val="both"/>
        <w:rPr>
          <w:sz w:val="22"/>
          <w:szCs w:val="22"/>
        </w:rPr>
      </w:pPr>
      <w:r w:rsidRPr="004606EE">
        <w:rPr>
          <w:sz w:val="22"/>
          <w:szCs w:val="22"/>
        </w:rPr>
        <w:t xml:space="preserve">planirani prihodi i primici od JLPRS (671) I. Rebalansa  u 2024. godini iznose 335.456,00 Eur – a odnosi se na prihod za  decentralizirane funkcije- iznos od 150.000,00 koji se  koristi  dijelom za nabavu nefinancijske imovine neophodne za pružanje što kvalitetnije zdravstvene zaštite, te za tekuće i investicijsko održavanje medicinske i nemedicinske opreme i objekata, a sve prema popisu prioriteta za 2024. godinu koji je sastavni dio financijskog plana. Prihodi od nadležnog proračuna sastoje se još od prihoda iz Programa sufinanciranja turističke ambulante Klek, program poticajne mjere za zdravstvene radnike-sufinanciranje plaće specijalizanta, te sufinanciranje palijativne skrbi- iznos od 55.456,00 eur.  Odobrena dodatna sredstva u iznosu od 130.000,00 Eur služe za pokriće isplate za djelatnike, a sve u svrhu podmirenja razlike iznosa uvećanja plaće s osnove posebnih uvjeta rada.  </w:t>
      </w:r>
    </w:p>
    <w:p w:rsidR="00426CEA" w:rsidRPr="004606EE" w:rsidRDefault="00426CEA" w:rsidP="00426CEA">
      <w:pPr>
        <w:jc w:val="both"/>
        <w:rPr>
          <w:sz w:val="22"/>
          <w:szCs w:val="22"/>
        </w:rPr>
      </w:pPr>
    </w:p>
    <w:p w:rsidR="00426CEA" w:rsidRPr="004606EE" w:rsidRDefault="00426CEA" w:rsidP="00426CEA">
      <w:pPr>
        <w:numPr>
          <w:ilvl w:val="0"/>
          <w:numId w:val="6"/>
        </w:numPr>
        <w:jc w:val="both"/>
        <w:rPr>
          <w:sz w:val="22"/>
          <w:szCs w:val="22"/>
        </w:rPr>
      </w:pPr>
      <w:r w:rsidRPr="004606EE">
        <w:rPr>
          <w:sz w:val="22"/>
          <w:szCs w:val="22"/>
        </w:rPr>
        <w:t xml:space="preserve"> planirani prihodi i primici I. Rebalansa - pružanja usluga na tržištu tzv. Vlastiti prihodi (661) najvećim dijelom se odnose na gotovinsku prodaju Ljekarne Opuzen, te prihod od refundacije režijskih troškova i zakupa  poslovnog prostora ukupno planiran prihod 800.000,00 Eur-povećanje prihoda-veći promet Ljekarne Opuzen.</w:t>
      </w:r>
    </w:p>
    <w:p w:rsidR="00426CEA" w:rsidRPr="004606EE" w:rsidRDefault="00426CEA" w:rsidP="00426CEA">
      <w:pPr>
        <w:jc w:val="both"/>
        <w:rPr>
          <w:sz w:val="22"/>
          <w:szCs w:val="22"/>
        </w:rPr>
      </w:pPr>
    </w:p>
    <w:p w:rsidR="00426CEA" w:rsidRPr="004606EE" w:rsidRDefault="00426CEA" w:rsidP="00426CEA">
      <w:pPr>
        <w:numPr>
          <w:ilvl w:val="0"/>
          <w:numId w:val="6"/>
        </w:numPr>
        <w:jc w:val="both"/>
        <w:rPr>
          <w:sz w:val="22"/>
          <w:szCs w:val="22"/>
        </w:rPr>
      </w:pPr>
      <w:r w:rsidRPr="004606EE">
        <w:rPr>
          <w:sz w:val="22"/>
          <w:szCs w:val="22"/>
        </w:rPr>
        <w:t xml:space="preserve">ostali prihodi i primici (683) planirani su u iznosu od 50.000,00 Eur na osnovu pokazatelja iz 2023. godine, a odnose se na dobivena odobrenja za kupljenu robu za Ljekarnu Opuzen-nema promjena- prihodi na istoj razini </w:t>
      </w:r>
    </w:p>
    <w:p w:rsidR="00426CEA" w:rsidRPr="004606EE" w:rsidRDefault="00426CEA" w:rsidP="00426CEA">
      <w:pPr>
        <w:ind w:left="720"/>
        <w:jc w:val="both"/>
        <w:rPr>
          <w:sz w:val="22"/>
          <w:szCs w:val="22"/>
        </w:rPr>
      </w:pPr>
    </w:p>
    <w:p w:rsidR="00426CEA" w:rsidRPr="004606EE" w:rsidRDefault="00426CEA" w:rsidP="00426CEA">
      <w:pPr>
        <w:numPr>
          <w:ilvl w:val="0"/>
          <w:numId w:val="6"/>
        </w:numPr>
        <w:jc w:val="both"/>
        <w:rPr>
          <w:sz w:val="22"/>
          <w:szCs w:val="22"/>
        </w:rPr>
      </w:pPr>
      <w:r w:rsidRPr="004606EE">
        <w:rPr>
          <w:sz w:val="22"/>
          <w:szCs w:val="22"/>
        </w:rPr>
        <w:t>također planirani prihod-pomoći- (636), povećanje prihoda po I Rebalansu na iznos  od 70.000,00 Eur  od lokalne samouprave tj. prihod od Grada Metkovića, Grada Opuzena i Općine Slivno koje ćemo utrošiti za nadstandard u pružanju zdravstvene skrbi, finaciranje najma za stanovanje liječnika, te financiranje turističke ambulante.</w:t>
      </w:r>
    </w:p>
    <w:p w:rsidR="00426CEA" w:rsidRPr="004606EE" w:rsidRDefault="00426CEA" w:rsidP="00426CEA">
      <w:pPr>
        <w:pStyle w:val="ListParagraph"/>
        <w:rPr>
          <w:rFonts w:ascii="Times New Roman" w:hAnsi="Times New Roman" w:cs="Times New Roman"/>
        </w:rPr>
      </w:pPr>
    </w:p>
    <w:p w:rsidR="00426CEA" w:rsidRPr="000B5EF2" w:rsidRDefault="00426CEA" w:rsidP="004606EE">
      <w:pPr>
        <w:numPr>
          <w:ilvl w:val="0"/>
          <w:numId w:val="6"/>
        </w:numPr>
        <w:jc w:val="both"/>
      </w:pPr>
      <w:r w:rsidRPr="004606EE">
        <w:rPr>
          <w:sz w:val="22"/>
          <w:szCs w:val="22"/>
        </w:rPr>
        <w:t xml:space="preserve">I. Rebalansom planirani prihod-pomoći (636) od Ministarstva zdravstva iznosi 20.000,00 Eur prema odobrenom projektu za opremanje turističke ambulante u </w:t>
      </w:r>
      <w:r w:rsidRPr="000B5EF2">
        <w:t xml:space="preserve">Opuzenu. </w:t>
      </w:r>
    </w:p>
    <w:p w:rsidR="00426CEA" w:rsidRPr="004606EE" w:rsidRDefault="00426CEA" w:rsidP="00426CEA">
      <w:pPr>
        <w:pStyle w:val="ListParagraph"/>
        <w:spacing w:after="160" w:line="259" w:lineRule="auto"/>
        <w:contextualSpacing/>
        <w:jc w:val="both"/>
        <w:rPr>
          <w:rFonts w:ascii="Times New Roman" w:hAnsi="Times New Roman" w:cs="Times New Roman"/>
        </w:rPr>
      </w:pPr>
    </w:p>
    <w:p w:rsidR="00426CEA" w:rsidRPr="004606EE" w:rsidRDefault="00426CEA" w:rsidP="00426CEA">
      <w:pPr>
        <w:pStyle w:val="ListParagraph"/>
        <w:numPr>
          <w:ilvl w:val="0"/>
          <w:numId w:val="22"/>
        </w:numPr>
        <w:spacing w:after="160" w:line="259" w:lineRule="auto"/>
        <w:contextualSpacing/>
        <w:jc w:val="both"/>
        <w:rPr>
          <w:rFonts w:ascii="Times New Roman" w:hAnsi="Times New Roman" w:cs="Times New Roman"/>
        </w:rPr>
      </w:pPr>
      <w:r w:rsidRPr="004606EE">
        <w:rPr>
          <w:rFonts w:ascii="Times New Roman" w:hAnsi="Times New Roman" w:cs="Times New Roman"/>
        </w:rPr>
        <w:t>Pomoći- novi prihodi (638) – u travnju 2024. DZ Metković je odobren projekt prekogranične suradnje Interreg VI-A HR-BIH-MNE, projektnog naziva RISE UP. Ostali partneri u projektu su DZ Ljubuški (vodeći partner), JU DZ Zenica i JZU DZ Tivat. Iznos projekta DZ Metković je prijavljen u ukupnom iznosu 575.631,00 EUR. Izvori financiranja: 85% sredstva EU i 15% vlastita sredstva. Trajanje projekta je 24 mjeseci. Prema predviđenom terminskom planu nabava roba i usluga, planirani prihod do kraja 2024. je 211.050,00 EUR. Iz planiranog prihoda uz participiranje ugovorenog iznosa nabaviti će se: analizator urina, UZV uređaj s 4 sonde, CO2 insuflator, CT injektor, vozilo, licence za povezivanje radiologije s odjelom OB Dubrovnik (RIS i PACS), licenca za digitalni snimač i laptopi</w:t>
      </w:r>
    </w:p>
    <w:p w:rsidR="00426CEA" w:rsidRPr="004606EE" w:rsidRDefault="00426CEA" w:rsidP="00426CEA">
      <w:pPr>
        <w:pStyle w:val="ListParagraph"/>
        <w:jc w:val="both"/>
        <w:rPr>
          <w:rFonts w:ascii="Times New Roman" w:hAnsi="Times New Roman" w:cs="Times New Roman"/>
        </w:rPr>
      </w:pPr>
    </w:p>
    <w:p w:rsidR="00426CEA" w:rsidRPr="004606EE" w:rsidRDefault="00426CEA" w:rsidP="00426CEA">
      <w:pPr>
        <w:pStyle w:val="ListParagraph"/>
        <w:numPr>
          <w:ilvl w:val="0"/>
          <w:numId w:val="22"/>
        </w:numPr>
        <w:spacing w:after="160" w:line="259" w:lineRule="auto"/>
        <w:contextualSpacing/>
        <w:jc w:val="both"/>
        <w:rPr>
          <w:rFonts w:ascii="Times New Roman" w:hAnsi="Times New Roman" w:cs="Times New Roman"/>
        </w:rPr>
      </w:pPr>
      <w:r w:rsidRPr="004606EE">
        <w:rPr>
          <w:rFonts w:ascii="Times New Roman" w:hAnsi="Times New Roman" w:cs="Times New Roman"/>
        </w:rPr>
        <w:lastRenderedPageBreak/>
        <w:t xml:space="preserve">Pomoći- novi prihodi (636) – u svibnju 2024. DZ Metković je Ministarstvo regionalnoga razvoja i fondova Europske unije odobrilo projekt naziva </w:t>
      </w:r>
      <w:r w:rsidRPr="004606EE">
        <w:rPr>
          <w:rFonts w:ascii="Times New Roman" w:hAnsi="Times New Roman" w:cs="Times New Roman"/>
          <w:color w:val="000000"/>
        </w:rPr>
        <w:t xml:space="preserve">POBOLJŠANJE KVALITETE  ŽIVOTA STANOVNIŠTVA  U PREKOGRANIČNOM PODRUČJU OPREMANJEM ZDRAVSTVENIH INSTITUCIJA“ zaveden pod referentnim brojem 016-RH-BIH-2024, </w:t>
      </w:r>
      <w:r w:rsidRPr="004606EE">
        <w:rPr>
          <w:rFonts w:ascii="Times New Roman" w:hAnsi="Times New Roman" w:cs="Times New Roman"/>
        </w:rPr>
        <w:t>u sklopu Programa prekogranične suradnje između Republike Hrvatske i Bosne i Hercegovine. Partner po projektu je SKB Mostar. Po projektu DZ Metković je odobren ukupan iznos 32.200,00 EUR. Izvori financiranja: 100% MRRFEU. Trajanje projekta je do kraja 2024.. Prema predviđenom terminskom planu nabava roba i usluga, planirani prihod do kraja 2024. je 32.200,00 EUR. Iz planiranog prihoda nabaviti će se sanitetsko vozilo.</w:t>
      </w:r>
    </w:p>
    <w:p w:rsidR="00426CEA" w:rsidRPr="004606EE" w:rsidRDefault="00426CEA" w:rsidP="00426CEA">
      <w:pPr>
        <w:pStyle w:val="ListParagraph"/>
        <w:rPr>
          <w:rFonts w:ascii="Times New Roman" w:hAnsi="Times New Roman" w:cs="Times New Roman"/>
        </w:rPr>
      </w:pPr>
    </w:p>
    <w:p w:rsidR="00426CEA" w:rsidRPr="004606EE" w:rsidRDefault="00426CEA" w:rsidP="00426CEA">
      <w:pPr>
        <w:numPr>
          <w:ilvl w:val="0"/>
          <w:numId w:val="6"/>
        </w:numPr>
        <w:jc w:val="both"/>
        <w:rPr>
          <w:sz w:val="22"/>
          <w:szCs w:val="22"/>
        </w:rPr>
      </w:pPr>
      <w:r w:rsidRPr="004606EE">
        <w:rPr>
          <w:sz w:val="22"/>
          <w:szCs w:val="22"/>
        </w:rPr>
        <w:t xml:space="preserve">Također nastavkom projekta D-RURAL planirani prihod je 55.000,00 Eur. </w:t>
      </w:r>
    </w:p>
    <w:p w:rsidR="00426CEA" w:rsidRPr="004606EE" w:rsidRDefault="00426CEA" w:rsidP="00426CEA">
      <w:pPr>
        <w:pStyle w:val="ListParagraph"/>
        <w:rPr>
          <w:rFonts w:ascii="Times New Roman" w:hAnsi="Times New Roman" w:cs="Times New Roman"/>
        </w:rPr>
      </w:pPr>
    </w:p>
    <w:p w:rsidR="00426CEA" w:rsidRPr="004606EE" w:rsidRDefault="00426CEA" w:rsidP="00426CEA">
      <w:pPr>
        <w:numPr>
          <w:ilvl w:val="0"/>
          <w:numId w:val="6"/>
        </w:numPr>
        <w:jc w:val="both"/>
        <w:rPr>
          <w:sz w:val="22"/>
          <w:szCs w:val="22"/>
        </w:rPr>
      </w:pPr>
      <w:r w:rsidRPr="004606EE">
        <w:rPr>
          <w:sz w:val="22"/>
          <w:szCs w:val="22"/>
        </w:rPr>
        <w:t xml:space="preserve">tekuće pomoći od HZMO, HZZ I HZZO (634)-planirani iznos 120.000,00 Eur, a odnosi se na financiranje pripravnika medicinske struke- povećanje iznosa zbog planiranog zapošljavanja većeg broja pripravnika. </w:t>
      </w:r>
    </w:p>
    <w:p w:rsidR="00426CEA" w:rsidRPr="004606EE" w:rsidRDefault="00426CEA" w:rsidP="00426CEA">
      <w:pPr>
        <w:pStyle w:val="ListParagraph"/>
        <w:rPr>
          <w:rFonts w:ascii="Times New Roman" w:hAnsi="Times New Roman" w:cs="Times New Roman"/>
        </w:rPr>
      </w:pPr>
    </w:p>
    <w:p w:rsidR="00426CEA" w:rsidRPr="004606EE" w:rsidRDefault="00426CEA" w:rsidP="00426CEA">
      <w:pPr>
        <w:jc w:val="both"/>
        <w:rPr>
          <w:sz w:val="22"/>
          <w:szCs w:val="22"/>
        </w:rPr>
      </w:pPr>
    </w:p>
    <w:p w:rsidR="00426CEA" w:rsidRPr="004606EE" w:rsidRDefault="00426CEA" w:rsidP="00426CEA">
      <w:pPr>
        <w:jc w:val="both"/>
        <w:rPr>
          <w:b/>
          <w:sz w:val="22"/>
          <w:szCs w:val="22"/>
        </w:rPr>
      </w:pPr>
      <w:r w:rsidRPr="004606EE">
        <w:rPr>
          <w:b/>
          <w:sz w:val="22"/>
          <w:szCs w:val="22"/>
        </w:rPr>
        <w:t xml:space="preserve"> Rashodi i izdaci Doma zdravlja Metković za 2024. godinu- I. REBALANS</w:t>
      </w:r>
    </w:p>
    <w:p w:rsidR="00426CEA" w:rsidRPr="004606EE" w:rsidRDefault="00426CEA" w:rsidP="00426CEA">
      <w:pPr>
        <w:ind w:left="1080"/>
        <w:jc w:val="both"/>
        <w:rPr>
          <w:sz w:val="22"/>
          <w:szCs w:val="22"/>
        </w:rPr>
      </w:pPr>
    </w:p>
    <w:p w:rsidR="00426CEA" w:rsidRPr="004606EE" w:rsidRDefault="00426CEA" w:rsidP="004606EE">
      <w:pPr>
        <w:jc w:val="both"/>
        <w:rPr>
          <w:sz w:val="22"/>
          <w:szCs w:val="22"/>
        </w:rPr>
      </w:pPr>
      <w:r w:rsidRPr="004606EE">
        <w:rPr>
          <w:sz w:val="22"/>
          <w:szCs w:val="22"/>
        </w:rPr>
        <w:t xml:space="preserve">Rashodi su također velikim dijelom definirani odnosno određeni postojećim Zakonskim i podzakonskim aktima. Plaće, naknade plaća i druga materijalna prava radnika su propisani Uredbama Vlade RH i važećim kolektivnim i granskim ugovorima koji se odnose na javne službenike i djelatnost zdravstva i zdravstvenog osiguranja. Materijalni i financijski rashodi su također izračunljivi na bazi ostvarenja iz prethodnih razdoblja. </w:t>
      </w:r>
    </w:p>
    <w:p w:rsidR="00426CEA" w:rsidRPr="004606EE" w:rsidRDefault="00426CEA" w:rsidP="00426CEA">
      <w:pPr>
        <w:ind w:left="1080"/>
        <w:jc w:val="both"/>
        <w:rPr>
          <w:sz w:val="22"/>
          <w:szCs w:val="22"/>
        </w:rPr>
      </w:pPr>
    </w:p>
    <w:p w:rsidR="00426CEA" w:rsidRPr="004606EE" w:rsidRDefault="00426CEA" w:rsidP="004606EE">
      <w:pPr>
        <w:jc w:val="both"/>
        <w:rPr>
          <w:sz w:val="22"/>
          <w:szCs w:val="22"/>
        </w:rPr>
      </w:pPr>
      <w:r w:rsidRPr="004606EE">
        <w:rPr>
          <w:sz w:val="22"/>
          <w:szCs w:val="22"/>
        </w:rPr>
        <w:t xml:space="preserve">Za predložene projekte postoje troškovnici ili unaprijed pribavljene ponude iz kojih je razvidna visina potrebnih sredstava za realizaciju pojedinog projekta ili nabavku medicinske i nemedicinske opreme. </w:t>
      </w:r>
    </w:p>
    <w:p w:rsidR="00426CEA" w:rsidRPr="004606EE" w:rsidRDefault="00426CEA" w:rsidP="00426CEA">
      <w:pPr>
        <w:ind w:left="1080"/>
        <w:jc w:val="both"/>
        <w:rPr>
          <w:sz w:val="22"/>
          <w:szCs w:val="22"/>
        </w:rPr>
      </w:pPr>
    </w:p>
    <w:p w:rsidR="00426CEA" w:rsidRPr="004606EE" w:rsidRDefault="00426CEA" w:rsidP="004606EE">
      <w:pPr>
        <w:jc w:val="both"/>
        <w:rPr>
          <w:sz w:val="22"/>
          <w:szCs w:val="22"/>
        </w:rPr>
      </w:pPr>
      <w:r w:rsidRPr="004606EE">
        <w:rPr>
          <w:sz w:val="22"/>
          <w:szCs w:val="22"/>
          <w:u w:val="single"/>
        </w:rPr>
        <w:t>Rashodi za zaposlene</w:t>
      </w:r>
      <w:r w:rsidRPr="004606EE">
        <w:rPr>
          <w:sz w:val="22"/>
          <w:szCs w:val="22"/>
        </w:rPr>
        <w:t xml:space="preserve"> – grupa 31 planirani su u visini utvrđenih plaća i materijalnih prava zaposlenika prema KU za djelatnost zdravstva i zdr. osiguranja , Uredbe o nazivima radnih mjesta i koeficijenata složenosti poslova u javnim službama- planirani uk.iznos 4.091.000,00  Eur - na osnovu ostvarenih pokazatelja prvenstveno povećanja plaća, te materijalnih prava temeljem nove Uredbe o nazivima radnih mjesta i koeficijenata složenosti poslova u javnim službama – primjena od 01.03.2024. – analizom isplaćenih plaća sa novim koeficijentima došlo je do znatnog povećanja. </w:t>
      </w:r>
    </w:p>
    <w:p w:rsidR="00426CEA" w:rsidRPr="004606EE" w:rsidRDefault="00426CEA" w:rsidP="00426CEA">
      <w:pPr>
        <w:ind w:left="1080"/>
        <w:jc w:val="both"/>
        <w:rPr>
          <w:sz w:val="22"/>
          <w:szCs w:val="22"/>
        </w:rPr>
      </w:pPr>
    </w:p>
    <w:p w:rsidR="00426CEA" w:rsidRPr="004606EE" w:rsidRDefault="00426CEA" w:rsidP="004606EE">
      <w:pPr>
        <w:jc w:val="both"/>
        <w:rPr>
          <w:sz w:val="22"/>
          <w:szCs w:val="22"/>
        </w:rPr>
      </w:pPr>
      <w:r w:rsidRPr="004606EE">
        <w:rPr>
          <w:sz w:val="22"/>
          <w:szCs w:val="22"/>
          <w:u w:val="single"/>
        </w:rPr>
        <w:t>Materijalni rashodi</w:t>
      </w:r>
      <w:r w:rsidRPr="004606EE">
        <w:rPr>
          <w:sz w:val="22"/>
          <w:szCs w:val="22"/>
        </w:rPr>
        <w:t xml:space="preserve"> -  grupa 32 planirani  su u iznosu od 2.050.000,00 Eur- prema stvarnim pokazateljima – generalno povećanje iznosa. U podskupini računa 321- iznos od 100.000,00 Eur planirani su rashodi za dnevnice, naknade za smještaj i prijevoz na sl. putu , seminari i savjetovanja, rashodi za prijevoz na posao i s posla i odvojeni život- povećanje iznosa zbog zadržavanja sanitetskog prijevoza u Domu zdravlja. Planirani odlazak u Zavod za hitni medicinu DNŽ odgođen za 01.07.2024. godine</w:t>
      </w:r>
    </w:p>
    <w:p w:rsidR="00426CEA" w:rsidRPr="004606EE" w:rsidRDefault="00426CEA" w:rsidP="00426CEA">
      <w:pPr>
        <w:ind w:left="1080"/>
        <w:jc w:val="both"/>
        <w:rPr>
          <w:sz w:val="22"/>
          <w:szCs w:val="22"/>
        </w:rPr>
      </w:pPr>
    </w:p>
    <w:p w:rsidR="00426CEA" w:rsidRPr="004606EE" w:rsidRDefault="00426CEA" w:rsidP="004606EE">
      <w:pPr>
        <w:jc w:val="both"/>
        <w:rPr>
          <w:sz w:val="22"/>
          <w:szCs w:val="22"/>
        </w:rPr>
      </w:pPr>
      <w:r w:rsidRPr="004606EE">
        <w:rPr>
          <w:sz w:val="22"/>
          <w:szCs w:val="22"/>
        </w:rPr>
        <w:t>U podskupini 322 – planirani su rashodi za materijal i energiju u ukupnom iznosu od 1.500.000,00 Eur – povećanje na osnovu ostvarenih pokazatelja iz proteklog razdoblja  u 2024. godini</w:t>
      </w:r>
    </w:p>
    <w:p w:rsidR="00426CEA" w:rsidRPr="004606EE" w:rsidRDefault="00426CEA" w:rsidP="00426CEA">
      <w:pPr>
        <w:ind w:left="1080"/>
        <w:jc w:val="both"/>
        <w:rPr>
          <w:sz w:val="22"/>
          <w:szCs w:val="22"/>
        </w:rPr>
      </w:pPr>
      <w:r w:rsidRPr="004606EE">
        <w:rPr>
          <w:sz w:val="22"/>
          <w:szCs w:val="22"/>
        </w:rPr>
        <w:t xml:space="preserve"> </w:t>
      </w:r>
    </w:p>
    <w:p w:rsidR="00426CEA" w:rsidRPr="004606EE" w:rsidRDefault="00426CEA" w:rsidP="004606EE">
      <w:pPr>
        <w:jc w:val="both"/>
        <w:rPr>
          <w:sz w:val="22"/>
          <w:szCs w:val="22"/>
        </w:rPr>
      </w:pPr>
      <w:r w:rsidRPr="004606EE">
        <w:rPr>
          <w:sz w:val="22"/>
          <w:szCs w:val="22"/>
        </w:rPr>
        <w:t>U podskupini 323 – rashodi za usluge 400.000,00 Eur - sukladno pokazateljima iz 2024., te stvarnim potrebama- odobren novi projekt prekogranične suradnje.</w:t>
      </w:r>
    </w:p>
    <w:p w:rsidR="00426CEA" w:rsidRPr="004606EE" w:rsidRDefault="00426CEA" w:rsidP="00426CEA">
      <w:pPr>
        <w:ind w:left="1080"/>
        <w:jc w:val="both"/>
        <w:rPr>
          <w:sz w:val="22"/>
          <w:szCs w:val="22"/>
        </w:rPr>
      </w:pPr>
    </w:p>
    <w:p w:rsidR="00426CEA" w:rsidRPr="004606EE" w:rsidRDefault="00426CEA" w:rsidP="004606EE">
      <w:pPr>
        <w:jc w:val="both"/>
        <w:rPr>
          <w:sz w:val="22"/>
          <w:szCs w:val="22"/>
        </w:rPr>
      </w:pPr>
      <w:r w:rsidRPr="004606EE">
        <w:rPr>
          <w:sz w:val="22"/>
          <w:szCs w:val="22"/>
        </w:rPr>
        <w:t xml:space="preserve">U podskupini 329-ostali nespomenuti rashodi poslovanja 50.000,00 Eur- manji u odnosu na plan. </w:t>
      </w:r>
    </w:p>
    <w:p w:rsidR="00426CEA" w:rsidRPr="004606EE" w:rsidRDefault="00426CEA" w:rsidP="00426CEA">
      <w:pPr>
        <w:ind w:left="1080"/>
        <w:jc w:val="both"/>
        <w:rPr>
          <w:sz w:val="22"/>
          <w:szCs w:val="22"/>
        </w:rPr>
      </w:pPr>
    </w:p>
    <w:p w:rsidR="00426CEA" w:rsidRPr="004606EE" w:rsidRDefault="00426CEA" w:rsidP="004606EE">
      <w:pPr>
        <w:jc w:val="both"/>
        <w:rPr>
          <w:sz w:val="22"/>
          <w:szCs w:val="22"/>
        </w:rPr>
      </w:pPr>
      <w:r w:rsidRPr="004606EE">
        <w:rPr>
          <w:sz w:val="22"/>
          <w:szCs w:val="22"/>
        </w:rPr>
        <w:t xml:space="preserve">Rashodi za nabavu nefinancijske imovine planirani su prema planiranom iznosu sredstava Upravnog odjela za zdravstvo i socijalnu skrb Dubrovačko-neretvanske županije, te prema stvarnim potrebama pojedinih odjela DZ Metković. Odobravanjem novih projekta došlo je do znatnog povećanja rashoda za nabavu nefinancijske imovine tako da I. rebalansom iznos je 425.304,00 Eur. </w:t>
      </w:r>
    </w:p>
    <w:p w:rsidR="00426CEA" w:rsidRPr="004606EE" w:rsidRDefault="00426CEA" w:rsidP="00426CEA">
      <w:pPr>
        <w:ind w:left="1080"/>
        <w:jc w:val="both"/>
        <w:rPr>
          <w:sz w:val="22"/>
          <w:szCs w:val="22"/>
        </w:rPr>
      </w:pPr>
    </w:p>
    <w:p w:rsidR="00426CEA" w:rsidRPr="004606EE" w:rsidRDefault="00426CEA" w:rsidP="00426CEA">
      <w:pPr>
        <w:jc w:val="both"/>
        <w:rPr>
          <w:sz w:val="22"/>
          <w:szCs w:val="22"/>
        </w:rPr>
      </w:pPr>
    </w:p>
    <w:p w:rsidR="00426CEA" w:rsidRPr="004606EE" w:rsidRDefault="00426CEA" w:rsidP="00426CEA">
      <w:pPr>
        <w:jc w:val="both"/>
        <w:rPr>
          <w:b/>
          <w:sz w:val="22"/>
          <w:szCs w:val="22"/>
        </w:rPr>
      </w:pPr>
      <w:r w:rsidRPr="004606EE">
        <w:rPr>
          <w:b/>
          <w:sz w:val="22"/>
          <w:szCs w:val="22"/>
        </w:rPr>
        <w:t xml:space="preserve">Prema izvorima financiranja izvršili smo raspored prihoda na slijedeći način: </w:t>
      </w:r>
    </w:p>
    <w:p w:rsidR="00426CEA" w:rsidRPr="004606EE" w:rsidRDefault="00426CEA" w:rsidP="00426CEA">
      <w:pPr>
        <w:jc w:val="both"/>
        <w:rPr>
          <w:b/>
          <w:sz w:val="22"/>
          <w:szCs w:val="22"/>
        </w:rPr>
      </w:pPr>
    </w:p>
    <w:p w:rsidR="00426CEA" w:rsidRPr="004606EE" w:rsidRDefault="00426CEA" w:rsidP="00426CEA">
      <w:pPr>
        <w:jc w:val="both"/>
        <w:rPr>
          <w:sz w:val="22"/>
          <w:szCs w:val="22"/>
        </w:rPr>
      </w:pPr>
      <w:r w:rsidRPr="004606EE">
        <w:rPr>
          <w:b/>
          <w:sz w:val="22"/>
          <w:szCs w:val="22"/>
        </w:rPr>
        <w:t>Izvor 1.1.</w:t>
      </w:r>
      <w:r w:rsidRPr="004606EE">
        <w:rPr>
          <w:sz w:val="22"/>
          <w:szCs w:val="22"/>
        </w:rPr>
        <w:t xml:space="preserve"> Opći prihodi i primici – iznos 185.456,00 eur/- pokriće - program poticajne mjere za zdravstvene radnike-sufinanciranje plaće specijalizanta, te sufinanciranje palijativne skrbi, te pokriće isplate za djelatnike, a sve u svrhu podmirenja razlike iznosa uvećanja plaće s osnove posebnih uvjeta rada.  </w:t>
      </w:r>
    </w:p>
    <w:p w:rsidR="00426CEA" w:rsidRPr="004606EE" w:rsidRDefault="00426CEA" w:rsidP="00426CEA">
      <w:pPr>
        <w:jc w:val="both"/>
        <w:rPr>
          <w:sz w:val="22"/>
          <w:szCs w:val="22"/>
        </w:rPr>
      </w:pPr>
      <w:r w:rsidRPr="004606EE">
        <w:rPr>
          <w:sz w:val="22"/>
          <w:szCs w:val="22"/>
        </w:rPr>
        <w:t xml:space="preserve"> </w:t>
      </w:r>
    </w:p>
    <w:p w:rsidR="00426CEA" w:rsidRPr="004606EE" w:rsidRDefault="00426CEA" w:rsidP="00426CEA">
      <w:pPr>
        <w:jc w:val="both"/>
        <w:rPr>
          <w:sz w:val="22"/>
          <w:szCs w:val="22"/>
        </w:rPr>
      </w:pPr>
      <w:r w:rsidRPr="004606EE">
        <w:rPr>
          <w:b/>
          <w:sz w:val="22"/>
          <w:szCs w:val="22"/>
        </w:rPr>
        <w:t>Izvor 3.2.</w:t>
      </w:r>
      <w:r w:rsidRPr="004606EE">
        <w:rPr>
          <w:sz w:val="22"/>
          <w:szCs w:val="22"/>
        </w:rPr>
        <w:t xml:space="preserve"> Vlastiti prihodi – proračunski korisnici 850.030,00 eur/- pokriće rashoda za zaposlene i materijalnih rashoda</w:t>
      </w:r>
    </w:p>
    <w:p w:rsidR="00426CEA" w:rsidRPr="004606EE" w:rsidRDefault="00426CEA" w:rsidP="00426CEA">
      <w:pPr>
        <w:jc w:val="both"/>
        <w:rPr>
          <w:sz w:val="22"/>
          <w:szCs w:val="22"/>
        </w:rPr>
      </w:pPr>
    </w:p>
    <w:p w:rsidR="00426CEA" w:rsidRPr="004606EE" w:rsidRDefault="00426CEA" w:rsidP="00426CEA">
      <w:pPr>
        <w:jc w:val="both"/>
        <w:rPr>
          <w:sz w:val="22"/>
          <w:szCs w:val="22"/>
        </w:rPr>
      </w:pPr>
      <w:r w:rsidRPr="004606EE">
        <w:rPr>
          <w:b/>
          <w:sz w:val="22"/>
          <w:szCs w:val="22"/>
        </w:rPr>
        <w:t>Izvor 4.3.</w:t>
      </w:r>
      <w:r w:rsidRPr="004606EE">
        <w:rPr>
          <w:sz w:val="22"/>
          <w:szCs w:val="22"/>
        </w:rPr>
        <w:t xml:space="preserve"> Prihodi za posebne namjene –proračunski korisnici 5.367.399,00 eur/- pokriće rashoda za zaposlene, materijalnih rashoda </w:t>
      </w:r>
    </w:p>
    <w:p w:rsidR="00426CEA" w:rsidRPr="004606EE" w:rsidRDefault="00426CEA" w:rsidP="00426CEA">
      <w:pPr>
        <w:jc w:val="both"/>
        <w:rPr>
          <w:sz w:val="22"/>
          <w:szCs w:val="22"/>
        </w:rPr>
      </w:pPr>
    </w:p>
    <w:p w:rsidR="00426CEA" w:rsidRPr="004606EE" w:rsidRDefault="00426CEA" w:rsidP="00426CEA">
      <w:pPr>
        <w:jc w:val="both"/>
        <w:rPr>
          <w:sz w:val="22"/>
          <w:szCs w:val="22"/>
        </w:rPr>
      </w:pPr>
      <w:r w:rsidRPr="004606EE">
        <w:rPr>
          <w:b/>
          <w:sz w:val="22"/>
          <w:szCs w:val="22"/>
        </w:rPr>
        <w:t>Izvor 4.4.</w:t>
      </w:r>
      <w:r w:rsidRPr="004606EE">
        <w:rPr>
          <w:sz w:val="22"/>
          <w:szCs w:val="22"/>
        </w:rPr>
        <w:t xml:space="preserve"> Decentralizirana sredstva- 150.000,00 eur/ pokriće materijalnih rashoda, te rashoda za dodatna ulaganja u imovinu</w:t>
      </w:r>
    </w:p>
    <w:p w:rsidR="00426CEA" w:rsidRPr="004606EE" w:rsidRDefault="00426CEA" w:rsidP="00426CEA">
      <w:pPr>
        <w:jc w:val="both"/>
        <w:rPr>
          <w:sz w:val="22"/>
          <w:szCs w:val="22"/>
        </w:rPr>
      </w:pPr>
    </w:p>
    <w:p w:rsidR="00426CEA" w:rsidRPr="004606EE" w:rsidRDefault="00426CEA" w:rsidP="00426CEA">
      <w:pPr>
        <w:jc w:val="both"/>
        <w:rPr>
          <w:sz w:val="22"/>
          <w:szCs w:val="22"/>
        </w:rPr>
      </w:pPr>
      <w:r w:rsidRPr="004606EE">
        <w:rPr>
          <w:b/>
          <w:sz w:val="22"/>
          <w:szCs w:val="22"/>
        </w:rPr>
        <w:t>Izvor 5.8.</w:t>
      </w:r>
      <w:r w:rsidRPr="004606EE">
        <w:rPr>
          <w:sz w:val="22"/>
          <w:szCs w:val="22"/>
        </w:rPr>
        <w:t xml:space="preserve"> Ostale pomoći-proračunski korisnici  242.200,00 eur/ pokriće rashoda za zaposlene, materijalnih rashoda, te rashoda za nabavu dugotrajne imovine </w:t>
      </w:r>
    </w:p>
    <w:p w:rsidR="00426CEA" w:rsidRPr="004606EE" w:rsidRDefault="00426CEA" w:rsidP="00426CEA">
      <w:pPr>
        <w:jc w:val="both"/>
        <w:rPr>
          <w:sz w:val="22"/>
          <w:szCs w:val="22"/>
        </w:rPr>
      </w:pPr>
    </w:p>
    <w:p w:rsidR="00426CEA" w:rsidRPr="004606EE" w:rsidRDefault="00426CEA" w:rsidP="00426CEA">
      <w:pPr>
        <w:jc w:val="both"/>
        <w:rPr>
          <w:sz w:val="22"/>
          <w:szCs w:val="22"/>
        </w:rPr>
      </w:pPr>
      <w:r w:rsidRPr="004606EE">
        <w:rPr>
          <w:b/>
          <w:sz w:val="22"/>
          <w:szCs w:val="22"/>
        </w:rPr>
        <w:t>Izvor 5.9.</w:t>
      </w:r>
      <w:r w:rsidRPr="004606EE">
        <w:rPr>
          <w:sz w:val="22"/>
          <w:szCs w:val="22"/>
        </w:rPr>
        <w:t xml:space="preserve"> Pomoći/Fondovi EU PK- 245.000,00 eur/- pokriće rashoda za usluge, nabavka medicinske opreme, te pokriće rashoda za zaposlene</w:t>
      </w:r>
    </w:p>
    <w:p w:rsidR="00426CEA" w:rsidRPr="004606EE" w:rsidRDefault="00426CEA" w:rsidP="00426CEA">
      <w:pPr>
        <w:jc w:val="both"/>
        <w:rPr>
          <w:sz w:val="22"/>
          <w:szCs w:val="22"/>
        </w:rPr>
      </w:pPr>
    </w:p>
    <w:p w:rsidR="00426CEA" w:rsidRPr="004606EE" w:rsidRDefault="00426CEA" w:rsidP="00426CEA">
      <w:pPr>
        <w:jc w:val="both"/>
        <w:rPr>
          <w:sz w:val="22"/>
          <w:szCs w:val="22"/>
        </w:rPr>
      </w:pPr>
      <w:r w:rsidRPr="004606EE">
        <w:rPr>
          <w:b/>
          <w:sz w:val="22"/>
          <w:szCs w:val="22"/>
        </w:rPr>
        <w:t xml:space="preserve">Izvor 6.2. </w:t>
      </w:r>
      <w:r w:rsidRPr="004606EE">
        <w:rPr>
          <w:sz w:val="22"/>
          <w:szCs w:val="22"/>
        </w:rPr>
        <w:t>Donacije-PK 500,00</w:t>
      </w:r>
    </w:p>
    <w:p w:rsidR="00426CEA" w:rsidRPr="004606EE" w:rsidRDefault="00426CEA" w:rsidP="00426CEA">
      <w:pPr>
        <w:jc w:val="both"/>
        <w:rPr>
          <w:sz w:val="22"/>
          <w:szCs w:val="22"/>
        </w:rPr>
      </w:pPr>
    </w:p>
    <w:p w:rsidR="00426CEA" w:rsidRPr="004606EE" w:rsidRDefault="00426CEA" w:rsidP="00426CEA">
      <w:pPr>
        <w:jc w:val="both"/>
        <w:rPr>
          <w:sz w:val="22"/>
          <w:szCs w:val="22"/>
        </w:rPr>
      </w:pPr>
      <w:r w:rsidRPr="004606EE">
        <w:rPr>
          <w:b/>
          <w:sz w:val="22"/>
          <w:szCs w:val="22"/>
        </w:rPr>
        <w:t>Izvor</w:t>
      </w:r>
      <w:r>
        <w:rPr>
          <w:b/>
          <w:sz w:val="22"/>
          <w:szCs w:val="22"/>
        </w:rPr>
        <w:t xml:space="preserve"> </w:t>
      </w:r>
      <w:r w:rsidRPr="004606EE">
        <w:rPr>
          <w:b/>
          <w:sz w:val="22"/>
          <w:szCs w:val="22"/>
        </w:rPr>
        <w:t>7.2.</w:t>
      </w:r>
      <w:r w:rsidRPr="004606EE">
        <w:rPr>
          <w:sz w:val="22"/>
          <w:szCs w:val="22"/>
        </w:rPr>
        <w:t xml:space="preserve"> Prihodi od prodaje nef.im.i nadoknade šteta 5.000,00 eur/-pokriće rashoda za nabavu dugotrajne imovine. </w:t>
      </w:r>
    </w:p>
    <w:p w:rsidR="00426CEA" w:rsidRPr="004606EE" w:rsidRDefault="00426CEA" w:rsidP="00426CEA">
      <w:pPr>
        <w:ind w:left="1080"/>
        <w:jc w:val="both"/>
        <w:rPr>
          <w:b/>
          <w:sz w:val="22"/>
          <w:szCs w:val="22"/>
        </w:rPr>
      </w:pPr>
    </w:p>
    <w:p w:rsidR="00BB223A" w:rsidRPr="00426CEA" w:rsidRDefault="00BB223A" w:rsidP="00573604">
      <w:pPr>
        <w:jc w:val="both"/>
        <w:rPr>
          <w:b/>
          <w:sz w:val="22"/>
          <w:szCs w:val="22"/>
        </w:rPr>
      </w:pPr>
    </w:p>
    <w:p w:rsidR="00BB223A" w:rsidRPr="00E864A1" w:rsidRDefault="00BB223A" w:rsidP="00573604">
      <w:pPr>
        <w:jc w:val="both"/>
        <w:rPr>
          <w:sz w:val="22"/>
          <w:szCs w:val="22"/>
        </w:rPr>
      </w:pPr>
    </w:p>
    <w:p w:rsidR="00573604" w:rsidRPr="00E864A1" w:rsidRDefault="00573604" w:rsidP="00660697">
      <w:pPr>
        <w:pStyle w:val="NoSpacing"/>
        <w:pBdr>
          <w:bottom w:val="single" w:sz="12" w:space="1" w:color="auto"/>
        </w:pBdr>
        <w:shd w:val="clear" w:color="auto" w:fill="FFFFFF"/>
        <w:rPr>
          <w:b/>
          <w:sz w:val="22"/>
          <w:szCs w:val="22"/>
        </w:rPr>
      </w:pPr>
      <w:r w:rsidRPr="00632E78">
        <w:rPr>
          <w:b/>
          <w:sz w:val="22"/>
          <w:szCs w:val="22"/>
        </w:rPr>
        <w:t>PRORAČUNSKI KORISNIK 31649 DOM ZDRAVLJA DR. ANTE FRANULOVIĆ</w:t>
      </w:r>
    </w:p>
    <w:p w:rsidR="00573604" w:rsidRPr="00E864A1" w:rsidRDefault="00573604" w:rsidP="00573604">
      <w:pPr>
        <w:jc w:val="both"/>
        <w:rPr>
          <w:sz w:val="22"/>
          <w:szCs w:val="22"/>
        </w:rPr>
      </w:pPr>
    </w:p>
    <w:p w:rsidR="00632E78" w:rsidRPr="004606EE" w:rsidRDefault="00632E78" w:rsidP="004606EE">
      <w:pPr>
        <w:jc w:val="center"/>
        <w:rPr>
          <w:b/>
          <w:sz w:val="22"/>
          <w:szCs w:val="22"/>
        </w:rPr>
      </w:pPr>
      <w:r w:rsidRPr="004606EE">
        <w:rPr>
          <w:b/>
          <w:sz w:val="22"/>
          <w:szCs w:val="22"/>
        </w:rPr>
        <w:t>Obrazloženje za rebalans I. 2024.</w:t>
      </w:r>
    </w:p>
    <w:p w:rsidR="00632E78" w:rsidRPr="004606EE" w:rsidRDefault="00632E78" w:rsidP="004606EE">
      <w:pPr>
        <w:rPr>
          <w:sz w:val="22"/>
          <w:szCs w:val="22"/>
        </w:rPr>
      </w:pPr>
    </w:p>
    <w:p w:rsidR="00632E78" w:rsidRPr="004606EE" w:rsidRDefault="00632E78" w:rsidP="004606EE">
      <w:pPr>
        <w:jc w:val="both"/>
        <w:rPr>
          <w:sz w:val="22"/>
          <w:szCs w:val="22"/>
        </w:rPr>
      </w:pPr>
      <w:r w:rsidRPr="004606EE">
        <w:rPr>
          <w:sz w:val="22"/>
          <w:szCs w:val="22"/>
        </w:rPr>
        <w:t>U I.</w:t>
      </w:r>
      <w:r w:rsidR="0021183E">
        <w:rPr>
          <w:sz w:val="22"/>
          <w:szCs w:val="22"/>
        </w:rPr>
        <w:t xml:space="preserve"> </w:t>
      </w:r>
      <w:r w:rsidRPr="004606EE">
        <w:rPr>
          <w:sz w:val="22"/>
          <w:szCs w:val="22"/>
        </w:rPr>
        <w:t>rebalansu za proračunsku godinu 2024. bile su slijedeće izmjene:</w:t>
      </w:r>
    </w:p>
    <w:p w:rsidR="00632E78" w:rsidRPr="004606EE" w:rsidRDefault="00632E78" w:rsidP="004606EE">
      <w:pPr>
        <w:jc w:val="both"/>
        <w:rPr>
          <w:sz w:val="22"/>
          <w:szCs w:val="22"/>
        </w:rPr>
      </w:pPr>
    </w:p>
    <w:p w:rsidR="00632E78" w:rsidRPr="004606EE" w:rsidRDefault="00632E78" w:rsidP="004606EE">
      <w:pPr>
        <w:jc w:val="both"/>
        <w:rPr>
          <w:sz w:val="22"/>
          <w:szCs w:val="22"/>
        </w:rPr>
      </w:pPr>
      <w:r w:rsidRPr="004606EE">
        <w:rPr>
          <w:sz w:val="22"/>
          <w:szCs w:val="22"/>
        </w:rPr>
        <w:t>Ukupni prihodi su se povećali sa 1.441.656 na 2.038.535,00 u slijedećim Aktivnostima:</w:t>
      </w:r>
    </w:p>
    <w:p w:rsidR="00632E78" w:rsidRPr="004606EE" w:rsidRDefault="00632E78" w:rsidP="004606EE">
      <w:pPr>
        <w:jc w:val="both"/>
        <w:rPr>
          <w:sz w:val="22"/>
          <w:szCs w:val="22"/>
          <w:u w:val="single"/>
        </w:rPr>
      </w:pPr>
      <w:r w:rsidRPr="004606EE">
        <w:rPr>
          <w:sz w:val="22"/>
          <w:szCs w:val="22"/>
          <w:u w:val="single"/>
        </w:rPr>
        <w:t>Aktivnost A101212A121213</w:t>
      </w:r>
    </w:p>
    <w:p w:rsidR="00632E78" w:rsidRPr="004606EE" w:rsidRDefault="00632E78" w:rsidP="004606EE">
      <w:pPr>
        <w:jc w:val="both"/>
        <w:rPr>
          <w:sz w:val="22"/>
          <w:szCs w:val="22"/>
        </w:rPr>
      </w:pPr>
      <w:r w:rsidRPr="004606EE">
        <w:rPr>
          <w:b/>
          <w:bCs/>
          <w:sz w:val="22"/>
          <w:szCs w:val="22"/>
        </w:rPr>
        <w:t>-Izvor 3.2.1.-Vlastite prihode</w:t>
      </w:r>
      <w:r w:rsidRPr="004606EE">
        <w:rPr>
          <w:sz w:val="22"/>
          <w:szCs w:val="22"/>
        </w:rPr>
        <w:t xml:space="preserve"> smo povećali kako bi uravnotežili financijski plan(dakle pokrili akumulirani manjak prethodnih godina i neke porasle troškove )  te su se oni povećali  sa 119.000,00 na 213.138,00.</w:t>
      </w:r>
    </w:p>
    <w:p w:rsidR="00632E78" w:rsidRPr="004606EE" w:rsidRDefault="00632E78" w:rsidP="004606EE">
      <w:pPr>
        <w:jc w:val="both"/>
        <w:rPr>
          <w:sz w:val="22"/>
          <w:szCs w:val="22"/>
        </w:rPr>
      </w:pPr>
    </w:p>
    <w:p w:rsidR="00632E78" w:rsidRPr="004606EE" w:rsidRDefault="00632E78" w:rsidP="004606EE">
      <w:pPr>
        <w:jc w:val="both"/>
        <w:rPr>
          <w:sz w:val="22"/>
          <w:szCs w:val="22"/>
          <w:u w:val="single"/>
        </w:rPr>
      </w:pPr>
      <w:r w:rsidRPr="004606EE">
        <w:rPr>
          <w:sz w:val="22"/>
          <w:szCs w:val="22"/>
          <w:u w:val="single"/>
        </w:rPr>
        <w:t>Aktivnost A101212A121212</w:t>
      </w:r>
    </w:p>
    <w:p w:rsidR="00632E78" w:rsidRPr="004606EE" w:rsidRDefault="00632E78" w:rsidP="004606EE">
      <w:pPr>
        <w:jc w:val="both"/>
        <w:rPr>
          <w:sz w:val="22"/>
          <w:szCs w:val="22"/>
        </w:rPr>
      </w:pPr>
      <w:r w:rsidRPr="004606EE">
        <w:rPr>
          <w:b/>
          <w:bCs/>
          <w:sz w:val="22"/>
          <w:szCs w:val="22"/>
        </w:rPr>
        <w:t xml:space="preserve">-Izvoru 4.3.1.-Opći prihodi i primici HZZo  </w:t>
      </w:r>
      <w:r w:rsidRPr="004606EE">
        <w:rPr>
          <w:sz w:val="22"/>
          <w:szCs w:val="22"/>
        </w:rPr>
        <w:t>iznos planiranog prihoda se povećao sa 896.718,00 na 1.326.412,00.</w:t>
      </w:r>
    </w:p>
    <w:p w:rsidR="00632E78" w:rsidRPr="004606EE" w:rsidRDefault="00632E78" w:rsidP="004606EE">
      <w:pPr>
        <w:jc w:val="both"/>
        <w:rPr>
          <w:sz w:val="22"/>
          <w:szCs w:val="22"/>
        </w:rPr>
      </w:pPr>
      <w:r w:rsidRPr="004606EE">
        <w:rPr>
          <w:b/>
          <w:bCs/>
          <w:sz w:val="22"/>
          <w:szCs w:val="22"/>
        </w:rPr>
        <w:t>-Izvoru 4.3.1-Prihodi za posebne namjene</w:t>
      </w:r>
      <w:r w:rsidRPr="004606EE">
        <w:rPr>
          <w:sz w:val="22"/>
          <w:szCs w:val="22"/>
        </w:rPr>
        <w:t>....iznos se je povećao sa planiranih 1.000,00 na 57.142,00 iz razloga što smo promijenili knjiženje dopuskog osiguranja od HZZO-a.</w:t>
      </w:r>
    </w:p>
    <w:p w:rsidR="00632E78" w:rsidRPr="004606EE" w:rsidRDefault="00632E78" w:rsidP="004606EE">
      <w:pPr>
        <w:jc w:val="both"/>
        <w:rPr>
          <w:sz w:val="22"/>
          <w:szCs w:val="22"/>
        </w:rPr>
      </w:pPr>
      <w:r w:rsidRPr="004606EE">
        <w:rPr>
          <w:sz w:val="22"/>
          <w:szCs w:val="22"/>
        </w:rPr>
        <w:t>Ranije smo knjižili sve na „Opće prihode i primitke od HZZO-a“ ,a trebalo je u „Prihode za posebne namjene“.</w:t>
      </w:r>
    </w:p>
    <w:p w:rsidR="00632E78" w:rsidRPr="004606EE" w:rsidRDefault="00632E78" w:rsidP="004606EE">
      <w:pPr>
        <w:jc w:val="both"/>
        <w:rPr>
          <w:sz w:val="22"/>
          <w:szCs w:val="22"/>
        </w:rPr>
      </w:pPr>
      <w:r w:rsidRPr="004606EE">
        <w:rPr>
          <w:sz w:val="22"/>
          <w:szCs w:val="22"/>
        </w:rPr>
        <w:t>Shodno promijeni planiranih prihoda  došlo do promjene rashoda po tim izvorima:</w:t>
      </w:r>
    </w:p>
    <w:p w:rsidR="00632E78" w:rsidRPr="004606EE" w:rsidRDefault="00632E78" w:rsidP="004606EE">
      <w:pPr>
        <w:jc w:val="both"/>
        <w:rPr>
          <w:sz w:val="22"/>
          <w:szCs w:val="22"/>
        </w:rPr>
      </w:pPr>
      <w:r w:rsidRPr="004606EE">
        <w:rPr>
          <w:sz w:val="22"/>
          <w:szCs w:val="22"/>
        </w:rPr>
        <w:t>311-Plaće(bruto)...sa 661.312,00 na 1.037.119,00</w:t>
      </w:r>
    </w:p>
    <w:p w:rsidR="00632E78" w:rsidRPr="004606EE" w:rsidRDefault="00632E78" w:rsidP="004606EE">
      <w:pPr>
        <w:jc w:val="both"/>
        <w:rPr>
          <w:sz w:val="22"/>
          <w:szCs w:val="22"/>
        </w:rPr>
      </w:pPr>
      <w:r w:rsidRPr="004606EE">
        <w:rPr>
          <w:sz w:val="22"/>
          <w:szCs w:val="22"/>
        </w:rPr>
        <w:t>313-Doprinosi na plaće su povećani sa 93.314,00 na 143.747,00</w:t>
      </w:r>
    </w:p>
    <w:p w:rsidR="00632E78" w:rsidRPr="004606EE" w:rsidRDefault="00632E78" w:rsidP="004606EE">
      <w:pPr>
        <w:jc w:val="both"/>
        <w:rPr>
          <w:sz w:val="22"/>
          <w:szCs w:val="22"/>
        </w:rPr>
      </w:pPr>
      <w:r w:rsidRPr="004606EE">
        <w:rPr>
          <w:sz w:val="22"/>
          <w:szCs w:val="22"/>
        </w:rPr>
        <w:t>321-Naknada troškova zaposlenim se povećala sa 16.650,00 na 27.900,00</w:t>
      </w:r>
    </w:p>
    <w:p w:rsidR="00632E78" w:rsidRPr="004606EE" w:rsidRDefault="00632E78" w:rsidP="004606EE">
      <w:pPr>
        <w:jc w:val="both"/>
        <w:rPr>
          <w:sz w:val="22"/>
          <w:szCs w:val="22"/>
        </w:rPr>
      </w:pPr>
      <w:r w:rsidRPr="004606EE">
        <w:rPr>
          <w:sz w:val="22"/>
          <w:szCs w:val="22"/>
        </w:rPr>
        <w:t>322-Rashodi za materijal i energiju su se povećali sa 96.300,00 na 129.400,00</w:t>
      </w:r>
    </w:p>
    <w:p w:rsidR="00632E78" w:rsidRPr="004606EE" w:rsidRDefault="00632E78" w:rsidP="004606EE">
      <w:pPr>
        <w:jc w:val="both"/>
        <w:rPr>
          <w:sz w:val="22"/>
          <w:szCs w:val="22"/>
        </w:rPr>
      </w:pPr>
      <w:r w:rsidRPr="004606EE">
        <w:rPr>
          <w:sz w:val="22"/>
          <w:szCs w:val="22"/>
        </w:rPr>
        <w:t>323-Rashodi za usluge su se povećale sa 30.142,00 na 45.388,00</w:t>
      </w:r>
    </w:p>
    <w:p w:rsidR="00632E78" w:rsidRPr="004606EE" w:rsidRDefault="00632E78" w:rsidP="004606EE">
      <w:pPr>
        <w:jc w:val="both"/>
        <w:rPr>
          <w:sz w:val="22"/>
          <w:szCs w:val="22"/>
        </w:rPr>
      </w:pPr>
    </w:p>
    <w:p w:rsidR="00632E78" w:rsidRPr="004606EE" w:rsidRDefault="00632E78" w:rsidP="004606EE">
      <w:pPr>
        <w:jc w:val="both"/>
        <w:rPr>
          <w:sz w:val="22"/>
          <w:szCs w:val="22"/>
          <w:u w:val="single"/>
        </w:rPr>
      </w:pPr>
      <w:r w:rsidRPr="004606EE">
        <w:rPr>
          <w:sz w:val="22"/>
          <w:szCs w:val="22"/>
          <w:u w:val="single"/>
        </w:rPr>
        <w:t>Aktivnost A101212A121214</w:t>
      </w:r>
    </w:p>
    <w:p w:rsidR="00632E78" w:rsidRPr="004606EE" w:rsidRDefault="00632E78" w:rsidP="004606EE">
      <w:pPr>
        <w:jc w:val="both"/>
        <w:rPr>
          <w:sz w:val="22"/>
          <w:szCs w:val="22"/>
        </w:rPr>
      </w:pPr>
      <w:r w:rsidRPr="004606EE">
        <w:rPr>
          <w:b/>
          <w:bCs/>
          <w:sz w:val="22"/>
          <w:szCs w:val="22"/>
        </w:rPr>
        <w:t xml:space="preserve">-Izvor 5.8.1.Pomoći </w:t>
      </w:r>
      <w:r w:rsidRPr="004606EE">
        <w:rPr>
          <w:sz w:val="22"/>
          <w:szCs w:val="22"/>
        </w:rPr>
        <w:t xml:space="preserve"> se je povećao sa  29.841,00   na 43.905,00.</w:t>
      </w:r>
    </w:p>
    <w:p w:rsidR="00632E78" w:rsidRPr="004606EE" w:rsidRDefault="00632E78" w:rsidP="004606EE">
      <w:pPr>
        <w:jc w:val="both"/>
        <w:rPr>
          <w:sz w:val="22"/>
          <w:szCs w:val="22"/>
        </w:rPr>
      </w:pPr>
      <w:r w:rsidRPr="004606EE">
        <w:rPr>
          <w:sz w:val="22"/>
          <w:szCs w:val="22"/>
        </w:rPr>
        <w:t>Novo povećanje je planirano shodno potpisanom Ugovoru sa Ministarstvom zdravstva u iznosu od 12.000,00 eur koje će biti utrošeno u opremanje turističkih ambulanta.</w:t>
      </w:r>
    </w:p>
    <w:p w:rsidR="00632E78" w:rsidRPr="004606EE" w:rsidRDefault="00632E78" w:rsidP="004606EE">
      <w:pPr>
        <w:jc w:val="both"/>
        <w:rPr>
          <w:sz w:val="22"/>
          <w:szCs w:val="22"/>
        </w:rPr>
      </w:pPr>
      <w:r w:rsidRPr="004606EE">
        <w:rPr>
          <w:sz w:val="22"/>
          <w:szCs w:val="22"/>
        </w:rPr>
        <w:t>A ostalo povećanje u iznosu od 2.064,00 se odnosi na Općine sa kojima su potpisani novi Ugovori za sufinanciranjem  zdravstvene zaštite.</w:t>
      </w:r>
    </w:p>
    <w:p w:rsidR="00632E78" w:rsidRPr="004606EE" w:rsidRDefault="00632E78" w:rsidP="004606EE">
      <w:pPr>
        <w:jc w:val="both"/>
        <w:rPr>
          <w:sz w:val="22"/>
          <w:szCs w:val="22"/>
        </w:rPr>
      </w:pPr>
      <w:r w:rsidRPr="004606EE">
        <w:rPr>
          <w:sz w:val="22"/>
          <w:szCs w:val="22"/>
        </w:rPr>
        <w:t xml:space="preserve"> i shodno tome su se povećali rashodi na:</w:t>
      </w:r>
    </w:p>
    <w:p w:rsidR="00632E78" w:rsidRPr="004606EE" w:rsidRDefault="00632E78" w:rsidP="004606EE">
      <w:pPr>
        <w:jc w:val="both"/>
        <w:rPr>
          <w:sz w:val="22"/>
          <w:szCs w:val="22"/>
        </w:rPr>
      </w:pPr>
      <w:r w:rsidRPr="004606EE">
        <w:rPr>
          <w:sz w:val="22"/>
          <w:szCs w:val="22"/>
        </w:rPr>
        <w:t>311-su se povećali sa 3.982,00 na 4.982,00</w:t>
      </w:r>
    </w:p>
    <w:p w:rsidR="00632E78" w:rsidRPr="004606EE" w:rsidRDefault="00632E78" w:rsidP="004606EE">
      <w:pPr>
        <w:jc w:val="both"/>
        <w:rPr>
          <w:sz w:val="22"/>
          <w:szCs w:val="22"/>
        </w:rPr>
      </w:pPr>
      <w:r w:rsidRPr="004606EE">
        <w:rPr>
          <w:sz w:val="22"/>
          <w:szCs w:val="22"/>
        </w:rPr>
        <w:t>323-su se povećali sa 25.859,00 na 26.923,00</w:t>
      </w:r>
    </w:p>
    <w:p w:rsidR="00632E78" w:rsidRPr="004606EE" w:rsidRDefault="00632E78" w:rsidP="004606EE">
      <w:pPr>
        <w:jc w:val="both"/>
        <w:rPr>
          <w:sz w:val="22"/>
          <w:szCs w:val="22"/>
        </w:rPr>
      </w:pPr>
      <w:r w:rsidRPr="004606EE">
        <w:rPr>
          <w:sz w:val="22"/>
          <w:szCs w:val="22"/>
        </w:rPr>
        <w:t>422-je novi iznos za opremanje turist.ambulanta u iznosu od 12.000,00</w:t>
      </w:r>
    </w:p>
    <w:p w:rsidR="00632E78" w:rsidRPr="004606EE" w:rsidRDefault="00632E78" w:rsidP="004606EE">
      <w:pPr>
        <w:jc w:val="both"/>
        <w:rPr>
          <w:sz w:val="22"/>
          <w:szCs w:val="22"/>
        </w:rPr>
      </w:pPr>
      <w:r w:rsidRPr="004606EE">
        <w:rPr>
          <w:b/>
          <w:bCs/>
          <w:sz w:val="22"/>
          <w:szCs w:val="22"/>
        </w:rPr>
        <w:t xml:space="preserve">-Izvor 5.9.1.Pomoći temeljem prijenosa EU sredstava </w:t>
      </w:r>
      <w:r w:rsidRPr="004606EE">
        <w:rPr>
          <w:sz w:val="22"/>
          <w:szCs w:val="22"/>
        </w:rPr>
        <w:t>je u rebalansu ostao isti na iznosu od 57.600,00.</w:t>
      </w:r>
    </w:p>
    <w:p w:rsidR="00632E78" w:rsidRPr="004606EE" w:rsidRDefault="00632E78" w:rsidP="004606EE">
      <w:pPr>
        <w:jc w:val="both"/>
        <w:rPr>
          <w:sz w:val="22"/>
          <w:szCs w:val="22"/>
        </w:rPr>
      </w:pPr>
    </w:p>
    <w:p w:rsidR="00632E78" w:rsidRPr="004606EE" w:rsidRDefault="00632E78" w:rsidP="004606EE">
      <w:pPr>
        <w:jc w:val="both"/>
        <w:rPr>
          <w:sz w:val="22"/>
          <w:szCs w:val="22"/>
          <w:u w:val="single"/>
        </w:rPr>
      </w:pPr>
      <w:r w:rsidRPr="004606EE">
        <w:rPr>
          <w:sz w:val="22"/>
          <w:szCs w:val="22"/>
          <w:u w:val="single"/>
        </w:rPr>
        <w:t>Aktivnost A101212A121213</w:t>
      </w:r>
    </w:p>
    <w:p w:rsidR="00632E78" w:rsidRPr="004606EE" w:rsidRDefault="00632E78" w:rsidP="004606EE">
      <w:pPr>
        <w:jc w:val="both"/>
        <w:rPr>
          <w:sz w:val="22"/>
          <w:szCs w:val="22"/>
        </w:rPr>
      </w:pPr>
      <w:r w:rsidRPr="004606EE">
        <w:rPr>
          <w:b/>
          <w:bCs/>
          <w:sz w:val="22"/>
          <w:szCs w:val="22"/>
        </w:rPr>
        <w:t>-Izvor 6.2.1.Donacije...</w:t>
      </w:r>
      <w:r w:rsidRPr="004606EE">
        <w:rPr>
          <w:sz w:val="22"/>
          <w:szCs w:val="22"/>
        </w:rPr>
        <w:t xml:space="preserve"> su povećane u rebalansu sa 7.920,00 na 14.000,00</w:t>
      </w:r>
    </w:p>
    <w:p w:rsidR="00632E78" w:rsidRPr="004606EE" w:rsidRDefault="00632E78" w:rsidP="004606EE">
      <w:pPr>
        <w:jc w:val="both"/>
        <w:rPr>
          <w:sz w:val="22"/>
          <w:szCs w:val="22"/>
        </w:rPr>
      </w:pPr>
      <w:r w:rsidRPr="004606EE">
        <w:rPr>
          <w:sz w:val="22"/>
          <w:szCs w:val="22"/>
        </w:rPr>
        <w:t>Razlog tome je što je potpisan novi Ugovor o donaciji sa Zakladom Vera i dr Matko Miličić iz Hvara  koja će financirati dodatne dolaske gastroenterologa koji će sada više dolaziti jer je kupljen novi gasttroendoskopski stup.</w:t>
      </w:r>
    </w:p>
    <w:p w:rsidR="00632E78" w:rsidRPr="004606EE" w:rsidRDefault="00632E78" w:rsidP="004606EE">
      <w:pPr>
        <w:jc w:val="both"/>
        <w:rPr>
          <w:sz w:val="22"/>
          <w:szCs w:val="22"/>
        </w:rPr>
      </w:pPr>
      <w:r w:rsidRPr="004606EE">
        <w:rPr>
          <w:sz w:val="22"/>
          <w:szCs w:val="22"/>
        </w:rPr>
        <w:t>Pa je rashod 323 povećan sa 7.920,00 na 14.000,00(ugovor o djelu)</w:t>
      </w:r>
    </w:p>
    <w:p w:rsidR="00632E78" w:rsidRPr="004606EE" w:rsidRDefault="00632E78" w:rsidP="004606EE">
      <w:pPr>
        <w:jc w:val="both"/>
        <w:rPr>
          <w:sz w:val="22"/>
          <w:szCs w:val="22"/>
        </w:rPr>
      </w:pPr>
      <w:r w:rsidRPr="004606EE">
        <w:rPr>
          <w:b/>
          <w:bCs/>
          <w:sz w:val="22"/>
          <w:szCs w:val="22"/>
        </w:rPr>
        <w:t>-Izvor 7.2.1.</w:t>
      </w:r>
      <w:r w:rsidRPr="004606EE">
        <w:rPr>
          <w:sz w:val="22"/>
          <w:szCs w:val="22"/>
        </w:rPr>
        <w:t>je promijenjen i on u rebalansu sa prijašnjih 680,00  sada iznosi 878,00.</w:t>
      </w:r>
    </w:p>
    <w:p w:rsidR="00632E78" w:rsidRPr="004606EE" w:rsidRDefault="00632E78" w:rsidP="004606EE">
      <w:pPr>
        <w:jc w:val="both"/>
        <w:rPr>
          <w:sz w:val="22"/>
          <w:szCs w:val="22"/>
        </w:rPr>
      </w:pPr>
      <w:r w:rsidRPr="004606EE">
        <w:rPr>
          <w:sz w:val="22"/>
          <w:szCs w:val="22"/>
        </w:rPr>
        <w:t>A  njime će se pokriti troškovi:</w:t>
      </w:r>
    </w:p>
    <w:p w:rsidR="00632E78" w:rsidRPr="004606EE" w:rsidRDefault="00632E78" w:rsidP="004606EE">
      <w:pPr>
        <w:jc w:val="both"/>
        <w:rPr>
          <w:sz w:val="22"/>
          <w:szCs w:val="22"/>
        </w:rPr>
      </w:pPr>
      <w:r w:rsidRPr="004606EE">
        <w:rPr>
          <w:sz w:val="22"/>
          <w:szCs w:val="22"/>
        </w:rPr>
        <w:t>-329......u iznosu od 500,00</w:t>
      </w:r>
    </w:p>
    <w:p w:rsidR="00632E78" w:rsidRPr="004606EE" w:rsidRDefault="00632E78" w:rsidP="004606EE">
      <w:pPr>
        <w:jc w:val="both"/>
        <w:rPr>
          <w:sz w:val="22"/>
          <w:szCs w:val="22"/>
        </w:rPr>
      </w:pPr>
      <w:r w:rsidRPr="004606EE">
        <w:rPr>
          <w:sz w:val="22"/>
          <w:szCs w:val="22"/>
        </w:rPr>
        <w:t>-323 u iznosu od 378,00</w:t>
      </w:r>
    </w:p>
    <w:p w:rsidR="00632E78" w:rsidRPr="004606EE" w:rsidRDefault="00632E78" w:rsidP="004606EE">
      <w:pPr>
        <w:jc w:val="both"/>
        <w:rPr>
          <w:sz w:val="22"/>
          <w:szCs w:val="22"/>
        </w:rPr>
      </w:pPr>
    </w:p>
    <w:p w:rsidR="00632E78" w:rsidRPr="004606EE" w:rsidRDefault="00632E78" w:rsidP="004606EE">
      <w:pPr>
        <w:jc w:val="both"/>
        <w:rPr>
          <w:sz w:val="22"/>
          <w:szCs w:val="22"/>
        </w:rPr>
      </w:pPr>
      <w:r w:rsidRPr="004606EE">
        <w:rPr>
          <w:sz w:val="22"/>
          <w:szCs w:val="22"/>
        </w:rPr>
        <w:t>Promijene koje su još napravljene u rebalansu su vezane za kredit koji je isplaćen od strane Hrvatske poštanske banke radi nabave gastroenterološkog stupa.</w:t>
      </w:r>
    </w:p>
    <w:p w:rsidR="00632E78" w:rsidRPr="004606EE" w:rsidRDefault="00632E78" w:rsidP="004606EE">
      <w:pPr>
        <w:jc w:val="both"/>
        <w:rPr>
          <w:sz w:val="22"/>
          <w:szCs w:val="22"/>
        </w:rPr>
      </w:pPr>
      <w:r w:rsidRPr="004606EE">
        <w:rPr>
          <w:sz w:val="22"/>
          <w:szCs w:val="22"/>
        </w:rPr>
        <w:t>U prvotnom planu je  nabava gastroenerološkog stupa planirana bila iz vlastitih izvora pa smo to u ovom rebalansu promijenili na način da smo unijeli novi.</w:t>
      </w:r>
    </w:p>
    <w:p w:rsidR="00632E78" w:rsidRPr="004606EE" w:rsidRDefault="00632E78" w:rsidP="004606EE">
      <w:pPr>
        <w:jc w:val="both"/>
        <w:rPr>
          <w:sz w:val="22"/>
          <w:szCs w:val="22"/>
          <w:u w:val="single"/>
        </w:rPr>
      </w:pPr>
      <w:r w:rsidRPr="004606EE">
        <w:rPr>
          <w:b/>
          <w:bCs/>
          <w:sz w:val="22"/>
          <w:szCs w:val="22"/>
        </w:rPr>
        <w:t xml:space="preserve">Izvor 8.5.1.....Namjenski primici od zaduživanja  na programu </w:t>
      </w:r>
      <w:r w:rsidRPr="004606EE">
        <w:rPr>
          <w:sz w:val="22"/>
          <w:szCs w:val="22"/>
          <w:u w:val="single"/>
        </w:rPr>
        <w:t>A101212A121214</w:t>
      </w:r>
    </w:p>
    <w:p w:rsidR="00632E78" w:rsidRPr="004606EE" w:rsidRDefault="00632E78" w:rsidP="004606EE">
      <w:pPr>
        <w:jc w:val="both"/>
        <w:rPr>
          <w:sz w:val="22"/>
          <w:szCs w:val="22"/>
        </w:rPr>
      </w:pPr>
      <w:r w:rsidRPr="004606EE">
        <w:rPr>
          <w:sz w:val="22"/>
          <w:szCs w:val="22"/>
        </w:rPr>
        <w:t>i na njemu planirali primitak od banke u iznosu od 114.987,50 eur.</w:t>
      </w:r>
    </w:p>
    <w:p w:rsidR="00632E78" w:rsidRPr="004606EE" w:rsidRDefault="00632E78" w:rsidP="004606EE">
      <w:pPr>
        <w:jc w:val="both"/>
        <w:rPr>
          <w:b/>
          <w:bCs/>
          <w:sz w:val="22"/>
          <w:szCs w:val="22"/>
        </w:rPr>
      </w:pPr>
      <w:r w:rsidRPr="004606EE">
        <w:rPr>
          <w:sz w:val="22"/>
          <w:szCs w:val="22"/>
        </w:rPr>
        <w:t>Taj je isti iznos planiran na rashodu 422.</w:t>
      </w:r>
      <w:r w:rsidRPr="004606EE">
        <w:rPr>
          <w:b/>
          <w:bCs/>
          <w:sz w:val="22"/>
          <w:szCs w:val="22"/>
        </w:rPr>
        <w:t xml:space="preserve"> </w:t>
      </w:r>
    </w:p>
    <w:p w:rsidR="00632E78" w:rsidRPr="004606EE" w:rsidRDefault="00632E78" w:rsidP="004606EE">
      <w:pPr>
        <w:jc w:val="both"/>
        <w:rPr>
          <w:b/>
          <w:bCs/>
          <w:sz w:val="22"/>
          <w:szCs w:val="22"/>
        </w:rPr>
      </w:pPr>
    </w:p>
    <w:p w:rsidR="00632E78" w:rsidRPr="004606EE" w:rsidRDefault="00632E78" w:rsidP="004606EE">
      <w:pPr>
        <w:jc w:val="both"/>
        <w:rPr>
          <w:sz w:val="22"/>
          <w:szCs w:val="22"/>
        </w:rPr>
      </w:pPr>
      <w:r w:rsidRPr="004606EE">
        <w:rPr>
          <w:sz w:val="22"/>
          <w:szCs w:val="22"/>
        </w:rPr>
        <w:t xml:space="preserve">Treba još spomenuti i nabavku novu- Prijenosni UZV uređaj za potrebe amulante na Lastovu iz izvora 1.1.1. Opći prihodi i primici ,program </w:t>
      </w:r>
      <w:r w:rsidRPr="004606EE">
        <w:rPr>
          <w:sz w:val="22"/>
          <w:szCs w:val="22"/>
          <w:u w:val="single"/>
        </w:rPr>
        <w:t>A101212A121203</w:t>
      </w:r>
      <w:r w:rsidRPr="004606EE">
        <w:rPr>
          <w:sz w:val="22"/>
          <w:szCs w:val="22"/>
        </w:rPr>
        <w:t xml:space="preserve"> u planiranom iznosu od 14.000,00 eura</w:t>
      </w:r>
    </w:p>
    <w:p w:rsidR="00632E78" w:rsidRPr="007572D5" w:rsidRDefault="00632E78" w:rsidP="00632E78">
      <w:pPr>
        <w:spacing w:line="360" w:lineRule="auto"/>
        <w:jc w:val="both"/>
      </w:pPr>
    </w:p>
    <w:p w:rsidR="008453FB" w:rsidRPr="00E864A1" w:rsidRDefault="008453FB" w:rsidP="00651357">
      <w:pPr>
        <w:jc w:val="both"/>
        <w:rPr>
          <w:sz w:val="22"/>
          <w:szCs w:val="22"/>
        </w:rPr>
      </w:pPr>
    </w:p>
    <w:p w:rsidR="00380B7A" w:rsidRPr="00E864A1" w:rsidRDefault="00380B7A" w:rsidP="00380B7A">
      <w:pPr>
        <w:pStyle w:val="NoSpacing"/>
        <w:pBdr>
          <w:bottom w:val="single" w:sz="12" w:space="1" w:color="auto"/>
        </w:pBdr>
        <w:shd w:val="clear" w:color="auto" w:fill="FFFFFF"/>
        <w:rPr>
          <w:b/>
          <w:sz w:val="22"/>
          <w:szCs w:val="22"/>
        </w:rPr>
      </w:pPr>
      <w:r w:rsidRPr="00E864A1">
        <w:rPr>
          <w:b/>
          <w:sz w:val="22"/>
          <w:szCs w:val="22"/>
        </w:rPr>
        <w:t>PRORAČUNSKI KORISNIK 31673 DOM ZDRAVLJA PLOČE</w:t>
      </w:r>
    </w:p>
    <w:p w:rsidR="00BB223A" w:rsidRPr="00E864A1" w:rsidRDefault="00BB223A" w:rsidP="00BB223A">
      <w:pPr>
        <w:jc w:val="both"/>
        <w:rPr>
          <w:rStyle w:val="Zadanifontodlomka"/>
          <w:b/>
          <w:bCs/>
          <w:sz w:val="22"/>
          <w:szCs w:val="22"/>
        </w:rPr>
      </w:pPr>
    </w:p>
    <w:p w:rsidR="00632E78" w:rsidRDefault="00632E78" w:rsidP="00632E78">
      <w:pPr>
        <w:jc w:val="both"/>
        <w:rPr>
          <w:rStyle w:val="Zadanifontodlomka"/>
          <w:bCs/>
          <w:sz w:val="22"/>
          <w:szCs w:val="22"/>
        </w:rPr>
      </w:pPr>
      <w:r w:rsidRPr="004606EE">
        <w:rPr>
          <w:rStyle w:val="Zadanifontodlomka"/>
          <w:bCs/>
          <w:sz w:val="22"/>
          <w:szCs w:val="22"/>
        </w:rPr>
        <w:t>Rebalans financijskog plana 2024.</w:t>
      </w:r>
    </w:p>
    <w:p w:rsidR="00632E78" w:rsidRPr="004606EE" w:rsidRDefault="00632E78" w:rsidP="00632E78">
      <w:pPr>
        <w:jc w:val="both"/>
        <w:rPr>
          <w:rStyle w:val="Zadanifontodlomka"/>
          <w:bCs/>
          <w:sz w:val="22"/>
          <w:szCs w:val="22"/>
        </w:rPr>
      </w:pPr>
    </w:p>
    <w:p w:rsidR="00632E78" w:rsidRPr="004606EE" w:rsidRDefault="00632E78" w:rsidP="00632E78">
      <w:pPr>
        <w:jc w:val="both"/>
        <w:rPr>
          <w:rStyle w:val="Zadanifontodlomka"/>
          <w:bCs/>
          <w:sz w:val="22"/>
          <w:szCs w:val="22"/>
        </w:rPr>
      </w:pPr>
      <w:r w:rsidRPr="004606EE">
        <w:rPr>
          <w:rStyle w:val="Zadanifontodlomka"/>
          <w:bCs/>
          <w:sz w:val="22"/>
          <w:szCs w:val="22"/>
        </w:rPr>
        <w:t>Aktivnost A121212- Pružanje usluga temeljem ugovora s HZZO-om-</w:t>
      </w:r>
    </w:p>
    <w:p w:rsidR="00632E78" w:rsidRPr="004606EE" w:rsidRDefault="00632E78" w:rsidP="00632E78">
      <w:pPr>
        <w:jc w:val="both"/>
        <w:rPr>
          <w:rStyle w:val="Zadanifontodlomka"/>
          <w:bCs/>
          <w:sz w:val="22"/>
          <w:szCs w:val="22"/>
        </w:rPr>
      </w:pPr>
      <w:r w:rsidRPr="004606EE">
        <w:rPr>
          <w:rStyle w:val="Zadanifontodlomka"/>
          <w:bCs/>
          <w:sz w:val="22"/>
          <w:szCs w:val="22"/>
        </w:rPr>
        <w:t>Prihode u iznosu 940.000,00 € smo povećali  na 1.252.285,00 €.</w:t>
      </w:r>
    </w:p>
    <w:p w:rsidR="00632E78" w:rsidRPr="004606EE" w:rsidRDefault="00632E78" w:rsidP="00632E78">
      <w:pPr>
        <w:jc w:val="both"/>
        <w:rPr>
          <w:rStyle w:val="Zadanifontodlomka"/>
          <w:bCs/>
          <w:sz w:val="22"/>
          <w:szCs w:val="22"/>
        </w:rPr>
      </w:pPr>
      <w:r w:rsidRPr="004606EE">
        <w:rPr>
          <w:rStyle w:val="Zadanifontodlomka"/>
          <w:bCs/>
          <w:sz w:val="22"/>
          <w:szCs w:val="22"/>
        </w:rPr>
        <w:t>Rashode na kontima:</w:t>
      </w:r>
    </w:p>
    <w:p w:rsidR="00632E78" w:rsidRPr="004606EE" w:rsidRDefault="00632E78" w:rsidP="00632E78">
      <w:pPr>
        <w:jc w:val="both"/>
        <w:rPr>
          <w:rStyle w:val="Zadanifontodlomka"/>
          <w:bCs/>
          <w:sz w:val="22"/>
          <w:szCs w:val="22"/>
        </w:rPr>
      </w:pPr>
      <w:r w:rsidRPr="004606EE">
        <w:rPr>
          <w:rStyle w:val="Zadanifontodlomka"/>
          <w:bCs/>
          <w:sz w:val="22"/>
          <w:szCs w:val="22"/>
        </w:rPr>
        <w:t>Konto 311-Plaće(Bruto)-659.000,00 €  smo povećali na 829.159,00 € u odnosu na prvi plan jer se trošak plaće povećao.</w:t>
      </w:r>
    </w:p>
    <w:p w:rsidR="00632E78" w:rsidRPr="004606EE" w:rsidRDefault="00632E78" w:rsidP="00632E78">
      <w:pPr>
        <w:jc w:val="both"/>
        <w:rPr>
          <w:rStyle w:val="Zadanifontodlomka"/>
          <w:bCs/>
          <w:sz w:val="22"/>
          <w:szCs w:val="22"/>
        </w:rPr>
      </w:pPr>
      <w:r w:rsidRPr="004606EE">
        <w:rPr>
          <w:rStyle w:val="Zadanifontodlomka"/>
          <w:bCs/>
          <w:sz w:val="22"/>
          <w:szCs w:val="22"/>
        </w:rPr>
        <w:t>Konto 312-Ostali rashodi za zaposlene-15000,00 € povećali na 62.437,00 €.</w:t>
      </w:r>
    </w:p>
    <w:p w:rsidR="00632E78" w:rsidRPr="004606EE" w:rsidRDefault="00632E78" w:rsidP="00632E78">
      <w:pPr>
        <w:jc w:val="both"/>
        <w:rPr>
          <w:rStyle w:val="Zadanifontodlomka"/>
          <w:bCs/>
          <w:sz w:val="22"/>
          <w:szCs w:val="22"/>
        </w:rPr>
      </w:pPr>
      <w:r w:rsidRPr="004606EE">
        <w:rPr>
          <w:rStyle w:val="Zadanifontodlomka"/>
          <w:bCs/>
          <w:sz w:val="22"/>
          <w:szCs w:val="22"/>
        </w:rPr>
        <w:t>Konto 313-Doprinosi na plaće-115.000,00 € povećali na 149.198,00 €.</w:t>
      </w:r>
    </w:p>
    <w:p w:rsidR="00632E78" w:rsidRPr="004606EE" w:rsidRDefault="00632E78" w:rsidP="00632E78">
      <w:pPr>
        <w:jc w:val="both"/>
        <w:rPr>
          <w:rStyle w:val="Zadanifontodlomka"/>
          <w:bCs/>
          <w:sz w:val="22"/>
          <w:szCs w:val="22"/>
        </w:rPr>
      </w:pPr>
      <w:r w:rsidRPr="004606EE">
        <w:rPr>
          <w:rStyle w:val="Zadanifontodlomka"/>
          <w:bCs/>
          <w:sz w:val="22"/>
          <w:szCs w:val="22"/>
        </w:rPr>
        <w:t>Konto 321-Smanjenje svih 25.000,00 €.</w:t>
      </w:r>
    </w:p>
    <w:p w:rsidR="00632E78" w:rsidRPr="004606EE" w:rsidRDefault="00632E78" w:rsidP="00632E78">
      <w:pPr>
        <w:jc w:val="both"/>
        <w:rPr>
          <w:rStyle w:val="Zadanifontodlomka"/>
          <w:bCs/>
          <w:sz w:val="22"/>
          <w:szCs w:val="22"/>
        </w:rPr>
      </w:pPr>
      <w:r w:rsidRPr="004606EE">
        <w:rPr>
          <w:rStyle w:val="Zadanifontodlomka"/>
          <w:bCs/>
          <w:sz w:val="22"/>
          <w:szCs w:val="22"/>
        </w:rPr>
        <w:t>Konto 322-Rashodi za materijal i energiju-110.000,00 € povećali na 145.000,00 €.</w:t>
      </w:r>
    </w:p>
    <w:p w:rsidR="00632E78" w:rsidRDefault="00632E78" w:rsidP="00632E78">
      <w:pPr>
        <w:jc w:val="both"/>
        <w:rPr>
          <w:rStyle w:val="Zadanifontodlomka"/>
          <w:bCs/>
          <w:sz w:val="22"/>
          <w:szCs w:val="22"/>
        </w:rPr>
      </w:pPr>
      <w:r w:rsidRPr="004606EE">
        <w:rPr>
          <w:rStyle w:val="Zadanifontodlomka"/>
          <w:bCs/>
          <w:sz w:val="22"/>
          <w:szCs w:val="22"/>
        </w:rPr>
        <w:t>Konto 323-Rashodi za usluge-16.000 € povećali na 66.491,00 €.</w:t>
      </w:r>
    </w:p>
    <w:p w:rsidR="00632E78" w:rsidRPr="004606EE" w:rsidRDefault="00632E78" w:rsidP="00632E78">
      <w:pPr>
        <w:jc w:val="both"/>
        <w:rPr>
          <w:rStyle w:val="Zadanifontodlomka"/>
          <w:bCs/>
          <w:sz w:val="22"/>
          <w:szCs w:val="22"/>
        </w:rPr>
      </w:pPr>
    </w:p>
    <w:p w:rsidR="00632E78" w:rsidRPr="004606EE" w:rsidRDefault="00632E78" w:rsidP="00632E78">
      <w:pPr>
        <w:jc w:val="both"/>
        <w:rPr>
          <w:rStyle w:val="Zadanifontodlomka"/>
          <w:bCs/>
          <w:sz w:val="22"/>
          <w:szCs w:val="22"/>
        </w:rPr>
      </w:pPr>
      <w:r w:rsidRPr="004606EE">
        <w:rPr>
          <w:rStyle w:val="Zadanifontodlomka"/>
          <w:bCs/>
          <w:sz w:val="22"/>
          <w:szCs w:val="22"/>
        </w:rPr>
        <w:t>Aktivnost A121213 -Pružanje usluga izvan ugovora s HZZO-om-</w:t>
      </w:r>
    </w:p>
    <w:p w:rsidR="00632E78" w:rsidRPr="004606EE" w:rsidRDefault="00632E78" w:rsidP="00632E78">
      <w:pPr>
        <w:jc w:val="both"/>
        <w:rPr>
          <w:rStyle w:val="Zadanifontodlomka"/>
          <w:bCs/>
          <w:sz w:val="22"/>
          <w:szCs w:val="22"/>
        </w:rPr>
      </w:pPr>
      <w:r w:rsidRPr="004606EE">
        <w:rPr>
          <w:rStyle w:val="Zadanifontodlomka"/>
          <w:bCs/>
          <w:sz w:val="22"/>
          <w:szCs w:val="22"/>
        </w:rPr>
        <w:t>Vlastiti prihodi u iznosu od 118.292,00 €</w:t>
      </w:r>
    </w:p>
    <w:p w:rsidR="00632E78" w:rsidRPr="004606EE" w:rsidRDefault="00632E78" w:rsidP="00632E78">
      <w:pPr>
        <w:jc w:val="both"/>
        <w:rPr>
          <w:rStyle w:val="Zadanifontodlomka"/>
          <w:bCs/>
          <w:sz w:val="22"/>
          <w:szCs w:val="22"/>
        </w:rPr>
      </w:pPr>
      <w:r w:rsidRPr="004606EE">
        <w:rPr>
          <w:rStyle w:val="Zadanifontodlomka"/>
          <w:bCs/>
          <w:sz w:val="22"/>
          <w:szCs w:val="22"/>
        </w:rPr>
        <w:lastRenderedPageBreak/>
        <w:t>Konto 661-Prihodi od prodaje proizvoda i robe te pruženih usluga-umanjili  sa 129.250,00 € na 92.642,00 €.</w:t>
      </w:r>
    </w:p>
    <w:p w:rsidR="00632E78" w:rsidRPr="004606EE" w:rsidRDefault="00632E78" w:rsidP="00632E78">
      <w:pPr>
        <w:jc w:val="both"/>
        <w:rPr>
          <w:rStyle w:val="Zadanifontodlomka"/>
          <w:bCs/>
          <w:sz w:val="22"/>
          <w:szCs w:val="22"/>
        </w:rPr>
      </w:pPr>
      <w:r w:rsidRPr="004606EE">
        <w:rPr>
          <w:rStyle w:val="Zadanifontodlomka"/>
          <w:bCs/>
          <w:sz w:val="22"/>
          <w:szCs w:val="22"/>
        </w:rPr>
        <w:t>Konto 683-Ostali prihodi-umanjili svih 600 €.</w:t>
      </w:r>
    </w:p>
    <w:p w:rsidR="00632E78" w:rsidRPr="004606EE" w:rsidRDefault="00632E78" w:rsidP="00632E78">
      <w:pPr>
        <w:jc w:val="both"/>
        <w:rPr>
          <w:rStyle w:val="Zadanifontodlomka"/>
          <w:bCs/>
          <w:sz w:val="22"/>
          <w:szCs w:val="22"/>
        </w:rPr>
      </w:pPr>
      <w:r w:rsidRPr="004606EE">
        <w:rPr>
          <w:rStyle w:val="Zadanifontodlomka"/>
          <w:bCs/>
          <w:sz w:val="22"/>
          <w:szCs w:val="22"/>
        </w:rPr>
        <w:t>Konto 311-Plaće(Bruto)48.160,00 €.</w:t>
      </w:r>
    </w:p>
    <w:p w:rsidR="00632E78" w:rsidRPr="004606EE" w:rsidRDefault="00632E78" w:rsidP="00632E78">
      <w:pPr>
        <w:jc w:val="both"/>
        <w:rPr>
          <w:rStyle w:val="Zadanifontodlomka"/>
          <w:bCs/>
          <w:sz w:val="22"/>
          <w:szCs w:val="22"/>
        </w:rPr>
      </w:pPr>
      <w:r w:rsidRPr="004606EE">
        <w:rPr>
          <w:rStyle w:val="Zadanifontodlomka"/>
          <w:bCs/>
          <w:sz w:val="22"/>
          <w:szCs w:val="22"/>
        </w:rPr>
        <w:t>Konto 322-Rashodi za materijal i energiju-smanjili na 1000,00 €.</w:t>
      </w:r>
    </w:p>
    <w:p w:rsidR="00632E78" w:rsidRPr="004606EE" w:rsidRDefault="00632E78" w:rsidP="00632E78">
      <w:pPr>
        <w:jc w:val="both"/>
        <w:rPr>
          <w:rStyle w:val="Zadanifontodlomka"/>
          <w:bCs/>
          <w:sz w:val="22"/>
          <w:szCs w:val="22"/>
        </w:rPr>
      </w:pPr>
      <w:r w:rsidRPr="004606EE">
        <w:rPr>
          <w:rStyle w:val="Zadanifontodlomka"/>
          <w:bCs/>
          <w:sz w:val="22"/>
          <w:szCs w:val="22"/>
        </w:rPr>
        <w:t>Konto 323-Rashodi za usluge -87.000,00 € umanjili na 30.232,00 €.</w:t>
      </w:r>
    </w:p>
    <w:p w:rsidR="00632E78" w:rsidRPr="004606EE" w:rsidRDefault="00632E78" w:rsidP="00632E78">
      <w:pPr>
        <w:jc w:val="both"/>
        <w:rPr>
          <w:rStyle w:val="Zadanifontodlomka"/>
          <w:bCs/>
          <w:sz w:val="22"/>
          <w:szCs w:val="22"/>
        </w:rPr>
      </w:pPr>
      <w:r w:rsidRPr="004606EE">
        <w:rPr>
          <w:rStyle w:val="Zadanifontodlomka"/>
          <w:bCs/>
          <w:sz w:val="22"/>
          <w:szCs w:val="22"/>
        </w:rPr>
        <w:t>329-Ostali nespomenuti rashodi poslovanja-sa  45.000,00 € umanjili na 19.000,00 €.</w:t>
      </w:r>
    </w:p>
    <w:p w:rsidR="00632E78" w:rsidRPr="004606EE" w:rsidRDefault="00632E78" w:rsidP="00632E78">
      <w:pPr>
        <w:jc w:val="both"/>
        <w:rPr>
          <w:rStyle w:val="Zadanifontodlomka"/>
          <w:bCs/>
          <w:sz w:val="22"/>
          <w:szCs w:val="22"/>
        </w:rPr>
      </w:pPr>
      <w:r w:rsidRPr="004606EE">
        <w:rPr>
          <w:rStyle w:val="Zadanifontodlomka"/>
          <w:bCs/>
          <w:sz w:val="22"/>
          <w:szCs w:val="22"/>
        </w:rPr>
        <w:t>343-Ostali financijski rashodi-3500,00 € umanjili na 2900,00 €.</w:t>
      </w:r>
    </w:p>
    <w:p w:rsidR="00632E78" w:rsidRPr="004606EE" w:rsidRDefault="00632E78" w:rsidP="00632E78">
      <w:pPr>
        <w:jc w:val="both"/>
        <w:rPr>
          <w:rStyle w:val="Zadanifontodlomka"/>
          <w:bCs/>
          <w:sz w:val="22"/>
          <w:szCs w:val="22"/>
        </w:rPr>
      </w:pPr>
      <w:r w:rsidRPr="004606EE">
        <w:rPr>
          <w:rStyle w:val="Zadanifontodlomka"/>
          <w:bCs/>
          <w:sz w:val="22"/>
          <w:szCs w:val="22"/>
        </w:rPr>
        <w:t>Na ostalim kontima nema nekih odstupanja.</w:t>
      </w:r>
    </w:p>
    <w:p w:rsidR="00632E78" w:rsidRPr="004606EE" w:rsidRDefault="00632E78" w:rsidP="00632E78">
      <w:pPr>
        <w:jc w:val="both"/>
        <w:rPr>
          <w:rStyle w:val="Zadanifontodlomka"/>
          <w:bCs/>
          <w:sz w:val="22"/>
          <w:szCs w:val="22"/>
        </w:rPr>
      </w:pPr>
    </w:p>
    <w:p w:rsidR="00632E78" w:rsidRPr="004606EE" w:rsidRDefault="00632E78" w:rsidP="00632E78">
      <w:pPr>
        <w:jc w:val="both"/>
        <w:rPr>
          <w:rStyle w:val="Zadanifontodlomka"/>
          <w:bCs/>
          <w:sz w:val="22"/>
          <w:szCs w:val="22"/>
        </w:rPr>
      </w:pPr>
    </w:p>
    <w:p w:rsidR="00632E78" w:rsidRPr="004606EE" w:rsidRDefault="00632E78" w:rsidP="00632E78">
      <w:pPr>
        <w:jc w:val="both"/>
        <w:rPr>
          <w:rStyle w:val="Zadanifontodlomka"/>
          <w:bCs/>
          <w:sz w:val="22"/>
          <w:szCs w:val="22"/>
        </w:rPr>
      </w:pPr>
      <w:r w:rsidRPr="004606EE">
        <w:rPr>
          <w:rStyle w:val="Zadanifontodlomka"/>
          <w:bCs/>
          <w:sz w:val="22"/>
          <w:szCs w:val="22"/>
        </w:rPr>
        <w:t>Aktivnost A121202-</w:t>
      </w:r>
    </w:p>
    <w:p w:rsidR="00632E78" w:rsidRPr="004606EE" w:rsidRDefault="00632E78" w:rsidP="00632E78">
      <w:pPr>
        <w:jc w:val="both"/>
        <w:rPr>
          <w:rStyle w:val="Zadanifontodlomka"/>
          <w:bCs/>
          <w:sz w:val="22"/>
          <w:szCs w:val="22"/>
        </w:rPr>
      </w:pPr>
      <w:r w:rsidRPr="004606EE">
        <w:rPr>
          <w:rStyle w:val="Zadanifontodlomka"/>
          <w:bCs/>
          <w:sz w:val="22"/>
          <w:szCs w:val="22"/>
        </w:rPr>
        <w:t>Izvor 1.1.1 Opći prihodi i primici</w:t>
      </w:r>
    </w:p>
    <w:p w:rsidR="00632E78" w:rsidRPr="004606EE" w:rsidRDefault="00632E78" w:rsidP="00632E78">
      <w:pPr>
        <w:jc w:val="both"/>
        <w:rPr>
          <w:rStyle w:val="Zadanifontodlomka"/>
          <w:bCs/>
          <w:sz w:val="22"/>
          <w:szCs w:val="22"/>
        </w:rPr>
      </w:pPr>
    </w:p>
    <w:p w:rsidR="00632E78" w:rsidRPr="004606EE" w:rsidRDefault="00632E78" w:rsidP="00632E78">
      <w:pPr>
        <w:jc w:val="both"/>
        <w:rPr>
          <w:rStyle w:val="Zadanifontodlomka"/>
          <w:bCs/>
          <w:sz w:val="22"/>
          <w:szCs w:val="22"/>
        </w:rPr>
      </w:pPr>
      <w:r w:rsidRPr="004606EE">
        <w:rPr>
          <w:rStyle w:val="Zadanifontodlomka"/>
          <w:bCs/>
          <w:sz w:val="22"/>
          <w:szCs w:val="22"/>
        </w:rPr>
        <w:t>U 2024. godini smo planirali nastaviti s ulaganjem na stavci -dodatna ulaganja na građevinskim objektima, nastavljamo s izmjenom vodovodnih cijevi(topla-hladna voda).</w:t>
      </w:r>
    </w:p>
    <w:p w:rsidR="00632E78" w:rsidRPr="004606EE" w:rsidRDefault="00632E78" w:rsidP="00632E78">
      <w:pPr>
        <w:jc w:val="both"/>
        <w:rPr>
          <w:rStyle w:val="Zadanifontodlomka"/>
          <w:bCs/>
          <w:sz w:val="22"/>
          <w:szCs w:val="22"/>
        </w:rPr>
      </w:pPr>
      <w:r w:rsidRPr="004606EE">
        <w:rPr>
          <w:rStyle w:val="Zadanifontodlomka"/>
          <w:bCs/>
          <w:sz w:val="22"/>
          <w:szCs w:val="22"/>
        </w:rPr>
        <w:t>Prema projektu „Glavni strojarski projekt- dogradnja dizalice na postojeći sustav grijanja od firme Lovrić d.o.o. u 2023.godini smo nabavili 3 komada od predviđenih 6 komada dizalice topline, tako da u2024. godini nabavljamo preostala 3 komada.</w:t>
      </w:r>
    </w:p>
    <w:p w:rsidR="00632E78" w:rsidRPr="004606EE" w:rsidRDefault="00632E78" w:rsidP="00632E78">
      <w:pPr>
        <w:jc w:val="both"/>
        <w:rPr>
          <w:rStyle w:val="Zadanifontodlomka"/>
          <w:bCs/>
          <w:sz w:val="22"/>
          <w:szCs w:val="22"/>
        </w:rPr>
      </w:pPr>
      <w:r w:rsidRPr="004606EE">
        <w:rPr>
          <w:rStyle w:val="Zadanifontodlomka"/>
          <w:bCs/>
          <w:sz w:val="22"/>
          <w:szCs w:val="22"/>
        </w:rPr>
        <w:t>Po završetku nabave iste planiramo postaviti na krovište skladišta lož ulja te obaviti priključenje na toplinski sustav na loživo ulje, a sve u svrhu smanjenja potrošnje fosilnih goriva.</w:t>
      </w:r>
    </w:p>
    <w:p w:rsidR="00632E78" w:rsidRPr="004606EE" w:rsidRDefault="00632E78" w:rsidP="00632E78">
      <w:pPr>
        <w:jc w:val="both"/>
        <w:rPr>
          <w:rStyle w:val="Zadanifontodlomka"/>
          <w:bCs/>
          <w:sz w:val="22"/>
          <w:szCs w:val="22"/>
        </w:rPr>
      </w:pPr>
    </w:p>
    <w:p w:rsidR="00632E78" w:rsidRPr="004606EE" w:rsidRDefault="00632E78" w:rsidP="00632E78">
      <w:pPr>
        <w:jc w:val="both"/>
        <w:rPr>
          <w:rStyle w:val="Zadanifontodlomka"/>
          <w:bCs/>
          <w:sz w:val="22"/>
          <w:szCs w:val="22"/>
        </w:rPr>
      </w:pPr>
      <w:r w:rsidRPr="004606EE">
        <w:rPr>
          <w:rStyle w:val="Zadanifontodlomka"/>
          <w:bCs/>
          <w:sz w:val="22"/>
          <w:szCs w:val="22"/>
        </w:rPr>
        <w:t>Aktivnosti povezane sa decentraliziranim sredstvima: sufinanciranje turističke ambulante, poticaj za zaposlenike, materijali i usluge održavanja, kapitalna ulaganja i informatizacija su ostale na  sličnom nivou.</w:t>
      </w:r>
    </w:p>
    <w:p w:rsidR="00E5794B" w:rsidRPr="00632E78" w:rsidRDefault="00E5794B" w:rsidP="00573604">
      <w:pPr>
        <w:jc w:val="both"/>
        <w:rPr>
          <w:sz w:val="22"/>
          <w:szCs w:val="22"/>
        </w:rPr>
      </w:pPr>
    </w:p>
    <w:p w:rsidR="00BB223A" w:rsidRPr="00E864A1" w:rsidRDefault="00BB223A" w:rsidP="00573604">
      <w:pPr>
        <w:jc w:val="both"/>
        <w:rPr>
          <w:sz w:val="22"/>
          <w:szCs w:val="22"/>
        </w:rPr>
      </w:pPr>
    </w:p>
    <w:p w:rsidR="00573604" w:rsidRPr="00E864A1" w:rsidRDefault="00573604" w:rsidP="00660697">
      <w:pPr>
        <w:pStyle w:val="NoSpacing"/>
        <w:pBdr>
          <w:bottom w:val="single" w:sz="12" w:space="1" w:color="auto"/>
        </w:pBdr>
        <w:shd w:val="clear" w:color="auto" w:fill="FFFFFF"/>
        <w:rPr>
          <w:b/>
          <w:sz w:val="22"/>
          <w:szCs w:val="22"/>
        </w:rPr>
      </w:pPr>
      <w:r w:rsidRPr="00E864A1">
        <w:rPr>
          <w:b/>
          <w:sz w:val="22"/>
          <w:szCs w:val="22"/>
        </w:rPr>
        <w:t>PRORAČUNSKI KORISNIK 31712 DOM ZDRAVLJA DUBROVNIK</w:t>
      </w:r>
    </w:p>
    <w:p w:rsidR="00885350" w:rsidRPr="00E864A1" w:rsidRDefault="00885350" w:rsidP="00573604">
      <w:pPr>
        <w:jc w:val="both"/>
        <w:rPr>
          <w:sz w:val="22"/>
          <w:szCs w:val="22"/>
        </w:rPr>
      </w:pPr>
    </w:p>
    <w:p w:rsidR="001C4D6A" w:rsidRPr="001C4D6A" w:rsidRDefault="001C4D6A" w:rsidP="001C4D6A">
      <w:pPr>
        <w:pStyle w:val="NoSpacing"/>
        <w:shd w:val="clear" w:color="auto" w:fill="FFFFFF"/>
        <w:rPr>
          <w:sz w:val="22"/>
          <w:szCs w:val="22"/>
        </w:rPr>
      </w:pPr>
      <w:r w:rsidRPr="001C4D6A">
        <w:rPr>
          <w:sz w:val="22"/>
          <w:szCs w:val="22"/>
        </w:rPr>
        <w:t xml:space="preserve">Obrazloženje I.Rebalansa  Financijskog plana Doma zdravlja Dubrovnik za 2024.g., </w:t>
      </w:r>
    </w:p>
    <w:p w:rsidR="001C4D6A" w:rsidRPr="001C4D6A" w:rsidRDefault="001C4D6A" w:rsidP="001C4D6A">
      <w:pPr>
        <w:pStyle w:val="NoSpacing"/>
        <w:shd w:val="clear" w:color="auto" w:fill="FFFFFF"/>
        <w:rPr>
          <w:sz w:val="22"/>
          <w:szCs w:val="22"/>
        </w:rPr>
      </w:pPr>
    </w:p>
    <w:p w:rsidR="001C4D6A" w:rsidRPr="001C4D6A" w:rsidRDefault="001C4D6A" w:rsidP="001C4D6A">
      <w:pPr>
        <w:pStyle w:val="NoSpacing"/>
        <w:shd w:val="clear" w:color="auto" w:fill="FFFFFF"/>
        <w:rPr>
          <w:sz w:val="22"/>
          <w:szCs w:val="22"/>
        </w:rPr>
      </w:pPr>
      <w:r w:rsidRPr="001C4D6A">
        <w:rPr>
          <w:sz w:val="22"/>
          <w:szCs w:val="22"/>
        </w:rPr>
        <w:t>Sažetak djelokruga rada:</w:t>
      </w:r>
    </w:p>
    <w:p w:rsidR="001C4D6A" w:rsidRPr="001C4D6A" w:rsidRDefault="001C4D6A" w:rsidP="001C4D6A">
      <w:pPr>
        <w:pStyle w:val="NoSpacing"/>
        <w:shd w:val="clear" w:color="auto" w:fill="FFFFFF"/>
        <w:rPr>
          <w:sz w:val="22"/>
          <w:szCs w:val="22"/>
        </w:rPr>
      </w:pPr>
      <w:r w:rsidRPr="001C4D6A">
        <w:rPr>
          <w:sz w:val="22"/>
          <w:szCs w:val="22"/>
        </w:rPr>
        <w:t>Dom zdravlja Dubrovnik obavlja sljedeće djelatnosti:</w:t>
      </w:r>
    </w:p>
    <w:p w:rsidR="001C4D6A" w:rsidRPr="001C4D6A" w:rsidRDefault="001C4D6A" w:rsidP="001C4D6A">
      <w:pPr>
        <w:pStyle w:val="NoSpacing"/>
        <w:shd w:val="clear" w:color="auto" w:fill="FFFFFF"/>
        <w:rPr>
          <w:sz w:val="22"/>
          <w:szCs w:val="22"/>
        </w:rPr>
      </w:pPr>
      <w:r w:rsidRPr="001C4D6A">
        <w:rPr>
          <w:sz w:val="22"/>
          <w:szCs w:val="22"/>
        </w:rPr>
        <w:t>- Sudjelovanje u nastavnom radu na obuci i usavršavanju zdravstvenih djelatnika , te obavljanje stručnih administrativno-tehničkih i komercijalnih poslova za bivše zaposlenike Doma zdravlja koji su ostvarili pravo na privatizaciju djelatnosti</w:t>
      </w:r>
    </w:p>
    <w:p w:rsidR="001C4D6A" w:rsidRPr="001C4D6A" w:rsidRDefault="001C4D6A" w:rsidP="001C4D6A">
      <w:pPr>
        <w:pStyle w:val="NoSpacing"/>
        <w:shd w:val="clear" w:color="auto" w:fill="FFFFFF"/>
        <w:rPr>
          <w:sz w:val="22"/>
          <w:szCs w:val="22"/>
        </w:rPr>
      </w:pPr>
      <w:r w:rsidRPr="001C4D6A">
        <w:rPr>
          <w:sz w:val="22"/>
          <w:szCs w:val="22"/>
        </w:rPr>
        <w:t>- Sanitetski prijevoz</w:t>
      </w:r>
    </w:p>
    <w:p w:rsidR="001C4D6A" w:rsidRPr="001C4D6A" w:rsidRDefault="001C4D6A" w:rsidP="001C4D6A">
      <w:pPr>
        <w:pStyle w:val="NoSpacing"/>
        <w:shd w:val="clear" w:color="auto" w:fill="FFFFFF"/>
        <w:rPr>
          <w:sz w:val="22"/>
          <w:szCs w:val="22"/>
        </w:rPr>
      </w:pPr>
      <w:r w:rsidRPr="001C4D6A">
        <w:rPr>
          <w:sz w:val="22"/>
          <w:szCs w:val="22"/>
        </w:rPr>
        <w:t>- Obiteljska medicina</w:t>
      </w:r>
    </w:p>
    <w:p w:rsidR="001C4D6A" w:rsidRPr="001C4D6A" w:rsidRDefault="001C4D6A" w:rsidP="001C4D6A">
      <w:pPr>
        <w:pStyle w:val="NoSpacing"/>
        <w:shd w:val="clear" w:color="auto" w:fill="FFFFFF"/>
        <w:rPr>
          <w:sz w:val="22"/>
          <w:szCs w:val="22"/>
        </w:rPr>
      </w:pPr>
      <w:r w:rsidRPr="001C4D6A">
        <w:rPr>
          <w:sz w:val="22"/>
          <w:szCs w:val="22"/>
        </w:rPr>
        <w:t>- Dentalna zdravstvena zaštita</w:t>
      </w:r>
    </w:p>
    <w:p w:rsidR="001C4D6A" w:rsidRPr="001C4D6A" w:rsidRDefault="001C4D6A" w:rsidP="001C4D6A">
      <w:pPr>
        <w:pStyle w:val="NoSpacing"/>
        <w:shd w:val="clear" w:color="auto" w:fill="FFFFFF"/>
        <w:rPr>
          <w:sz w:val="22"/>
          <w:szCs w:val="22"/>
        </w:rPr>
      </w:pPr>
      <w:r w:rsidRPr="001C4D6A">
        <w:rPr>
          <w:sz w:val="22"/>
          <w:szCs w:val="22"/>
        </w:rPr>
        <w:t>- Zdravstvena zaštita žena</w:t>
      </w:r>
    </w:p>
    <w:p w:rsidR="001C4D6A" w:rsidRPr="001C4D6A" w:rsidRDefault="001C4D6A" w:rsidP="001C4D6A">
      <w:pPr>
        <w:pStyle w:val="NoSpacing"/>
        <w:shd w:val="clear" w:color="auto" w:fill="FFFFFF"/>
        <w:rPr>
          <w:sz w:val="22"/>
          <w:szCs w:val="22"/>
        </w:rPr>
      </w:pPr>
      <w:r w:rsidRPr="001C4D6A">
        <w:rPr>
          <w:sz w:val="22"/>
          <w:szCs w:val="22"/>
        </w:rPr>
        <w:t>- Zdravstvena zaštita predškolske djece</w:t>
      </w:r>
    </w:p>
    <w:p w:rsidR="001C4D6A" w:rsidRPr="001C4D6A" w:rsidRDefault="001C4D6A" w:rsidP="001C4D6A">
      <w:pPr>
        <w:pStyle w:val="NoSpacing"/>
        <w:shd w:val="clear" w:color="auto" w:fill="FFFFFF"/>
        <w:rPr>
          <w:sz w:val="22"/>
          <w:szCs w:val="22"/>
        </w:rPr>
      </w:pPr>
      <w:r w:rsidRPr="001C4D6A">
        <w:rPr>
          <w:sz w:val="22"/>
          <w:szCs w:val="22"/>
        </w:rPr>
        <w:t>- Medicina rada</w:t>
      </w:r>
    </w:p>
    <w:p w:rsidR="001C4D6A" w:rsidRPr="001C4D6A" w:rsidRDefault="001C4D6A" w:rsidP="001C4D6A">
      <w:pPr>
        <w:pStyle w:val="NoSpacing"/>
        <w:shd w:val="clear" w:color="auto" w:fill="FFFFFF"/>
        <w:rPr>
          <w:sz w:val="22"/>
          <w:szCs w:val="22"/>
        </w:rPr>
      </w:pPr>
      <w:r w:rsidRPr="001C4D6A">
        <w:rPr>
          <w:sz w:val="22"/>
          <w:szCs w:val="22"/>
        </w:rPr>
        <w:t>- Laboratorijska dijagnostika</w:t>
      </w:r>
    </w:p>
    <w:p w:rsidR="001C4D6A" w:rsidRPr="001C4D6A" w:rsidRDefault="001C4D6A" w:rsidP="001C4D6A">
      <w:pPr>
        <w:pStyle w:val="NoSpacing"/>
        <w:shd w:val="clear" w:color="auto" w:fill="FFFFFF"/>
        <w:rPr>
          <w:sz w:val="22"/>
          <w:szCs w:val="22"/>
        </w:rPr>
      </w:pPr>
      <w:r w:rsidRPr="001C4D6A">
        <w:rPr>
          <w:sz w:val="22"/>
          <w:szCs w:val="22"/>
        </w:rPr>
        <w:t>- Radiološka djelatnost – ortopan</w:t>
      </w:r>
    </w:p>
    <w:p w:rsidR="001C4D6A" w:rsidRPr="001C4D6A" w:rsidRDefault="001C4D6A" w:rsidP="001C4D6A">
      <w:pPr>
        <w:pStyle w:val="NoSpacing"/>
        <w:shd w:val="clear" w:color="auto" w:fill="FFFFFF"/>
        <w:rPr>
          <w:sz w:val="22"/>
          <w:szCs w:val="22"/>
        </w:rPr>
      </w:pPr>
      <w:r w:rsidRPr="001C4D6A">
        <w:rPr>
          <w:sz w:val="22"/>
          <w:szCs w:val="22"/>
        </w:rPr>
        <w:t>- Patronažna zdravstvena zaštita</w:t>
      </w:r>
    </w:p>
    <w:p w:rsidR="001C4D6A" w:rsidRPr="001C4D6A" w:rsidRDefault="001C4D6A" w:rsidP="001C4D6A">
      <w:pPr>
        <w:pStyle w:val="NoSpacing"/>
        <w:shd w:val="clear" w:color="auto" w:fill="FFFFFF"/>
        <w:rPr>
          <w:sz w:val="22"/>
          <w:szCs w:val="22"/>
        </w:rPr>
      </w:pPr>
      <w:r w:rsidRPr="001C4D6A">
        <w:rPr>
          <w:sz w:val="22"/>
          <w:szCs w:val="22"/>
        </w:rPr>
        <w:t>- Zdravstvena njega</w:t>
      </w:r>
    </w:p>
    <w:p w:rsidR="001C4D6A" w:rsidRPr="001C4D6A" w:rsidRDefault="001C4D6A" w:rsidP="001C4D6A">
      <w:pPr>
        <w:pStyle w:val="NoSpacing"/>
        <w:shd w:val="clear" w:color="auto" w:fill="FFFFFF"/>
        <w:rPr>
          <w:sz w:val="22"/>
          <w:szCs w:val="22"/>
        </w:rPr>
      </w:pPr>
      <w:r w:rsidRPr="001C4D6A">
        <w:rPr>
          <w:sz w:val="22"/>
          <w:szCs w:val="22"/>
        </w:rPr>
        <w:t>- Palijativna skrb bolesnika</w:t>
      </w:r>
    </w:p>
    <w:p w:rsidR="001C4D6A" w:rsidRPr="001C4D6A" w:rsidRDefault="001C4D6A" w:rsidP="001C4D6A">
      <w:pPr>
        <w:pStyle w:val="NoSpacing"/>
        <w:shd w:val="clear" w:color="auto" w:fill="FFFFFF"/>
        <w:rPr>
          <w:sz w:val="22"/>
          <w:szCs w:val="22"/>
        </w:rPr>
      </w:pPr>
      <w:r w:rsidRPr="001C4D6A">
        <w:rPr>
          <w:sz w:val="22"/>
          <w:szCs w:val="22"/>
        </w:rPr>
        <w:t>- Specijalističko-konzilijarna zdravstvena zaštita , dijagnostika i medicinska rehabilitacija, osim bolničkog liječenja iz područja ortodoncije i oralne kirurgije</w:t>
      </w:r>
    </w:p>
    <w:p w:rsidR="001C4D6A" w:rsidRPr="001C4D6A" w:rsidRDefault="001C4D6A" w:rsidP="001C4D6A">
      <w:pPr>
        <w:pStyle w:val="NoSpacing"/>
        <w:shd w:val="clear" w:color="auto" w:fill="FFFFFF"/>
        <w:rPr>
          <w:sz w:val="22"/>
          <w:szCs w:val="22"/>
        </w:rPr>
      </w:pPr>
      <w:r w:rsidRPr="001C4D6A">
        <w:rPr>
          <w:sz w:val="22"/>
          <w:szCs w:val="22"/>
        </w:rPr>
        <w:t>- Specijalističko-konzilijarna zdravstvena zaštita</w:t>
      </w:r>
    </w:p>
    <w:p w:rsidR="001C4D6A" w:rsidRPr="001C4D6A" w:rsidRDefault="001C4D6A" w:rsidP="001C4D6A">
      <w:pPr>
        <w:pStyle w:val="NoSpacing"/>
        <w:shd w:val="clear" w:color="auto" w:fill="FFFFFF"/>
        <w:rPr>
          <w:sz w:val="22"/>
          <w:szCs w:val="22"/>
        </w:rPr>
      </w:pPr>
      <w:r w:rsidRPr="001C4D6A">
        <w:rPr>
          <w:sz w:val="22"/>
          <w:szCs w:val="22"/>
        </w:rPr>
        <w:t>- Klinička radiologija</w:t>
      </w:r>
    </w:p>
    <w:p w:rsidR="001C4D6A" w:rsidRPr="001C4D6A" w:rsidRDefault="001C4D6A" w:rsidP="001C4D6A">
      <w:pPr>
        <w:pStyle w:val="NoSpacing"/>
        <w:shd w:val="clear" w:color="auto" w:fill="FFFFFF"/>
        <w:rPr>
          <w:sz w:val="22"/>
          <w:szCs w:val="22"/>
        </w:rPr>
      </w:pPr>
    </w:p>
    <w:p w:rsidR="001C4D6A" w:rsidRPr="001C4D6A" w:rsidRDefault="001C4D6A" w:rsidP="001C4D6A">
      <w:pPr>
        <w:pStyle w:val="NoSpacing"/>
        <w:shd w:val="clear" w:color="auto" w:fill="FFFFFF"/>
        <w:rPr>
          <w:sz w:val="22"/>
          <w:szCs w:val="22"/>
        </w:rPr>
      </w:pPr>
      <w:r w:rsidRPr="001C4D6A">
        <w:rPr>
          <w:sz w:val="22"/>
          <w:szCs w:val="22"/>
        </w:rPr>
        <w:t>Prihodi i primici u 2024. godini:</w:t>
      </w:r>
    </w:p>
    <w:p w:rsidR="001C4D6A" w:rsidRPr="001C4D6A" w:rsidRDefault="001C4D6A" w:rsidP="001C4D6A">
      <w:pPr>
        <w:pStyle w:val="NoSpacing"/>
        <w:shd w:val="clear" w:color="auto" w:fill="FFFFFF"/>
        <w:jc w:val="both"/>
        <w:rPr>
          <w:sz w:val="22"/>
          <w:szCs w:val="22"/>
        </w:rPr>
      </w:pPr>
      <w:r w:rsidRPr="001C4D6A">
        <w:rPr>
          <w:sz w:val="22"/>
          <w:szCs w:val="22"/>
        </w:rPr>
        <w:t>Prihodi i primici Doma zdravlja Dubrovnik za 2024. godinu planirani su na temelju ostvarenih prihoda u 2023. godini,  te procjene prihoda za 2024.g.</w:t>
      </w:r>
    </w:p>
    <w:p w:rsidR="001C4D6A" w:rsidRPr="001C4D6A" w:rsidRDefault="001C4D6A" w:rsidP="001C4D6A">
      <w:pPr>
        <w:pStyle w:val="NoSpacing"/>
        <w:shd w:val="clear" w:color="auto" w:fill="FFFFFF"/>
        <w:jc w:val="both"/>
        <w:rPr>
          <w:sz w:val="22"/>
          <w:szCs w:val="22"/>
        </w:rPr>
      </w:pPr>
      <w:r w:rsidRPr="001C4D6A">
        <w:rPr>
          <w:sz w:val="22"/>
          <w:szCs w:val="22"/>
        </w:rPr>
        <w:lastRenderedPageBreak/>
        <w:t>Prihodi i primici sastoje se od : vlastitih prihoda, prihoda temeljem ugovora s HZZO-om, prihoda od nadležnog proračuna (decentralizirana sredstva, programa ustanova u zdravstvu, poticanje mjera za zdravstvene radnike...), prihoda za posebne namjene (participacija, dopunsko osiguranje),  pomoći, donacija, te prihoda od prodaje ili zamjene nefinancijske imovine.</w:t>
      </w:r>
    </w:p>
    <w:p w:rsidR="001C4D6A" w:rsidRPr="001C4D6A" w:rsidRDefault="001C4D6A" w:rsidP="001C4D6A">
      <w:pPr>
        <w:pStyle w:val="NoSpacing"/>
        <w:shd w:val="clear" w:color="auto" w:fill="FFFFFF"/>
        <w:jc w:val="both"/>
        <w:rPr>
          <w:sz w:val="22"/>
          <w:szCs w:val="22"/>
        </w:rPr>
      </w:pPr>
      <w:r w:rsidRPr="001C4D6A">
        <w:rPr>
          <w:sz w:val="22"/>
          <w:szCs w:val="22"/>
        </w:rPr>
        <w:t>Ukupni prihodi i primici planirani za 2024.g. iznose 7.476.512,81 Eur što umanjeno za donos manjka od 525.020,56 Eur čini 6.951.492,25 Eur raspoloživih prihoda, dok su u izvornom planu bili planirani u iznosu 6.240.702, što znači da su prihodi za 2024.g. I.rebalansom povećani za 19,80%.</w:t>
      </w:r>
    </w:p>
    <w:p w:rsidR="001C4D6A" w:rsidRPr="001C4D6A" w:rsidRDefault="001C4D6A" w:rsidP="001C4D6A">
      <w:pPr>
        <w:pStyle w:val="NoSpacing"/>
        <w:shd w:val="clear" w:color="auto" w:fill="FFFFFF"/>
        <w:jc w:val="both"/>
        <w:rPr>
          <w:sz w:val="22"/>
          <w:szCs w:val="22"/>
        </w:rPr>
      </w:pPr>
      <w:r w:rsidRPr="001C4D6A">
        <w:rPr>
          <w:sz w:val="22"/>
          <w:szCs w:val="22"/>
        </w:rPr>
        <w:t>Najveći dio prihoda čine prihodi od HZZO-a (673) koji su u 2024.g. planirani u iznosu 6.193.395,81Eur troše se uglavnom na troškove za zaposlene, materijalne troškove, rashode za usluge, te ostale nespomenute rashode poslovanja. Prihodi od HZZO-a su izvornim planom bili planirani u iznosu 4.923.514 Eur, što znači da su planirani prihodi od HZZO-a I.rebalansom povećani za 25,79%. Prihodi su uglavnom povećani zbog nove uredbe o plaćama u javnim službama kojom su se plaće značajno povećale.</w:t>
      </w:r>
    </w:p>
    <w:p w:rsidR="001C4D6A" w:rsidRPr="001C4D6A" w:rsidRDefault="001C4D6A" w:rsidP="001C4D6A">
      <w:pPr>
        <w:pStyle w:val="NoSpacing"/>
        <w:shd w:val="clear" w:color="auto" w:fill="FFFFFF"/>
        <w:jc w:val="both"/>
        <w:rPr>
          <w:sz w:val="22"/>
          <w:szCs w:val="22"/>
        </w:rPr>
      </w:pPr>
      <w:r w:rsidRPr="001C4D6A">
        <w:rPr>
          <w:sz w:val="22"/>
          <w:szCs w:val="22"/>
        </w:rPr>
        <w:t>Vlastiti prihodi (641, 642, 661, 683) u izvornom planu planirani su u iznosu 668.000 Eur, rebalansom su  planirani prihodi ostali nepromijenjeni. Vlastiti prihodi uglavnom su rezultat prihoda od zakupa prostora, prefakturiranih zajedničkih troškova, usluga zubnih tehničara, turističkih ambulanti, te usluga medicine rada. Iz vlastitih prihoda financira se jedan dio rashoda za zaposlene, razni materijalni i financijski rashodi, te dio rashoda za nebavu nefinancijske imovine.</w:t>
      </w:r>
    </w:p>
    <w:p w:rsidR="001C4D6A" w:rsidRPr="001C4D6A" w:rsidRDefault="001C4D6A" w:rsidP="001C4D6A">
      <w:pPr>
        <w:pStyle w:val="NoSpacing"/>
        <w:shd w:val="clear" w:color="auto" w:fill="FFFFFF"/>
        <w:jc w:val="both"/>
        <w:rPr>
          <w:sz w:val="22"/>
          <w:szCs w:val="22"/>
        </w:rPr>
      </w:pPr>
      <w:r w:rsidRPr="001C4D6A">
        <w:rPr>
          <w:sz w:val="22"/>
          <w:szCs w:val="22"/>
        </w:rPr>
        <w:t>Prihode od nadležnog proračuna (671) čine Decentralizirana sredstva koja su izvornim planom za 2024.g. plananirana u iznosu  335.748 Eur, dok su rebalansom smanjena na 205.740,00 Eur, što je za 38,72 % manje. Prihodi od decentraliziranih sredstava namijenjeni su za usluge tekućeg i insvesticijskog održavanja građevina, opreme i vozila, računalne usluge, te nabavu nefinancijske imovine. Prihodi od nadležnog proračuna sastoje se još od prihoda iz Aktivnosti  Sufinanciranje hitne medicinske pomoći u turističkoj sezoni, Poticanje mjera za zdravstvene radnike, Sufinanciranje palijativne skrbi, te Sufinanciranje zdravstvene zaštite na otocima i poslovne djelatnosti, koji su I.rebalansom planirani u iznosu 125.377,00, što je za 28% više u odnosu na izvorni plan kada je planirano 97.940 Eur.</w:t>
      </w:r>
    </w:p>
    <w:p w:rsidR="001C4D6A" w:rsidRPr="001C4D6A" w:rsidRDefault="001C4D6A" w:rsidP="001C4D6A">
      <w:pPr>
        <w:pStyle w:val="NoSpacing"/>
        <w:shd w:val="clear" w:color="auto" w:fill="FFFFFF"/>
        <w:jc w:val="both"/>
        <w:rPr>
          <w:sz w:val="22"/>
          <w:szCs w:val="22"/>
        </w:rPr>
      </w:pPr>
      <w:r w:rsidRPr="001C4D6A">
        <w:rPr>
          <w:sz w:val="22"/>
          <w:szCs w:val="22"/>
        </w:rPr>
        <w:t>Prihode od Pomoći čine Pomoći od izvanproračunskih korisnika koje su izvornim planom planirane u iznosu 30.000 Eur, dok su rebalansom povećane na 55.000 Eur, jer se ove pomoći uglavnom odnose na prihod od HZZO-a za isplatu Covid dodatka koji se u 2023.g., a po 2023.g. je rađen plan, nije isplaćivao nekoliko mjeseci, a u 2024.g. je planirano da će se ovaj prihod ostvariti svih 12 mjeseci godine (HZZO- 634). Pomoći proračunskim korisnicima iz proračuna koji im nije nadležan (636)su planirane u iznosu 65.000 EUR ili 30% više u odnosu na izvorni plan za 2024.g., rebalansom je planirano povećanje jer je potpisan dodatni ugovor s Općinom Župa Dubrovačka. Pomoći iz državnog proračuna temeljem  prijenosa EU sredstava (638)izvornim planom planirane su 70.000 Eur, rebalansom su povećane 14,28%, što iznosi 80.000 Eur za 2024.g., namijenjene su uglavnom za financiranje rashoda za plaće, doprinose na plaće, te ostalih troškova po sklopljenim ugovorima.</w:t>
      </w:r>
    </w:p>
    <w:p w:rsidR="001C4D6A" w:rsidRPr="001C4D6A" w:rsidRDefault="001C4D6A" w:rsidP="001C4D6A">
      <w:pPr>
        <w:pStyle w:val="NoSpacing"/>
        <w:shd w:val="clear" w:color="auto" w:fill="FFFFFF"/>
        <w:jc w:val="both"/>
        <w:rPr>
          <w:sz w:val="22"/>
          <w:szCs w:val="22"/>
        </w:rPr>
      </w:pPr>
      <w:r w:rsidRPr="001C4D6A">
        <w:rPr>
          <w:sz w:val="22"/>
          <w:szCs w:val="22"/>
        </w:rPr>
        <w:t>Prihode za posebne namjene (652) čine prihodi od participacija i dopunskih zdravstvenih osiguranja pacijenata, planirani su u iznosu 70.000 Eur ili 11,11% više u odnosu na izvorni plan, troše se na plaće i doprinose na plaće.</w:t>
      </w:r>
    </w:p>
    <w:p w:rsidR="001C4D6A" w:rsidRPr="001C4D6A" w:rsidRDefault="001C4D6A" w:rsidP="001C4D6A">
      <w:pPr>
        <w:pStyle w:val="NoSpacing"/>
        <w:shd w:val="clear" w:color="auto" w:fill="FFFFFF"/>
        <w:jc w:val="both"/>
        <w:rPr>
          <w:sz w:val="22"/>
          <w:szCs w:val="22"/>
        </w:rPr>
      </w:pPr>
      <w:r w:rsidRPr="001C4D6A">
        <w:rPr>
          <w:sz w:val="22"/>
          <w:szCs w:val="22"/>
        </w:rPr>
        <w:t>Prihodi od donacija (663) planirani su u iznosu 2.000 Eura, čine ih uglavnom donacije od trgovačkih društava za služe za pokriće troškova sudjelovanja na seminarima. Planirani iznos je rebalasnom ostao nepromijenjen.</w:t>
      </w:r>
    </w:p>
    <w:p w:rsidR="001C4D6A" w:rsidRPr="001C4D6A" w:rsidRDefault="001C4D6A" w:rsidP="001C4D6A">
      <w:pPr>
        <w:pStyle w:val="NoSpacing"/>
        <w:shd w:val="clear" w:color="auto" w:fill="FFFFFF"/>
        <w:jc w:val="both"/>
        <w:rPr>
          <w:sz w:val="22"/>
          <w:szCs w:val="22"/>
        </w:rPr>
      </w:pPr>
      <w:r w:rsidRPr="001C4D6A">
        <w:rPr>
          <w:sz w:val="22"/>
          <w:szCs w:val="22"/>
        </w:rPr>
        <w:t>Prihodi od prodaje nefinancijske imovine (652) izvornim planom planirani su u iznosu 500 Eur, dok su rebalansom povećani na 12.000 Eur jer su naknade štete za vozila do rebalasa već uplaćene u iznosu od 9.473,13 Eur.</w:t>
      </w:r>
    </w:p>
    <w:p w:rsidR="001C4D6A" w:rsidRPr="001C4D6A" w:rsidRDefault="001C4D6A" w:rsidP="001C4D6A">
      <w:pPr>
        <w:pStyle w:val="NoSpacing"/>
        <w:shd w:val="clear" w:color="auto" w:fill="FFFFFF"/>
        <w:rPr>
          <w:sz w:val="22"/>
          <w:szCs w:val="22"/>
        </w:rPr>
      </w:pPr>
    </w:p>
    <w:p w:rsidR="001C4D6A" w:rsidRPr="001C4D6A" w:rsidRDefault="001C4D6A" w:rsidP="001C4D6A">
      <w:pPr>
        <w:pStyle w:val="NoSpacing"/>
        <w:shd w:val="clear" w:color="auto" w:fill="FFFFFF"/>
        <w:rPr>
          <w:sz w:val="22"/>
          <w:szCs w:val="22"/>
        </w:rPr>
      </w:pPr>
      <w:r w:rsidRPr="001C4D6A">
        <w:rPr>
          <w:sz w:val="22"/>
          <w:szCs w:val="22"/>
        </w:rPr>
        <w:t>Rashodi i izdaci u 2024.g.:</w:t>
      </w:r>
    </w:p>
    <w:p w:rsidR="001C4D6A" w:rsidRPr="001C4D6A" w:rsidRDefault="001C4D6A" w:rsidP="001C4D6A">
      <w:pPr>
        <w:pStyle w:val="NoSpacing"/>
        <w:shd w:val="clear" w:color="auto" w:fill="FFFFFF"/>
        <w:jc w:val="both"/>
        <w:rPr>
          <w:sz w:val="22"/>
          <w:szCs w:val="22"/>
        </w:rPr>
      </w:pPr>
      <w:r w:rsidRPr="001C4D6A">
        <w:rPr>
          <w:sz w:val="22"/>
          <w:szCs w:val="22"/>
        </w:rPr>
        <w:t>Rashodi i izdaci Financijskog plana za 2024.g. planirani su na temelju rashoda i izdataka ostvarenih u 2023.g., te na temelju procijenjenih rashoda i izdataka za 2024.g.</w:t>
      </w:r>
    </w:p>
    <w:p w:rsidR="001C4D6A" w:rsidRPr="001C4D6A" w:rsidRDefault="001C4D6A" w:rsidP="001C4D6A">
      <w:pPr>
        <w:pStyle w:val="NoSpacing"/>
        <w:shd w:val="clear" w:color="auto" w:fill="FFFFFF"/>
        <w:jc w:val="both"/>
        <w:rPr>
          <w:sz w:val="22"/>
          <w:szCs w:val="22"/>
        </w:rPr>
      </w:pPr>
      <w:r w:rsidRPr="001C4D6A">
        <w:rPr>
          <w:sz w:val="22"/>
          <w:szCs w:val="22"/>
        </w:rPr>
        <w:t>Planirani su ukupni rashodi i izdaci u iznosu 7.476.512,81 Eur ili 19,80% više u odnosu na izvorni plan za 2024.g. Ukupni rashodi  uključuju rashode  ostvarene u 2024.g. (6.951.492,25 Eur), te prenesni manjak iz prethodne  godine 525.020,56 Eur.</w:t>
      </w:r>
    </w:p>
    <w:p w:rsidR="001C4D6A" w:rsidRPr="001C4D6A" w:rsidRDefault="001C4D6A" w:rsidP="001C4D6A">
      <w:pPr>
        <w:pStyle w:val="NoSpacing"/>
        <w:shd w:val="clear" w:color="auto" w:fill="FFFFFF"/>
        <w:jc w:val="both"/>
        <w:rPr>
          <w:sz w:val="22"/>
          <w:szCs w:val="22"/>
        </w:rPr>
      </w:pPr>
      <w:r w:rsidRPr="001C4D6A">
        <w:rPr>
          <w:sz w:val="22"/>
          <w:szCs w:val="22"/>
        </w:rPr>
        <w:t xml:space="preserve">Najveću stavku rashoda čine rashodi za zaposlene (31) koji su rebalansom povećani s  4.611.125 Eur na 5.708.750 Eur, razlog povećanja je što se sanitetski prijevoz nije odvojio od Doma zdravlja Dubrovnik od 01.01.2024. kako je planirano, te zbog nove Uredbe o plaćama u javnim službama kojom su rashodi </w:t>
      </w:r>
      <w:r w:rsidRPr="001C4D6A">
        <w:rPr>
          <w:sz w:val="22"/>
          <w:szCs w:val="22"/>
        </w:rPr>
        <w:lastRenderedPageBreak/>
        <w:t>za plaće značajno porasli. Rashodi za plaće sastoje je od bruto plaće (311= 4.750.000 Eur) , doprinosa na plaće (313= 783.750 Eur), te ostale rashode za zaposlene  (312 - regres, božićnica, otpremnine, darovi za djecu i sl.=  175.000 Eur), financiraju se najvećim dijelom iz prihoda od HZZO-a, zatim iz vlastitih prihoda, manjim dijelom iz prihoda od nadležnog proračuna, iz prihoda za posebne namjene, te pomoći.</w:t>
      </w:r>
    </w:p>
    <w:p w:rsidR="001C4D6A" w:rsidRPr="001C4D6A" w:rsidRDefault="001C4D6A" w:rsidP="001C4D6A">
      <w:pPr>
        <w:pStyle w:val="NoSpacing"/>
        <w:shd w:val="clear" w:color="auto" w:fill="FFFFFF"/>
        <w:jc w:val="both"/>
        <w:rPr>
          <w:sz w:val="22"/>
          <w:szCs w:val="22"/>
        </w:rPr>
      </w:pPr>
      <w:r w:rsidRPr="001C4D6A">
        <w:rPr>
          <w:sz w:val="22"/>
          <w:szCs w:val="22"/>
        </w:rPr>
        <w:t>Materijalni rashodi  (32) izvornim planom planirani u iznosu 1.091.000 Eur, rebalansom su povećani na 1.119.000 Eur, zbog zoga što je služba Sanitetskog prijevoza ostala u sklopu Doma zdravlja, odnosno nije se izdvojila od 01.01.2024.g. kako je bilo planirano. Materijalni rashodi financiraju se iz vlastitih izvora, prihoda od HZZO-a,  iz decentraliziranih sredstava, te jedan mali dio iz donacija, pomoći, te nefinancijske imovine. Planirani su kako slijedi:</w:t>
      </w:r>
    </w:p>
    <w:p w:rsidR="001C4D6A" w:rsidRPr="001C4D6A" w:rsidRDefault="001C4D6A" w:rsidP="001C4D6A">
      <w:pPr>
        <w:pStyle w:val="NoSpacing"/>
        <w:shd w:val="clear" w:color="auto" w:fill="FFFFFF"/>
        <w:jc w:val="both"/>
        <w:rPr>
          <w:sz w:val="22"/>
          <w:szCs w:val="22"/>
        </w:rPr>
      </w:pPr>
      <w:r w:rsidRPr="001C4D6A">
        <w:rPr>
          <w:sz w:val="22"/>
          <w:szCs w:val="22"/>
        </w:rPr>
        <w:t>321 – Naknade troškova zaposlenima – 148.000 Eur</w:t>
      </w:r>
    </w:p>
    <w:p w:rsidR="001C4D6A" w:rsidRPr="001C4D6A" w:rsidRDefault="001C4D6A" w:rsidP="001C4D6A">
      <w:pPr>
        <w:pStyle w:val="NoSpacing"/>
        <w:shd w:val="clear" w:color="auto" w:fill="FFFFFF"/>
        <w:jc w:val="both"/>
        <w:rPr>
          <w:sz w:val="22"/>
          <w:szCs w:val="22"/>
        </w:rPr>
      </w:pPr>
      <w:r w:rsidRPr="001C4D6A">
        <w:rPr>
          <w:sz w:val="22"/>
          <w:szCs w:val="22"/>
        </w:rPr>
        <w:t>322 – Rashodi za materijal i energiju – 380.000 Eur</w:t>
      </w:r>
    </w:p>
    <w:p w:rsidR="001C4D6A" w:rsidRPr="001C4D6A" w:rsidRDefault="001C4D6A" w:rsidP="001C4D6A">
      <w:pPr>
        <w:pStyle w:val="NoSpacing"/>
        <w:shd w:val="clear" w:color="auto" w:fill="FFFFFF"/>
        <w:jc w:val="both"/>
        <w:rPr>
          <w:sz w:val="22"/>
          <w:szCs w:val="22"/>
        </w:rPr>
      </w:pPr>
      <w:r w:rsidRPr="001C4D6A">
        <w:rPr>
          <w:sz w:val="22"/>
          <w:szCs w:val="22"/>
        </w:rPr>
        <w:t>323 – Rashodi za usluge – 520.000 Eur</w:t>
      </w:r>
    </w:p>
    <w:p w:rsidR="001C4D6A" w:rsidRPr="001C4D6A" w:rsidRDefault="001C4D6A" w:rsidP="001C4D6A">
      <w:pPr>
        <w:pStyle w:val="NoSpacing"/>
        <w:shd w:val="clear" w:color="auto" w:fill="FFFFFF"/>
        <w:jc w:val="both"/>
        <w:rPr>
          <w:sz w:val="22"/>
          <w:szCs w:val="22"/>
        </w:rPr>
      </w:pPr>
      <w:r w:rsidRPr="001C4D6A">
        <w:rPr>
          <w:sz w:val="22"/>
          <w:szCs w:val="22"/>
        </w:rPr>
        <w:t>324 – Naknade troškova osobama izvan radnog odnosa  - 1.000 Eur</w:t>
      </w:r>
    </w:p>
    <w:p w:rsidR="001C4D6A" w:rsidRPr="001C4D6A" w:rsidRDefault="001C4D6A" w:rsidP="001C4D6A">
      <w:pPr>
        <w:pStyle w:val="NoSpacing"/>
        <w:shd w:val="clear" w:color="auto" w:fill="FFFFFF"/>
        <w:jc w:val="both"/>
        <w:rPr>
          <w:sz w:val="22"/>
          <w:szCs w:val="22"/>
        </w:rPr>
      </w:pPr>
      <w:r w:rsidRPr="001C4D6A">
        <w:rPr>
          <w:sz w:val="22"/>
          <w:szCs w:val="22"/>
        </w:rPr>
        <w:t>329 – Ostali nespomenuti rashodi poslovanja – 70.000 Eur</w:t>
      </w:r>
    </w:p>
    <w:p w:rsidR="001C4D6A" w:rsidRPr="001C4D6A" w:rsidRDefault="001C4D6A" w:rsidP="001C4D6A">
      <w:pPr>
        <w:pStyle w:val="NoSpacing"/>
        <w:shd w:val="clear" w:color="auto" w:fill="FFFFFF"/>
        <w:jc w:val="both"/>
        <w:rPr>
          <w:sz w:val="22"/>
          <w:szCs w:val="22"/>
        </w:rPr>
      </w:pPr>
      <w:r w:rsidRPr="001C4D6A">
        <w:rPr>
          <w:sz w:val="22"/>
          <w:szCs w:val="22"/>
        </w:rPr>
        <w:t>Financijski rashodi  (343) planirani su u iznosu 7.000 Eur, I.rebalansom ostali su nepromijenjeni u odnosu na izvorni plan, pokrivaju se iz vlastitih izvora.</w:t>
      </w:r>
    </w:p>
    <w:p w:rsidR="001C4D6A" w:rsidRPr="001C4D6A" w:rsidRDefault="001C4D6A" w:rsidP="001C4D6A">
      <w:pPr>
        <w:pStyle w:val="NoSpacing"/>
        <w:shd w:val="clear" w:color="auto" w:fill="FFFFFF"/>
        <w:jc w:val="both"/>
        <w:rPr>
          <w:sz w:val="22"/>
          <w:szCs w:val="22"/>
        </w:rPr>
      </w:pPr>
      <w:r w:rsidRPr="001C4D6A">
        <w:rPr>
          <w:sz w:val="22"/>
          <w:szCs w:val="22"/>
        </w:rPr>
        <w:t>Izvornim planom planirani su rashodi za nabavu nefinancijske imovine (4) u iznosu od 110.700 Eur, zbog potpisivanja novog ugovora s Ministarstvom regionalnog razvoja i EU fondova za nabavu uredske opreme i namještaja, povećani su na 116.742,25 Eur. Rashodi za nabavu nefinancijske imovine financiraju se uglavnom iz Decentraliziranih sredstava, manjim dijelom iz vlastitih izvora, te od pomoći. Nabava nefinancijske imovine planirana je kako slijedi:</w:t>
      </w:r>
    </w:p>
    <w:p w:rsidR="001C4D6A" w:rsidRPr="001C4D6A" w:rsidRDefault="001C4D6A" w:rsidP="001C4D6A">
      <w:pPr>
        <w:pStyle w:val="NoSpacing"/>
        <w:shd w:val="clear" w:color="auto" w:fill="FFFFFF"/>
        <w:jc w:val="both"/>
        <w:rPr>
          <w:sz w:val="22"/>
          <w:szCs w:val="22"/>
        </w:rPr>
      </w:pPr>
      <w:r w:rsidRPr="001C4D6A">
        <w:rPr>
          <w:sz w:val="22"/>
          <w:szCs w:val="22"/>
        </w:rPr>
        <w:t>422 – Postrojenja i oprema – 83.211 Eur, odnose se na nabavku razne uredske opreme i namještaja , računala, medicinske opreme, uređaja i sl.</w:t>
      </w:r>
    </w:p>
    <w:p w:rsidR="001C4D6A" w:rsidRPr="001C4D6A" w:rsidRDefault="001C4D6A" w:rsidP="001C4D6A">
      <w:pPr>
        <w:pStyle w:val="NoSpacing"/>
        <w:shd w:val="clear" w:color="auto" w:fill="FFFFFF"/>
        <w:jc w:val="both"/>
        <w:rPr>
          <w:sz w:val="22"/>
          <w:szCs w:val="22"/>
        </w:rPr>
      </w:pPr>
      <w:r w:rsidRPr="001C4D6A">
        <w:rPr>
          <w:sz w:val="22"/>
          <w:szCs w:val="22"/>
        </w:rPr>
        <w:t>451 – Dodatna ulaganja na građevinskim objektima – planirana su u iznosu 33.531,25 Eur, a financirala bi se iz decentraliziranih sredstava, odnose se na pufer spremnika i pumpe u strojarnici glavne zgrade.</w:t>
      </w:r>
    </w:p>
    <w:p w:rsidR="001C4D6A" w:rsidRPr="001C4D6A" w:rsidRDefault="001C4D6A" w:rsidP="001C4D6A">
      <w:pPr>
        <w:pStyle w:val="NoSpacing"/>
        <w:shd w:val="clear" w:color="auto" w:fill="FFFFFF"/>
        <w:jc w:val="both"/>
        <w:rPr>
          <w:sz w:val="22"/>
          <w:szCs w:val="22"/>
        </w:rPr>
      </w:pPr>
      <w:r w:rsidRPr="001C4D6A">
        <w:rPr>
          <w:sz w:val="22"/>
          <w:szCs w:val="22"/>
        </w:rPr>
        <w:t>Rezultat poslovanja  -525.020,56 Eur, rezultat je nedostatnih prihoda od HZZO-a, te iz nadležnog proračuna za pokriće sve većih rashoda poslovanja i nabave nefinancijske imovine, proizišlih iz rasta plaća zaposlenih, rasta cijena energenata, materijala i sl. Dom zdravlja Dubrovnik planira manjak pokriti u 2024.g.</w:t>
      </w:r>
    </w:p>
    <w:p w:rsidR="001C4D6A" w:rsidRPr="001C4D6A" w:rsidRDefault="001C4D6A" w:rsidP="001C4D6A">
      <w:pPr>
        <w:pStyle w:val="NoSpacing"/>
        <w:shd w:val="clear" w:color="auto" w:fill="FFFFFF"/>
        <w:jc w:val="both"/>
        <w:rPr>
          <w:sz w:val="22"/>
          <w:szCs w:val="22"/>
        </w:rPr>
      </w:pPr>
    </w:p>
    <w:p w:rsidR="001C4D6A" w:rsidRPr="001C4D6A" w:rsidRDefault="001C4D6A" w:rsidP="001C4D6A">
      <w:pPr>
        <w:pStyle w:val="NoSpacing"/>
        <w:shd w:val="clear" w:color="auto" w:fill="FFFFFF"/>
        <w:jc w:val="both"/>
        <w:rPr>
          <w:sz w:val="22"/>
          <w:szCs w:val="22"/>
        </w:rPr>
      </w:pPr>
    </w:p>
    <w:p w:rsidR="001C4D6A" w:rsidRPr="001C4D6A" w:rsidRDefault="001C4D6A" w:rsidP="001C4D6A">
      <w:pPr>
        <w:pStyle w:val="NoSpacing"/>
        <w:shd w:val="clear" w:color="auto" w:fill="FFFFFF"/>
        <w:jc w:val="both"/>
        <w:rPr>
          <w:sz w:val="22"/>
          <w:szCs w:val="22"/>
        </w:rPr>
      </w:pPr>
      <w:r w:rsidRPr="001C4D6A">
        <w:rPr>
          <w:sz w:val="22"/>
          <w:szCs w:val="22"/>
        </w:rPr>
        <w:t xml:space="preserve">Obrazloženje programa Financijskog plana za 2024.godinu: </w:t>
      </w:r>
    </w:p>
    <w:p w:rsidR="001C4D6A" w:rsidRPr="001C4D6A" w:rsidRDefault="001C4D6A" w:rsidP="001C4D6A">
      <w:pPr>
        <w:pStyle w:val="NoSpacing"/>
        <w:shd w:val="clear" w:color="auto" w:fill="FFFFFF"/>
        <w:jc w:val="both"/>
        <w:rPr>
          <w:sz w:val="22"/>
          <w:szCs w:val="22"/>
        </w:rPr>
      </w:pPr>
      <w:r w:rsidRPr="001C4D6A">
        <w:rPr>
          <w:sz w:val="22"/>
          <w:szCs w:val="22"/>
        </w:rPr>
        <w:t>Organizacijska klasifikacija: Dom zdravlja Dubrovnik</w:t>
      </w:r>
    </w:p>
    <w:p w:rsidR="001C4D6A" w:rsidRPr="001C4D6A" w:rsidRDefault="001C4D6A" w:rsidP="001C4D6A">
      <w:pPr>
        <w:pStyle w:val="NoSpacing"/>
        <w:shd w:val="clear" w:color="auto" w:fill="FFFFFF"/>
        <w:jc w:val="both"/>
        <w:rPr>
          <w:sz w:val="22"/>
          <w:szCs w:val="22"/>
        </w:rPr>
      </w:pPr>
      <w:r w:rsidRPr="001C4D6A">
        <w:rPr>
          <w:sz w:val="22"/>
          <w:szCs w:val="22"/>
        </w:rPr>
        <w:t>Razdjel 108 - Upravni odjel za zdravstvo, obitelj i branitelje</w:t>
      </w:r>
    </w:p>
    <w:p w:rsidR="001C4D6A" w:rsidRPr="001C4D6A" w:rsidRDefault="001C4D6A" w:rsidP="001C4D6A">
      <w:pPr>
        <w:pStyle w:val="NoSpacing"/>
        <w:shd w:val="clear" w:color="auto" w:fill="FFFFFF"/>
        <w:jc w:val="both"/>
        <w:rPr>
          <w:sz w:val="22"/>
          <w:szCs w:val="22"/>
        </w:rPr>
      </w:pPr>
      <w:r w:rsidRPr="001C4D6A">
        <w:rPr>
          <w:sz w:val="22"/>
          <w:szCs w:val="22"/>
        </w:rPr>
        <w:t>Glava 02 - Ustanove u zdravstvu</w:t>
      </w:r>
    </w:p>
    <w:p w:rsidR="001C4D6A" w:rsidRPr="001C4D6A" w:rsidRDefault="001C4D6A" w:rsidP="001C4D6A">
      <w:pPr>
        <w:pStyle w:val="NoSpacing"/>
        <w:shd w:val="clear" w:color="auto" w:fill="FFFFFF"/>
        <w:jc w:val="both"/>
        <w:rPr>
          <w:sz w:val="22"/>
          <w:szCs w:val="22"/>
        </w:rPr>
      </w:pPr>
      <w:r w:rsidRPr="001C4D6A">
        <w:rPr>
          <w:sz w:val="22"/>
          <w:szCs w:val="22"/>
        </w:rPr>
        <w:t>Podglava 31712  - Dom zdravlja Dubrovnik</w:t>
      </w:r>
    </w:p>
    <w:p w:rsidR="001C4D6A" w:rsidRPr="001C4D6A" w:rsidRDefault="001C4D6A" w:rsidP="001C4D6A">
      <w:pPr>
        <w:pStyle w:val="NoSpacing"/>
        <w:shd w:val="clear" w:color="auto" w:fill="FFFFFF"/>
        <w:jc w:val="both"/>
        <w:rPr>
          <w:sz w:val="22"/>
          <w:szCs w:val="22"/>
        </w:rPr>
      </w:pPr>
      <w:r w:rsidRPr="001C4D6A">
        <w:rPr>
          <w:sz w:val="22"/>
          <w:szCs w:val="22"/>
        </w:rPr>
        <w:t>Programska klasifikacija Financijskog plana Doma zdravlja Dubrovnik sastoji se od sljedećih programa:</w:t>
      </w:r>
    </w:p>
    <w:p w:rsidR="001C4D6A" w:rsidRPr="001C4D6A" w:rsidRDefault="001C4D6A" w:rsidP="001C4D6A">
      <w:pPr>
        <w:pStyle w:val="NoSpacing"/>
        <w:shd w:val="clear" w:color="auto" w:fill="FFFFFF"/>
        <w:jc w:val="both"/>
        <w:rPr>
          <w:sz w:val="22"/>
          <w:szCs w:val="22"/>
        </w:rPr>
      </w:pPr>
      <w:r w:rsidRPr="001C4D6A">
        <w:rPr>
          <w:sz w:val="22"/>
          <w:szCs w:val="22"/>
        </w:rPr>
        <w:t>1. Program A101209 Zakonski standard ustanova u zdravstvu - izvornim planom planiran je  iznos 335.748 Eur, dok je rebalansom smanjen na 205.740,00 Eur, odnosno  38,72%, smanjenje se odnosi na smanjenje Decentraliziranih sredstava. Sastoji se od sljedećih aktivnosti:</w:t>
      </w:r>
    </w:p>
    <w:p w:rsidR="001C4D6A" w:rsidRPr="001C4D6A" w:rsidRDefault="001C4D6A" w:rsidP="001C4D6A">
      <w:pPr>
        <w:pStyle w:val="NoSpacing"/>
        <w:shd w:val="clear" w:color="auto" w:fill="FFFFFF"/>
        <w:jc w:val="both"/>
        <w:rPr>
          <w:sz w:val="22"/>
          <w:szCs w:val="22"/>
        </w:rPr>
      </w:pPr>
      <w:r w:rsidRPr="001C4D6A">
        <w:rPr>
          <w:sz w:val="22"/>
          <w:szCs w:val="22"/>
        </w:rPr>
        <w:t xml:space="preserve">   a) A101209A120901 Održavanje zdravstvenih ustanova,  izvor 4.4., financiranje troškova skupine 32</w:t>
      </w:r>
    </w:p>
    <w:p w:rsidR="001C4D6A" w:rsidRPr="001C4D6A" w:rsidRDefault="001C4D6A" w:rsidP="001C4D6A">
      <w:pPr>
        <w:pStyle w:val="NoSpacing"/>
        <w:shd w:val="clear" w:color="auto" w:fill="FFFFFF"/>
        <w:jc w:val="both"/>
        <w:rPr>
          <w:sz w:val="22"/>
          <w:szCs w:val="22"/>
        </w:rPr>
      </w:pPr>
      <w:r w:rsidRPr="001C4D6A">
        <w:rPr>
          <w:sz w:val="22"/>
          <w:szCs w:val="22"/>
        </w:rPr>
        <w:t xml:space="preserve">   b) A101209K120902 Opremanje zdravstvenih ustanova, izvor 4.4., financiranje trokova skupine 42</w:t>
      </w:r>
    </w:p>
    <w:p w:rsidR="001C4D6A" w:rsidRPr="001C4D6A" w:rsidRDefault="001C4D6A" w:rsidP="001C4D6A">
      <w:pPr>
        <w:pStyle w:val="NoSpacing"/>
        <w:shd w:val="clear" w:color="auto" w:fill="FFFFFF"/>
        <w:jc w:val="both"/>
        <w:rPr>
          <w:sz w:val="22"/>
          <w:szCs w:val="22"/>
        </w:rPr>
      </w:pPr>
      <w:r w:rsidRPr="001C4D6A">
        <w:rPr>
          <w:sz w:val="22"/>
          <w:szCs w:val="22"/>
        </w:rPr>
        <w:t xml:space="preserve">   c) A101209K120903 Kapitalna ulaganja u zdravstvene ustanove, izvor 4.4., financiranje troškova   </w:t>
      </w:r>
    </w:p>
    <w:p w:rsidR="001C4D6A" w:rsidRPr="001C4D6A" w:rsidRDefault="001C4D6A" w:rsidP="001C4D6A">
      <w:pPr>
        <w:pStyle w:val="NoSpacing"/>
        <w:shd w:val="clear" w:color="auto" w:fill="FFFFFF"/>
        <w:jc w:val="both"/>
        <w:rPr>
          <w:sz w:val="22"/>
          <w:szCs w:val="22"/>
        </w:rPr>
      </w:pPr>
      <w:r w:rsidRPr="001C4D6A">
        <w:rPr>
          <w:sz w:val="22"/>
          <w:szCs w:val="22"/>
        </w:rPr>
        <w:t xml:space="preserve">       skupine 45</w:t>
      </w:r>
    </w:p>
    <w:p w:rsidR="001C4D6A" w:rsidRPr="001C4D6A" w:rsidRDefault="001C4D6A" w:rsidP="001C4D6A">
      <w:pPr>
        <w:pStyle w:val="NoSpacing"/>
        <w:shd w:val="clear" w:color="auto" w:fill="FFFFFF"/>
        <w:jc w:val="both"/>
        <w:rPr>
          <w:sz w:val="22"/>
          <w:szCs w:val="22"/>
        </w:rPr>
      </w:pPr>
      <w:r w:rsidRPr="001C4D6A">
        <w:rPr>
          <w:sz w:val="22"/>
          <w:szCs w:val="22"/>
        </w:rPr>
        <w:t xml:space="preserve">  d) A101209K120904 Informatizacija zdravstvenih ustanova, izvor 4.4., financiranje rashoda skupine </w:t>
      </w:r>
    </w:p>
    <w:p w:rsidR="001C4D6A" w:rsidRPr="001C4D6A" w:rsidRDefault="001C4D6A" w:rsidP="001C4D6A">
      <w:pPr>
        <w:pStyle w:val="NoSpacing"/>
        <w:shd w:val="clear" w:color="auto" w:fill="FFFFFF"/>
        <w:jc w:val="both"/>
        <w:rPr>
          <w:sz w:val="22"/>
          <w:szCs w:val="22"/>
        </w:rPr>
      </w:pPr>
      <w:r w:rsidRPr="001C4D6A">
        <w:rPr>
          <w:sz w:val="22"/>
          <w:szCs w:val="22"/>
        </w:rPr>
        <w:t xml:space="preserve">      32 i 42</w:t>
      </w:r>
    </w:p>
    <w:p w:rsidR="001C4D6A" w:rsidRPr="001C4D6A" w:rsidRDefault="001C4D6A" w:rsidP="001C4D6A">
      <w:pPr>
        <w:pStyle w:val="NoSpacing"/>
        <w:shd w:val="clear" w:color="auto" w:fill="FFFFFF"/>
        <w:jc w:val="both"/>
        <w:rPr>
          <w:sz w:val="22"/>
          <w:szCs w:val="22"/>
        </w:rPr>
      </w:pPr>
      <w:r w:rsidRPr="001C4D6A">
        <w:rPr>
          <w:sz w:val="22"/>
          <w:szCs w:val="22"/>
        </w:rPr>
        <w:t xml:space="preserve">2. Program A101212 Program ustanova u zdravstvu iznad standarda – rebalansom je iznos povećan s  5.484.077 Eur na 6.745.752,25 Eur, povećanje čini povećanje Sufinanciranja zdravstvene zaštite na otocima i poslovne djelatnosti za materijalne rashode, povećanje Pružanja usluga temeljem ugovora s HZZO-om zbog povećanja rashoda za zaposlene zbog nove uredbe o plaćama u javnim službama i zbog toga što se sanitetski prijevoz nije izdvojio iz Doma zdravlja Dubrovnik, povećanje Pružanja usluga izvan ugovora s HZZO-om gdje su povećani rashodi koji se financiraju prihodima za posebne namjene, te povećanje rashoda koji se financiraju prihodima od prodaje nefinancijske imovine i nadoknade štete s osnova osiguranja zbog većeg broja šteta na vozilima i isplate osiguranja za te štete. Također povećanje Programa A101212 čini i povećanje aktivnosti Usavršavanje zdravstvenih radnika i podizanje kvalitete </w:t>
      </w:r>
      <w:r w:rsidRPr="001C4D6A">
        <w:rPr>
          <w:sz w:val="22"/>
          <w:szCs w:val="22"/>
        </w:rPr>
        <w:lastRenderedPageBreak/>
        <w:t>zdravstvene zaštite za 50.000 Eur za rashode za zaposlene, materijalne rashode, te rashode za nabavu proizvedene dugotrajne imovine, radi povećanja iznosa ugovora zbog povećanja plaća, ugovora o djelu, sufinanciranja nabave stomatološke stolice i sl. Sastoji se od sljedećih aktivnosti:</w:t>
      </w:r>
    </w:p>
    <w:p w:rsidR="001C4D6A" w:rsidRPr="001C4D6A" w:rsidRDefault="001C4D6A" w:rsidP="001C4D6A">
      <w:pPr>
        <w:pStyle w:val="NoSpacing"/>
        <w:shd w:val="clear" w:color="auto" w:fill="FFFFFF"/>
        <w:jc w:val="both"/>
        <w:rPr>
          <w:sz w:val="22"/>
          <w:szCs w:val="22"/>
        </w:rPr>
      </w:pPr>
      <w:r w:rsidRPr="001C4D6A">
        <w:rPr>
          <w:sz w:val="22"/>
          <w:szCs w:val="22"/>
        </w:rPr>
        <w:t xml:space="preserve">   a) A101212A121202 Sufinanciranje hitne medicinske pomoći u turističkoj sezoni,  izvor 1.1., </w:t>
      </w:r>
    </w:p>
    <w:p w:rsidR="001C4D6A" w:rsidRPr="001C4D6A" w:rsidRDefault="001C4D6A" w:rsidP="001C4D6A">
      <w:pPr>
        <w:pStyle w:val="NoSpacing"/>
        <w:shd w:val="clear" w:color="auto" w:fill="FFFFFF"/>
        <w:jc w:val="both"/>
        <w:rPr>
          <w:sz w:val="22"/>
          <w:szCs w:val="22"/>
        </w:rPr>
      </w:pPr>
      <w:r w:rsidRPr="001C4D6A">
        <w:rPr>
          <w:sz w:val="22"/>
          <w:szCs w:val="22"/>
        </w:rPr>
        <w:t xml:space="preserve">       financiranje rashoda skupine 31</w:t>
      </w:r>
    </w:p>
    <w:p w:rsidR="001C4D6A" w:rsidRPr="001C4D6A" w:rsidRDefault="001C4D6A" w:rsidP="001C4D6A">
      <w:pPr>
        <w:pStyle w:val="NoSpacing"/>
        <w:shd w:val="clear" w:color="auto" w:fill="FFFFFF"/>
        <w:jc w:val="both"/>
        <w:rPr>
          <w:sz w:val="22"/>
          <w:szCs w:val="22"/>
        </w:rPr>
      </w:pPr>
      <w:r w:rsidRPr="001C4D6A">
        <w:rPr>
          <w:sz w:val="22"/>
          <w:szCs w:val="22"/>
        </w:rPr>
        <w:t xml:space="preserve">   b) A101212A121203 Sufinanciranje zdravstvene zaštite na otocima i poslovne djelatnosti, izvor</w:t>
      </w:r>
    </w:p>
    <w:p w:rsidR="001C4D6A" w:rsidRPr="001C4D6A" w:rsidRDefault="001C4D6A" w:rsidP="001C4D6A">
      <w:pPr>
        <w:pStyle w:val="NoSpacing"/>
        <w:shd w:val="clear" w:color="auto" w:fill="FFFFFF"/>
        <w:jc w:val="both"/>
        <w:rPr>
          <w:sz w:val="22"/>
          <w:szCs w:val="22"/>
        </w:rPr>
      </w:pPr>
      <w:r w:rsidRPr="001C4D6A">
        <w:rPr>
          <w:sz w:val="22"/>
          <w:szCs w:val="22"/>
        </w:rPr>
        <w:t xml:space="preserve">       1.1., financiranje rashoda skupine 31, 32, 42, te izvor 4.1, financiranje rashod skupine 42</w:t>
      </w:r>
    </w:p>
    <w:p w:rsidR="001C4D6A" w:rsidRPr="001C4D6A" w:rsidRDefault="001C4D6A" w:rsidP="001C4D6A">
      <w:pPr>
        <w:pStyle w:val="NoSpacing"/>
        <w:shd w:val="clear" w:color="auto" w:fill="FFFFFF"/>
        <w:jc w:val="both"/>
        <w:rPr>
          <w:sz w:val="22"/>
          <w:szCs w:val="22"/>
        </w:rPr>
      </w:pPr>
      <w:r w:rsidRPr="001C4D6A">
        <w:rPr>
          <w:sz w:val="22"/>
          <w:szCs w:val="22"/>
        </w:rPr>
        <w:t xml:space="preserve">   c) A101212A121212 Pružanje usluga temeljem ugovora s HZZO-om, izvor 4.3., financiranje rashoda </w:t>
      </w:r>
    </w:p>
    <w:p w:rsidR="001C4D6A" w:rsidRPr="001C4D6A" w:rsidRDefault="001C4D6A" w:rsidP="001C4D6A">
      <w:pPr>
        <w:pStyle w:val="NoSpacing"/>
        <w:shd w:val="clear" w:color="auto" w:fill="FFFFFF"/>
        <w:jc w:val="both"/>
        <w:rPr>
          <w:sz w:val="22"/>
          <w:szCs w:val="22"/>
        </w:rPr>
      </w:pPr>
      <w:r w:rsidRPr="001C4D6A">
        <w:rPr>
          <w:sz w:val="22"/>
          <w:szCs w:val="22"/>
        </w:rPr>
        <w:t xml:space="preserve">      skupina 31 i 32</w:t>
      </w:r>
    </w:p>
    <w:p w:rsidR="001C4D6A" w:rsidRPr="001C4D6A" w:rsidRDefault="001C4D6A" w:rsidP="001C4D6A">
      <w:pPr>
        <w:pStyle w:val="NoSpacing"/>
        <w:shd w:val="clear" w:color="auto" w:fill="FFFFFF"/>
        <w:jc w:val="both"/>
        <w:rPr>
          <w:sz w:val="22"/>
          <w:szCs w:val="22"/>
        </w:rPr>
      </w:pPr>
      <w:r w:rsidRPr="001C4D6A">
        <w:rPr>
          <w:sz w:val="22"/>
          <w:szCs w:val="22"/>
        </w:rPr>
        <w:t xml:space="preserve">   d) A101212A121213 Pružanje usluga izvan ugovora s HZZO-om, financira se iz sljedećih izvora</w:t>
      </w:r>
    </w:p>
    <w:p w:rsidR="001C4D6A" w:rsidRPr="001C4D6A" w:rsidRDefault="001C4D6A" w:rsidP="001C4D6A">
      <w:pPr>
        <w:pStyle w:val="NoSpacing"/>
        <w:shd w:val="clear" w:color="auto" w:fill="FFFFFF"/>
        <w:jc w:val="both"/>
        <w:rPr>
          <w:sz w:val="22"/>
          <w:szCs w:val="22"/>
        </w:rPr>
      </w:pPr>
      <w:r w:rsidRPr="001C4D6A">
        <w:rPr>
          <w:sz w:val="22"/>
          <w:szCs w:val="22"/>
        </w:rPr>
        <w:t xml:space="preserve">      - 3.2. – Vlastiti izvori, kojima se financiraju rashodi skupina 31, 32, 34, 42 i 45</w:t>
      </w:r>
    </w:p>
    <w:p w:rsidR="001C4D6A" w:rsidRPr="001C4D6A" w:rsidRDefault="001C4D6A" w:rsidP="001C4D6A">
      <w:pPr>
        <w:pStyle w:val="NoSpacing"/>
        <w:shd w:val="clear" w:color="auto" w:fill="FFFFFF"/>
        <w:jc w:val="both"/>
        <w:rPr>
          <w:sz w:val="22"/>
          <w:szCs w:val="22"/>
        </w:rPr>
      </w:pPr>
      <w:r w:rsidRPr="001C4D6A">
        <w:rPr>
          <w:sz w:val="22"/>
          <w:szCs w:val="22"/>
        </w:rPr>
        <w:t xml:space="preserve">      - 4.3. – Prihodi za posebne namjene kojima se financiraju rashodi skupine 31</w:t>
      </w:r>
    </w:p>
    <w:p w:rsidR="001C4D6A" w:rsidRPr="001C4D6A" w:rsidRDefault="001C4D6A" w:rsidP="001C4D6A">
      <w:pPr>
        <w:pStyle w:val="NoSpacing"/>
        <w:shd w:val="clear" w:color="auto" w:fill="FFFFFF"/>
        <w:jc w:val="both"/>
        <w:rPr>
          <w:sz w:val="22"/>
          <w:szCs w:val="22"/>
        </w:rPr>
      </w:pPr>
      <w:r w:rsidRPr="001C4D6A">
        <w:rPr>
          <w:sz w:val="22"/>
          <w:szCs w:val="22"/>
        </w:rPr>
        <w:t xml:space="preserve">      - 5.8. – Ostale pomoći – služe za financiranje rashoda skupine 45</w:t>
      </w:r>
    </w:p>
    <w:p w:rsidR="001C4D6A" w:rsidRPr="001C4D6A" w:rsidRDefault="001C4D6A" w:rsidP="001C4D6A">
      <w:pPr>
        <w:pStyle w:val="NoSpacing"/>
        <w:shd w:val="clear" w:color="auto" w:fill="FFFFFF"/>
        <w:jc w:val="both"/>
        <w:rPr>
          <w:sz w:val="22"/>
          <w:szCs w:val="22"/>
        </w:rPr>
      </w:pPr>
      <w:r w:rsidRPr="001C4D6A">
        <w:rPr>
          <w:sz w:val="22"/>
          <w:szCs w:val="22"/>
        </w:rPr>
        <w:t xml:space="preserve">      - 6.2. – Donacije – služe za financiranje rashoda skupine 32</w:t>
      </w:r>
    </w:p>
    <w:p w:rsidR="001C4D6A" w:rsidRPr="001C4D6A" w:rsidRDefault="001C4D6A" w:rsidP="001C4D6A">
      <w:pPr>
        <w:pStyle w:val="NoSpacing"/>
        <w:shd w:val="clear" w:color="auto" w:fill="FFFFFF"/>
        <w:jc w:val="both"/>
        <w:rPr>
          <w:sz w:val="22"/>
          <w:szCs w:val="22"/>
        </w:rPr>
      </w:pPr>
      <w:r w:rsidRPr="001C4D6A">
        <w:rPr>
          <w:sz w:val="22"/>
          <w:szCs w:val="22"/>
        </w:rPr>
        <w:t xml:space="preserve">      - 7.2. – Prihod od. prodaje nefinancijske imovine i naknade štete s osnova osiguranja – služe za </w:t>
      </w:r>
    </w:p>
    <w:p w:rsidR="001C4D6A" w:rsidRPr="001C4D6A" w:rsidRDefault="001C4D6A" w:rsidP="001C4D6A">
      <w:pPr>
        <w:pStyle w:val="NoSpacing"/>
        <w:shd w:val="clear" w:color="auto" w:fill="FFFFFF"/>
        <w:jc w:val="both"/>
        <w:rPr>
          <w:sz w:val="22"/>
          <w:szCs w:val="22"/>
        </w:rPr>
      </w:pPr>
      <w:r w:rsidRPr="001C4D6A">
        <w:rPr>
          <w:sz w:val="22"/>
          <w:szCs w:val="22"/>
        </w:rPr>
        <w:t xml:space="preserve">        Financiranje rashoda skupina 32 i 42</w:t>
      </w:r>
    </w:p>
    <w:p w:rsidR="001C4D6A" w:rsidRPr="001C4D6A" w:rsidRDefault="001C4D6A" w:rsidP="001C4D6A">
      <w:pPr>
        <w:pStyle w:val="NoSpacing"/>
        <w:shd w:val="clear" w:color="auto" w:fill="FFFFFF"/>
        <w:jc w:val="both"/>
        <w:rPr>
          <w:sz w:val="22"/>
          <w:szCs w:val="22"/>
        </w:rPr>
      </w:pPr>
      <w:r w:rsidRPr="001C4D6A">
        <w:rPr>
          <w:sz w:val="22"/>
          <w:szCs w:val="22"/>
        </w:rPr>
        <w:t xml:space="preserve">   e) A101212A121214 Usavršavanje zdravstvenih radnika i podizanje kvalitete zdravstvene zaštite, financira se iz sljedećih izvora:</w:t>
      </w:r>
    </w:p>
    <w:p w:rsidR="001C4D6A" w:rsidRPr="001C4D6A" w:rsidRDefault="001C4D6A" w:rsidP="001C4D6A">
      <w:pPr>
        <w:pStyle w:val="NoSpacing"/>
        <w:shd w:val="clear" w:color="auto" w:fill="FFFFFF"/>
        <w:jc w:val="both"/>
        <w:rPr>
          <w:sz w:val="22"/>
          <w:szCs w:val="22"/>
        </w:rPr>
      </w:pPr>
      <w:r w:rsidRPr="001C4D6A">
        <w:rPr>
          <w:sz w:val="22"/>
          <w:szCs w:val="22"/>
        </w:rPr>
        <w:t xml:space="preserve">      - 5.8. – Ostale pomoći – služe za financiranje rashoda skupina 31, 32 i 42</w:t>
      </w:r>
    </w:p>
    <w:p w:rsidR="001C4D6A" w:rsidRPr="001C4D6A" w:rsidRDefault="001C4D6A" w:rsidP="001C4D6A">
      <w:pPr>
        <w:pStyle w:val="NoSpacing"/>
        <w:shd w:val="clear" w:color="auto" w:fill="FFFFFF"/>
        <w:jc w:val="both"/>
        <w:rPr>
          <w:sz w:val="22"/>
          <w:szCs w:val="22"/>
        </w:rPr>
      </w:pPr>
      <w:r w:rsidRPr="001C4D6A">
        <w:rPr>
          <w:sz w:val="22"/>
          <w:szCs w:val="22"/>
        </w:rPr>
        <w:t xml:space="preserve">      - 5.9. – Pomoći/Fondovi EU – kojima se financiraju rashodi skupina 31 i 32 i 42</w:t>
      </w:r>
    </w:p>
    <w:p w:rsidR="001C4D6A" w:rsidRPr="001C4D6A" w:rsidRDefault="001C4D6A" w:rsidP="001C4D6A">
      <w:pPr>
        <w:pStyle w:val="NoSpacing"/>
        <w:shd w:val="clear" w:color="auto" w:fill="FFFFFF"/>
        <w:jc w:val="both"/>
        <w:rPr>
          <w:sz w:val="22"/>
          <w:szCs w:val="22"/>
        </w:rPr>
      </w:pPr>
      <w:r w:rsidRPr="001C4D6A">
        <w:rPr>
          <w:sz w:val="22"/>
          <w:szCs w:val="22"/>
        </w:rPr>
        <w:t xml:space="preserve">   f) A101212T121209 Poticanje mjera za zdravstvene radnike, izvor 1.1, služi za financiranje rashoda </w:t>
      </w:r>
    </w:p>
    <w:p w:rsidR="001C4D6A" w:rsidRPr="001C4D6A" w:rsidRDefault="001C4D6A" w:rsidP="001C4D6A">
      <w:pPr>
        <w:pStyle w:val="NoSpacing"/>
        <w:shd w:val="clear" w:color="auto" w:fill="FFFFFF"/>
        <w:jc w:val="both"/>
        <w:rPr>
          <w:sz w:val="22"/>
          <w:szCs w:val="22"/>
        </w:rPr>
      </w:pPr>
      <w:r w:rsidRPr="001C4D6A">
        <w:rPr>
          <w:sz w:val="22"/>
          <w:szCs w:val="22"/>
        </w:rPr>
        <w:t xml:space="preserve">      skupine 31</w:t>
      </w:r>
    </w:p>
    <w:p w:rsidR="001C4D6A" w:rsidRPr="001C4D6A" w:rsidRDefault="001C4D6A" w:rsidP="001C4D6A">
      <w:pPr>
        <w:pStyle w:val="NoSpacing"/>
        <w:shd w:val="clear" w:color="auto" w:fill="FFFFFF"/>
        <w:jc w:val="both"/>
        <w:rPr>
          <w:sz w:val="22"/>
          <w:szCs w:val="22"/>
        </w:rPr>
      </w:pPr>
      <w:r w:rsidRPr="001C4D6A">
        <w:rPr>
          <w:sz w:val="22"/>
          <w:szCs w:val="22"/>
        </w:rPr>
        <w:t xml:space="preserve">  g) A101212T121215 Sufinanciranje palijativne skrbi, izvor 1.1., služe za financiranje rashoda skupine </w:t>
      </w:r>
    </w:p>
    <w:p w:rsidR="001C4D6A" w:rsidRPr="001C4D6A" w:rsidRDefault="001C4D6A" w:rsidP="001C4D6A">
      <w:pPr>
        <w:pStyle w:val="NoSpacing"/>
        <w:shd w:val="clear" w:color="auto" w:fill="FFFFFF"/>
        <w:jc w:val="both"/>
        <w:rPr>
          <w:sz w:val="22"/>
          <w:szCs w:val="22"/>
        </w:rPr>
      </w:pPr>
      <w:r w:rsidRPr="001C4D6A">
        <w:rPr>
          <w:sz w:val="22"/>
          <w:szCs w:val="22"/>
        </w:rPr>
        <w:t xml:space="preserve">     31</w:t>
      </w:r>
    </w:p>
    <w:p w:rsidR="001C4D6A" w:rsidRPr="001C4D6A" w:rsidRDefault="001C4D6A" w:rsidP="001C4D6A">
      <w:pPr>
        <w:pStyle w:val="NoSpacing"/>
        <w:shd w:val="clear" w:color="auto" w:fill="FFFFFF"/>
        <w:jc w:val="both"/>
        <w:rPr>
          <w:sz w:val="22"/>
          <w:szCs w:val="22"/>
        </w:rPr>
      </w:pPr>
      <w:r w:rsidRPr="001C4D6A">
        <w:rPr>
          <w:sz w:val="22"/>
          <w:szCs w:val="22"/>
        </w:rPr>
        <w:t xml:space="preserve"> Funkcijska klasifikacija Financijskog plana Doma zdravlja Dubrovnik sadrži rashode i izdatke koji se definiraju kao: </w:t>
      </w:r>
    </w:p>
    <w:p w:rsidR="001C4D6A" w:rsidRPr="001C4D6A" w:rsidRDefault="001C4D6A" w:rsidP="001C4D6A">
      <w:pPr>
        <w:pStyle w:val="NoSpacing"/>
        <w:shd w:val="clear" w:color="auto" w:fill="FFFFFF"/>
        <w:jc w:val="both"/>
        <w:rPr>
          <w:sz w:val="22"/>
          <w:szCs w:val="22"/>
        </w:rPr>
      </w:pPr>
      <w:r w:rsidRPr="001C4D6A">
        <w:rPr>
          <w:sz w:val="22"/>
          <w:szCs w:val="22"/>
        </w:rPr>
        <w:t>- 0721 – Opće medicinske usluge</w:t>
      </w:r>
    </w:p>
    <w:p w:rsidR="001C4D6A" w:rsidRPr="001C4D6A" w:rsidRDefault="001C4D6A" w:rsidP="001C4D6A">
      <w:pPr>
        <w:pStyle w:val="NoSpacing"/>
        <w:shd w:val="clear" w:color="auto" w:fill="FFFFFF"/>
        <w:jc w:val="both"/>
        <w:rPr>
          <w:sz w:val="22"/>
          <w:szCs w:val="22"/>
        </w:rPr>
      </w:pPr>
      <w:r w:rsidRPr="001C4D6A">
        <w:rPr>
          <w:sz w:val="22"/>
          <w:szCs w:val="22"/>
        </w:rPr>
        <w:t>- 0732 – Usluge specijalističkih bolnica</w:t>
      </w:r>
    </w:p>
    <w:p w:rsidR="001C4D6A" w:rsidRPr="001C4D6A" w:rsidRDefault="001C4D6A" w:rsidP="001C4D6A">
      <w:pPr>
        <w:pStyle w:val="NoSpacing"/>
        <w:shd w:val="clear" w:color="auto" w:fill="FFFFFF"/>
        <w:jc w:val="both"/>
        <w:rPr>
          <w:sz w:val="22"/>
          <w:szCs w:val="22"/>
        </w:rPr>
      </w:pPr>
      <w:r w:rsidRPr="001C4D6A">
        <w:rPr>
          <w:sz w:val="22"/>
          <w:szCs w:val="22"/>
        </w:rPr>
        <w:t>- 0760 – Poslovi i usluge zdravstva koji nisu drugdje svrstani.</w:t>
      </w:r>
    </w:p>
    <w:p w:rsidR="001C4D6A" w:rsidRPr="001C4D6A" w:rsidRDefault="001C4D6A" w:rsidP="001C4D6A">
      <w:pPr>
        <w:pStyle w:val="NoSpacing"/>
        <w:shd w:val="clear" w:color="auto" w:fill="FFFFFF"/>
        <w:jc w:val="both"/>
        <w:rPr>
          <w:sz w:val="22"/>
          <w:szCs w:val="22"/>
        </w:rPr>
      </w:pPr>
      <w:r w:rsidRPr="001C4D6A">
        <w:rPr>
          <w:sz w:val="22"/>
          <w:szCs w:val="22"/>
        </w:rPr>
        <w:t>Ekonomska klasifikacija Financijskog plana prikazana je kroz treću razinu kontnog plana prihoda i primitaka, te rashoda i izdataka.</w:t>
      </w:r>
    </w:p>
    <w:p w:rsidR="001C4D6A" w:rsidRPr="001C4D6A" w:rsidRDefault="001C4D6A" w:rsidP="001C4D6A">
      <w:pPr>
        <w:pStyle w:val="NoSpacing"/>
        <w:shd w:val="clear" w:color="auto" w:fill="FFFFFF"/>
        <w:jc w:val="both"/>
        <w:rPr>
          <w:sz w:val="22"/>
          <w:szCs w:val="22"/>
        </w:rPr>
      </w:pPr>
      <w:r w:rsidRPr="001C4D6A">
        <w:rPr>
          <w:sz w:val="22"/>
          <w:szCs w:val="22"/>
        </w:rPr>
        <w:t>Lokacijska klasifikacija – poslovi  Doma zdravlja Dubrovnik odvijaju se unutra Dubrovačko-neretvanske županije.</w:t>
      </w:r>
    </w:p>
    <w:p w:rsidR="001C4D6A" w:rsidRPr="001C4D6A" w:rsidRDefault="001C4D6A" w:rsidP="001C4D6A">
      <w:pPr>
        <w:pStyle w:val="NoSpacing"/>
        <w:shd w:val="clear" w:color="auto" w:fill="FFFFFF"/>
        <w:jc w:val="both"/>
        <w:rPr>
          <w:sz w:val="22"/>
          <w:szCs w:val="22"/>
        </w:rPr>
      </w:pPr>
      <w:r w:rsidRPr="001C4D6A">
        <w:rPr>
          <w:sz w:val="22"/>
          <w:szCs w:val="22"/>
        </w:rPr>
        <w:t>Pojašnjenje aktivnosti:</w:t>
      </w:r>
    </w:p>
    <w:p w:rsidR="001C4D6A" w:rsidRPr="001C4D6A" w:rsidRDefault="001C4D6A" w:rsidP="001C4D6A">
      <w:pPr>
        <w:pStyle w:val="NoSpacing"/>
        <w:shd w:val="clear" w:color="auto" w:fill="FFFFFF"/>
        <w:jc w:val="both"/>
        <w:rPr>
          <w:sz w:val="22"/>
          <w:szCs w:val="22"/>
        </w:rPr>
      </w:pPr>
      <w:r w:rsidRPr="001C4D6A">
        <w:rPr>
          <w:sz w:val="22"/>
          <w:szCs w:val="22"/>
        </w:rPr>
        <w:t>1. Održavanje zdravstevnih ustanova – financira se iz Decentraliziranih sredstava, a odnosi se na na tekuće i investicijsko održavanje građevinskih objekata, opreme i prijevoznih sredstava. Ciljevi ovog programa su poboljšanje kvalitete zdravstvene zaštite, osiguravanje zdravstvenog standarda na području djelovanja Doma zdravlja Dubrovnik, kao i zadovoljavanje zakonskih normi kojima se govori o minimalnim uvjetima u pogledu prostora.</w:t>
      </w:r>
    </w:p>
    <w:p w:rsidR="001C4D6A" w:rsidRPr="001C4D6A" w:rsidRDefault="001C4D6A" w:rsidP="001C4D6A">
      <w:pPr>
        <w:pStyle w:val="NoSpacing"/>
        <w:shd w:val="clear" w:color="auto" w:fill="FFFFFF"/>
        <w:jc w:val="both"/>
        <w:rPr>
          <w:sz w:val="22"/>
          <w:szCs w:val="22"/>
        </w:rPr>
      </w:pPr>
      <w:r w:rsidRPr="001C4D6A">
        <w:rPr>
          <w:sz w:val="22"/>
          <w:szCs w:val="22"/>
        </w:rPr>
        <w:t>2. Opremanje zdravstvenih ustanova – program se financira iz Decentraliziranih sredstava.  Odnosi se na opremanje zdravstvenih ustanova potrebnim namještajem, medicinskom opremom, te drugim uređajima. Cilj ovog programa je održavanje, kao i podizanje razine kvalitete zdravstvene zaštite stanovništva.</w:t>
      </w:r>
    </w:p>
    <w:p w:rsidR="001C4D6A" w:rsidRPr="001C4D6A" w:rsidRDefault="001C4D6A" w:rsidP="001C4D6A">
      <w:pPr>
        <w:pStyle w:val="NoSpacing"/>
        <w:shd w:val="clear" w:color="auto" w:fill="FFFFFF"/>
        <w:jc w:val="both"/>
        <w:rPr>
          <w:sz w:val="22"/>
          <w:szCs w:val="22"/>
        </w:rPr>
      </w:pPr>
      <w:r w:rsidRPr="001C4D6A">
        <w:rPr>
          <w:sz w:val="22"/>
          <w:szCs w:val="22"/>
        </w:rPr>
        <w:t>3. Kapitalna ulaganja u zdravstvene ustanove – financira se iz decentraliziranih sredstava, odnosi se na dodatna ulaganja na građevinskim objektima, opremi i vozilima Doma zdravlja Dubrovnik u cilju održavanja, te podizanja razine kvalitete zdravstvene zaštite.</w:t>
      </w:r>
    </w:p>
    <w:p w:rsidR="001C4D6A" w:rsidRPr="001C4D6A" w:rsidRDefault="001C4D6A" w:rsidP="001C4D6A">
      <w:pPr>
        <w:pStyle w:val="NoSpacing"/>
        <w:shd w:val="clear" w:color="auto" w:fill="FFFFFF"/>
        <w:jc w:val="both"/>
        <w:rPr>
          <w:sz w:val="22"/>
          <w:szCs w:val="22"/>
        </w:rPr>
      </w:pPr>
      <w:r w:rsidRPr="001C4D6A">
        <w:rPr>
          <w:sz w:val="22"/>
          <w:szCs w:val="22"/>
        </w:rPr>
        <w:t>4. Informatizacija zdravstvenih ustanova – ovaj program se financira iz Decentraliziranih sredstava. Cilj programa je osiguravanje osnovnih informatičkih potreba potrebnih za nesmetan rad (održavanje računalne opreme i programa), te unapređenje istih kroz nabavu nove opreme (računala, printeri i sl.).</w:t>
      </w:r>
    </w:p>
    <w:p w:rsidR="001C4D6A" w:rsidRPr="001C4D6A" w:rsidRDefault="001C4D6A" w:rsidP="001C4D6A">
      <w:pPr>
        <w:pStyle w:val="NoSpacing"/>
        <w:shd w:val="clear" w:color="auto" w:fill="FFFFFF"/>
        <w:jc w:val="both"/>
        <w:rPr>
          <w:sz w:val="22"/>
          <w:szCs w:val="22"/>
        </w:rPr>
      </w:pPr>
      <w:r w:rsidRPr="001C4D6A">
        <w:rPr>
          <w:sz w:val="22"/>
          <w:szCs w:val="22"/>
        </w:rPr>
        <w:t>5. Sufinanciranje hitne medicinske pomoći u turističkoj sezoni – sredstva za provedbu ovog programa Dom zdravlja Dubrovnik prima od nadležnog proračuna. Ovim programom osigurane su turističke ambulante Stari grad, Ston i Mljet. Cilj ovog programa je pružanje dodatne zdravstvene zaštite turistima za vrijeme trajanja turističke sezone.</w:t>
      </w:r>
    </w:p>
    <w:p w:rsidR="001C4D6A" w:rsidRPr="001C4D6A" w:rsidRDefault="001C4D6A" w:rsidP="001C4D6A">
      <w:pPr>
        <w:pStyle w:val="NoSpacing"/>
        <w:shd w:val="clear" w:color="auto" w:fill="FFFFFF"/>
        <w:jc w:val="both"/>
        <w:rPr>
          <w:sz w:val="22"/>
          <w:szCs w:val="22"/>
        </w:rPr>
      </w:pPr>
      <w:r w:rsidRPr="001C4D6A">
        <w:rPr>
          <w:sz w:val="22"/>
          <w:szCs w:val="22"/>
        </w:rPr>
        <w:t xml:space="preserve">6. Sufinanciranje zdravstvene zaštite na otocima i poslovne djelatnosti – sredstva Dom zdravlja Dubrovnik dobiva iz nadležnog proračuna, služe za sufinanciranje troškova medicinskog tima na otoku </w:t>
      </w:r>
      <w:r w:rsidRPr="001C4D6A">
        <w:rPr>
          <w:sz w:val="22"/>
          <w:szCs w:val="22"/>
        </w:rPr>
        <w:lastRenderedPageBreak/>
        <w:t>Koločepu, a cilj je osigurati stalnu medicinsku skrb na otoku za vrijeme Srpnja, Kolovoza i Rujna. Također ova sredstva služe i za financiranje nadstandardnog dijela tima sanitetskog prijevoza na području općine Mljet, a ima za cilj podizanje razine kvalitete zdravstvene zaštite na otoku Mljetu.</w:t>
      </w:r>
    </w:p>
    <w:p w:rsidR="001C4D6A" w:rsidRPr="001C4D6A" w:rsidRDefault="001C4D6A" w:rsidP="001C4D6A">
      <w:pPr>
        <w:pStyle w:val="NoSpacing"/>
        <w:shd w:val="clear" w:color="auto" w:fill="FFFFFF"/>
        <w:jc w:val="both"/>
        <w:rPr>
          <w:sz w:val="22"/>
          <w:szCs w:val="22"/>
        </w:rPr>
      </w:pPr>
      <w:r w:rsidRPr="001C4D6A">
        <w:rPr>
          <w:sz w:val="22"/>
          <w:szCs w:val="22"/>
        </w:rPr>
        <w:t>7. Program Pružanje usluga temeljem ugovora s HZZO-om – izvor prihoda su prihodi za posebne namjene temeljem ugovora s HZZO-om za obavljanje redovnih djelatnosti  Doma zdravlja Dubrovnik. Cilj ove aktivnosti je osigurati podmirivanje obveza prema zaposlenima, dobavljačima, te osigurati sredstva potrebna za normalan i nesmetan rad Doma zdravlja Dubrovnik.</w:t>
      </w:r>
    </w:p>
    <w:p w:rsidR="001C4D6A" w:rsidRPr="001C4D6A" w:rsidRDefault="001C4D6A" w:rsidP="001C4D6A">
      <w:pPr>
        <w:pStyle w:val="NoSpacing"/>
        <w:shd w:val="clear" w:color="auto" w:fill="FFFFFF"/>
        <w:jc w:val="both"/>
        <w:rPr>
          <w:sz w:val="22"/>
          <w:szCs w:val="22"/>
        </w:rPr>
      </w:pPr>
      <w:r w:rsidRPr="001C4D6A">
        <w:rPr>
          <w:sz w:val="22"/>
          <w:szCs w:val="22"/>
        </w:rPr>
        <w:t>8. Pružanje usluga izvan ugovora s HZZO-om – izvori prihoda su prihodi od participacija i dopunskog zdravstvenog osiguranja, vlastiti prihodi od obavljanja redovnih djelatnosti Doma zdravlja Dubrovnik, prihodi od donacija, te prihodi od prodaje nefinancijske imovine i nadoknade štete s osnova osiguranja. Cilj je osigurati podmirivanje obveza prema zaposlenima, dobavljačima, osigurati nabavu potrebne nefinancijske imovine, te ostala sredstva potrebna za normalan i nesmetan rad Doma zdravlja Dubrovnik.</w:t>
      </w:r>
    </w:p>
    <w:p w:rsidR="001C4D6A" w:rsidRDefault="001C4D6A" w:rsidP="001C4D6A">
      <w:pPr>
        <w:pStyle w:val="NoSpacing"/>
        <w:shd w:val="clear" w:color="auto" w:fill="FFFFFF"/>
        <w:jc w:val="both"/>
        <w:rPr>
          <w:sz w:val="22"/>
          <w:szCs w:val="22"/>
        </w:rPr>
      </w:pPr>
      <w:r w:rsidRPr="001C4D6A">
        <w:rPr>
          <w:sz w:val="22"/>
          <w:szCs w:val="22"/>
        </w:rPr>
        <w:t>9. Usavršavanje  zdravstvenih radnika i podizanje kvalitete zdravstvene zaštite – financira se iz Pomoći proračuna koji nije nadležan, pomoći od izvanproračunskih korisnika, te pomoći temeljem prijenosa EU sredstava. Navedena sredstva su uglavnom namjenjena za sufinanciranje plaća liječničkih timova, specijalizaciju liječnika specijalizanta, Covid dodatak 10% za djelatnike koji su u direktnom kontaktu s Covid pacjentima, te za rashode za nabavu proizvedene dugotrajne imovine. Cilj ovog programa je osiguravanje dovoljnog broja medicinskih timova koji nisu u timovima HZZO-a, ili ne ispunjavaju kvotu pacjenata, osiguravanje dovoljnog broja liječnika specijalista i sl.</w:t>
      </w:r>
    </w:p>
    <w:p w:rsidR="001C4D6A" w:rsidRPr="001C4D6A" w:rsidRDefault="001C4D6A" w:rsidP="001C4D6A">
      <w:pPr>
        <w:pStyle w:val="NoSpacing"/>
        <w:shd w:val="clear" w:color="auto" w:fill="FFFFFF"/>
        <w:jc w:val="both"/>
        <w:rPr>
          <w:sz w:val="22"/>
          <w:szCs w:val="22"/>
        </w:rPr>
      </w:pPr>
      <w:r>
        <w:rPr>
          <w:sz w:val="22"/>
          <w:szCs w:val="22"/>
        </w:rPr>
        <w:t>10. Poticajne mjere</w:t>
      </w:r>
      <w:r w:rsidRPr="001C4D6A">
        <w:rPr>
          <w:sz w:val="22"/>
          <w:szCs w:val="22"/>
        </w:rPr>
        <w:t xml:space="preserve"> za zdravstvene radnike – sredstva za ovaj program osigurana su u proračunu Dubrovačko-neretvanske županije, a namijenjena su za financiranje specijalizacije jednog liječnika specijalizanta. Cilj ovog programa je pomoći zdravstvenoj ustanovi osigurati potrebni liječnički kadar u narednim razdobljima.</w:t>
      </w:r>
    </w:p>
    <w:p w:rsidR="001C4D6A" w:rsidRPr="001C4D6A" w:rsidRDefault="001C4D6A" w:rsidP="001C4D6A">
      <w:pPr>
        <w:pStyle w:val="NoSpacing"/>
        <w:shd w:val="clear" w:color="auto" w:fill="FFFFFF"/>
        <w:jc w:val="both"/>
        <w:rPr>
          <w:sz w:val="22"/>
          <w:szCs w:val="22"/>
        </w:rPr>
      </w:pPr>
      <w:r w:rsidRPr="001C4D6A">
        <w:rPr>
          <w:sz w:val="22"/>
          <w:szCs w:val="22"/>
        </w:rPr>
        <w:t>11. Sufinanciranje Palijativne skrbi – nadležni proračun ovim sredstvima pomaže Domu zdravlja financirati troškove palijativne skrbi.</w:t>
      </w:r>
    </w:p>
    <w:p w:rsidR="00E40E0A" w:rsidRDefault="00E40E0A" w:rsidP="001C4D6A">
      <w:pPr>
        <w:pStyle w:val="NoSpacing"/>
        <w:shd w:val="clear" w:color="auto" w:fill="FFFFFF"/>
        <w:rPr>
          <w:b/>
          <w:sz w:val="22"/>
          <w:szCs w:val="22"/>
        </w:rPr>
      </w:pPr>
    </w:p>
    <w:p w:rsidR="001C4D6A" w:rsidRPr="00E864A1" w:rsidRDefault="001C4D6A" w:rsidP="001C4D6A">
      <w:pPr>
        <w:pStyle w:val="NoSpacing"/>
        <w:shd w:val="clear" w:color="auto" w:fill="FFFFFF"/>
        <w:rPr>
          <w:b/>
          <w:sz w:val="22"/>
          <w:szCs w:val="22"/>
        </w:rPr>
      </w:pPr>
    </w:p>
    <w:p w:rsidR="00F851C5" w:rsidRPr="00BB020F" w:rsidRDefault="00573604" w:rsidP="00BB020F">
      <w:pPr>
        <w:pStyle w:val="NoSpacing"/>
        <w:pBdr>
          <w:bottom w:val="single" w:sz="12" w:space="1" w:color="auto"/>
        </w:pBdr>
        <w:shd w:val="clear" w:color="auto" w:fill="FFFFFF"/>
        <w:rPr>
          <w:b/>
          <w:sz w:val="22"/>
          <w:szCs w:val="22"/>
        </w:rPr>
      </w:pPr>
      <w:r w:rsidRPr="00BB020F">
        <w:rPr>
          <w:b/>
          <w:sz w:val="22"/>
          <w:szCs w:val="22"/>
        </w:rPr>
        <w:t>PRORAČUNSKI KORISNIK 31745 DOM ZDRAVLJA KORČULA</w:t>
      </w:r>
    </w:p>
    <w:p w:rsidR="00BB020F" w:rsidRPr="00BB020F" w:rsidRDefault="00BB020F" w:rsidP="00BB020F">
      <w:pPr>
        <w:jc w:val="both"/>
        <w:rPr>
          <w:sz w:val="22"/>
          <w:szCs w:val="22"/>
        </w:rPr>
      </w:pPr>
      <w:r w:rsidRPr="00BB020F">
        <w:rPr>
          <w:sz w:val="22"/>
          <w:szCs w:val="22"/>
        </w:rPr>
        <w:t>OBRAZLOŽENJE 1. IZMJENA FINA</w:t>
      </w:r>
      <w:r w:rsidR="00063E14">
        <w:rPr>
          <w:sz w:val="22"/>
          <w:szCs w:val="22"/>
        </w:rPr>
        <w:t>N</w:t>
      </w:r>
      <w:r w:rsidRPr="00BB020F">
        <w:rPr>
          <w:sz w:val="22"/>
          <w:szCs w:val="22"/>
        </w:rPr>
        <w:t>CIJSKOG PLANA  za 2024. god.</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3.2.1. Vlastiti prihodi –  iznos prihoda veći od planiranog za naplaćena potraživanja od Zavoda za hitnu medicinu  iz prethodnih godina, te za veći opseg usluga u medicini rada</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5.9.1. EU pomoći – Kako je i planirano krajem 2023. god. kroz  sufinanciranje zapošljavanja kroz mjeru pripravništva  za dva pripravnika krajem 2023. godine uprihodovali smo sredstva za cijelu godinu pripravništva  te u 2024. god. pokrivamo rashode pripravništva s navedenim sredstvima. Međutim, za jednu specijalizaciju iz obiteljske  medicine koja je započela u prosincu 2023. god. u okviru Nacionalnog programa oporavka i otpornosti još uvijek nemamo potpisan Ugovor te smo radi uravnoteženja izvora 5.9.1. Pomoći EU morali rashode u iznosu 24.254 € prebaciti na teret izvora 4.3.1. Prihodi za posebne namjene. Planirani rashodi i planirani prihodi su povećani zbog značajno rasta rashoda za plaće.</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 xml:space="preserve">4.3.1. Prihodi za posebne namjene-povećan rashod za zaposlene  vezano za veći  rast  plaća zdravstvenih i nezdravstvenih radnika u odnosu na planirani,  zbog isplate godišnje nagrade za uskršnje blagdane te neplanirane otpremnine za odlazak u mirovinu,  većih naknada troškova zaposlenima za službena putovanja ( prijelaz sanitetskog prijevoza u Zavod za hitnu medicinu planiran 01.01.2024. god.) te neplaniranog rashoda za održavanje sanitetskih vozila i kvara na sustavu tople vode. Zbog povećanih potreba i nedostatnih sredstava u drugim izvorima  Izmjenama plana dodana  nabava medicinske opreme i iz ovog izvora. Planiramo da će u potrebnom  iznosu  biti i porast prihoda od HZZO-a što je upitno te u slučaju izostanka istog bit će povećan manjak prihoda poslovanja. Manjak prihoda iz prethodne godine planiramo pokriti naplatom obračunatih prihoda od HZZO-a. </w:t>
      </w:r>
    </w:p>
    <w:p w:rsidR="006B2D36" w:rsidRPr="00E864A1" w:rsidRDefault="006B2D36" w:rsidP="00573604">
      <w:pPr>
        <w:jc w:val="both"/>
        <w:rPr>
          <w:sz w:val="22"/>
          <w:szCs w:val="22"/>
        </w:rPr>
      </w:pPr>
    </w:p>
    <w:p w:rsidR="00E40E0A" w:rsidRPr="00E864A1" w:rsidRDefault="00E40E0A" w:rsidP="0075759E">
      <w:pPr>
        <w:pStyle w:val="NoSpacing"/>
        <w:shd w:val="clear" w:color="auto" w:fill="FFFFFF"/>
        <w:rPr>
          <w:b/>
          <w:sz w:val="22"/>
          <w:szCs w:val="22"/>
        </w:rPr>
      </w:pPr>
    </w:p>
    <w:p w:rsidR="00573604" w:rsidRPr="00E864A1" w:rsidRDefault="00573604" w:rsidP="00660697">
      <w:pPr>
        <w:pStyle w:val="NoSpacing"/>
        <w:pBdr>
          <w:bottom w:val="single" w:sz="12" w:space="1" w:color="auto"/>
        </w:pBdr>
        <w:shd w:val="clear" w:color="auto" w:fill="FFFFFF"/>
        <w:rPr>
          <w:b/>
          <w:sz w:val="22"/>
          <w:szCs w:val="22"/>
        </w:rPr>
      </w:pPr>
      <w:r w:rsidRPr="00BB020F">
        <w:rPr>
          <w:b/>
          <w:sz w:val="22"/>
          <w:szCs w:val="22"/>
        </w:rPr>
        <w:t>PRORAČUNSKI KORISNIK 40699 SB ZA MEDICINSKU REHABILITACIJU KALOS</w:t>
      </w:r>
    </w:p>
    <w:p w:rsidR="00573604" w:rsidRPr="00E864A1" w:rsidRDefault="00573604" w:rsidP="00573604">
      <w:pPr>
        <w:jc w:val="both"/>
        <w:rPr>
          <w:sz w:val="22"/>
          <w:szCs w:val="22"/>
        </w:rPr>
      </w:pPr>
    </w:p>
    <w:p w:rsidR="00BB020F" w:rsidRPr="00BB020F" w:rsidRDefault="00BB020F" w:rsidP="00BB020F">
      <w:pPr>
        <w:rPr>
          <w:b/>
          <w:bCs/>
          <w:sz w:val="22"/>
          <w:szCs w:val="22"/>
        </w:rPr>
      </w:pPr>
      <w:r w:rsidRPr="00BB020F">
        <w:rPr>
          <w:b/>
          <w:bCs/>
          <w:sz w:val="22"/>
          <w:szCs w:val="22"/>
        </w:rPr>
        <w:t>I. Izmjene i dopune financijskog plana za 2024. godinu  - prijedlog, obrazloženje</w:t>
      </w:r>
    </w:p>
    <w:p w:rsidR="00BB020F" w:rsidRPr="00BB020F" w:rsidRDefault="00BB020F" w:rsidP="00BB020F">
      <w:pPr>
        <w:rPr>
          <w:b/>
          <w:bCs/>
          <w:color w:val="FF0000"/>
          <w:sz w:val="22"/>
          <w:szCs w:val="22"/>
        </w:rPr>
      </w:pPr>
    </w:p>
    <w:p w:rsidR="00BB020F" w:rsidRPr="00BB020F" w:rsidRDefault="00BB020F" w:rsidP="00BB020F">
      <w:pPr>
        <w:numPr>
          <w:ilvl w:val="0"/>
          <w:numId w:val="25"/>
        </w:numPr>
        <w:suppressAutoHyphens/>
        <w:jc w:val="both"/>
        <w:rPr>
          <w:b/>
          <w:bCs/>
          <w:sz w:val="22"/>
          <w:szCs w:val="22"/>
        </w:rPr>
      </w:pPr>
      <w:r w:rsidRPr="00BB020F">
        <w:rPr>
          <w:b/>
          <w:bCs/>
          <w:sz w:val="22"/>
          <w:szCs w:val="22"/>
        </w:rPr>
        <w:t>SAŽETAK RAČUNA PRIHODA I RASHODA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42"/>
        <w:gridCol w:w="2201"/>
        <w:gridCol w:w="2243"/>
      </w:tblGrid>
      <w:tr w:rsidR="00BB020F" w:rsidRPr="00BB020F" w:rsidTr="00BB020F">
        <w:trPr>
          <w:trHeight w:val="632"/>
        </w:trPr>
        <w:tc>
          <w:tcPr>
            <w:tcW w:w="2534" w:type="dxa"/>
            <w:shd w:val="clear" w:color="auto" w:fill="auto"/>
            <w:vAlign w:val="bottom"/>
          </w:tcPr>
          <w:p w:rsidR="00BB020F" w:rsidRPr="00BB020F" w:rsidRDefault="00BB020F" w:rsidP="00BB020F">
            <w:pPr>
              <w:jc w:val="center"/>
              <w:rPr>
                <w:b/>
                <w:bCs/>
                <w:sz w:val="22"/>
                <w:szCs w:val="22"/>
              </w:rPr>
            </w:pPr>
            <w:bookmarkStart w:id="0" w:name="_Hlk166657329"/>
            <w:r w:rsidRPr="00BB020F">
              <w:rPr>
                <w:b/>
                <w:bCs/>
                <w:sz w:val="22"/>
                <w:szCs w:val="22"/>
              </w:rPr>
              <w:t>Razred i naziv</w:t>
            </w:r>
          </w:p>
        </w:tc>
        <w:tc>
          <w:tcPr>
            <w:tcW w:w="2534" w:type="dxa"/>
            <w:shd w:val="clear" w:color="auto" w:fill="auto"/>
            <w:vAlign w:val="bottom"/>
          </w:tcPr>
          <w:p w:rsidR="00BB020F" w:rsidRPr="00BB020F" w:rsidRDefault="00BB020F" w:rsidP="00BB020F">
            <w:pPr>
              <w:jc w:val="center"/>
              <w:rPr>
                <w:b/>
                <w:sz w:val="22"/>
                <w:szCs w:val="22"/>
              </w:rPr>
            </w:pPr>
            <w:r w:rsidRPr="00BB020F">
              <w:rPr>
                <w:b/>
                <w:sz w:val="22"/>
                <w:szCs w:val="22"/>
              </w:rPr>
              <w:t>Plan za 2024</w:t>
            </w:r>
          </w:p>
        </w:tc>
        <w:tc>
          <w:tcPr>
            <w:tcW w:w="2535" w:type="dxa"/>
            <w:shd w:val="clear" w:color="auto" w:fill="auto"/>
            <w:vAlign w:val="bottom"/>
          </w:tcPr>
          <w:p w:rsidR="00BB020F" w:rsidRPr="00BB020F" w:rsidRDefault="00BB020F" w:rsidP="00BB020F">
            <w:pPr>
              <w:jc w:val="center"/>
              <w:rPr>
                <w:b/>
                <w:sz w:val="22"/>
                <w:szCs w:val="22"/>
              </w:rPr>
            </w:pPr>
            <w:r w:rsidRPr="00BB020F">
              <w:rPr>
                <w:b/>
                <w:sz w:val="22"/>
                <w:szCs w:val="22"/>
              </w:rPr>
              <w:t>Povećanje / smanjenje</w:t>
            </w:r>
          </w:p>
        </w:tc>
        <w:tc>
          <w:tcPr>
            <w:tcW w:w="2535" w:type="dxa"/>
            <w:shd w:val="clear" w:color="auto" w:fill="auto"/>
          </w:tcPr>
          <w:p w:rsidR="00BB020F" w:rsidRPr="00BB020F" w:rsidRDefault="00BB020F" w:rsidP="00BB020F">
            <w:pPr>
              <w:rPr>
                <w:sz w:val="22"/>
                <w:szCs w:val="22"/>
              </w:rPr>
            </w:pPr>
          </w:p>
          <w:p w:rsidR="00BB020F" w:rsidRPr="00BB020F" w:rsidRDefault="00BB020F" w:rsidP="00BB020F">
            <w:pPr>
              <w:rPr>
                <w:b/>
                <w:bCs/>
                <w:sz w:val="22"/>
                <w:szCs w:val="22"/>
              </w:rPr>
            </w:pPr>
            <w:r w:rsidRPr="00BB020F">
              <w:rPr>
                <w:b/>
                <w:bCs/>
                <w:sz w:val="22"/>
                <w:szCs w:val="22"/>
              </w:rPr>
              <w:t>Novi plan za 2024.g.</w:t>
            </w:r>
          </w:p>
        </w:tc>
      </w:tr>
      <w:bookmarkEnd w:id="0"/>
      <w:tr w:rsidR="00BB020F" w:rsidRPr="00BB020F" w:rsidTr="00BB020F">
        <w:tc>
          <w:tcPr>
            <w:tcW w:w="2534" w:type="dxa"/>
            <w:shd w:val="clear" w:color="auto" w:fill="auto"/>
            <w:vAlign w:val="bottom"/>
          </w:tcPr>
          <w:p w:rsidR="00BB020F" w:rsidRPr="00BB020F" w:rsidRDefault="00BB020F" w:rsidP="00BB020F">
            <w:pPr>
              <w:jc w:val="center"/>
              <w:rPr>
                <w:b/>
                <w:sz w:val="22"/>
                <w:szCs w:val="22"/>
              </w:rPr>
            </w:pPr>
            <w:r w:rsidRPr="00BB020F">
              <w:rPr>
                <w:b/>
                <w:sz w:val="22"/>
                <w:szCs w:val="22"/>
              </w:rPr>
              <w:t>PRIHODI UKUPNO</w:t>
            </w:r>
          </w:p>
        </w:tc>
        <w:tc>
          <w:tcPr>
            <w:tcW w:w="2534" w:type="dxa"/>
            <w:shd w:val="clear" w:color="auto" w:fill="auto"/>
            <w:vAlign w:val="bottom"/>
          </w:tcPr>
          <w:p w:rsidR="00BB020F" w:rsidRPr="00BB020F" w:rsidRDefault="00BB020F" w:rsidP="00BB020F">
            <w:pPr>
              <w:jc w:val="center"/>
              <w:rPr>
                <w:b/>
                <w:sz w:val="22"/>
                <w:szCs w:val="22"/>
              </w:rPr>
            </w:pPr>
            <w:r w:rsidRPr="00BB020F">
              <w:rPr>
                <w:b/>
                <w:sz w:val="22"/>
                <w:szCs w:val="22"/>
              </w:rPr>
              <w:t>7.492.962,00</w:t>
            </w:r>
          </w:p>
        </w:tc>
        <w:tc>
          <w:tcPr>
            <w:tcW w:w="2535" w:type="dxa"/>
            <w:shd w:val="clear" w:color="auto" w:fill="auto"/>
            <w:vAlign w:val="bottom"/>
          </w:tcPr>
          <w:p w:rsidR="00BB020F" w:rsidRPr="00BB020F" w:rsidRDefault="00BB020F" w:rsidP="00BB020F">
            <w:pPr>
              <w:jc w:val="center"/>
              <w:rPr>
                <w:b/>
                <w:sz w:val="22"/>
                <w:szCs w:val="22"/>
              </w:rPr>
            </w:pPr>
            <w:r w:rsidRPr="00BB020F">
              <w:rPr>
                <w:b/>
                <w:sz w:val="22"/>
                <w:szCs w:val="22"/>
              </w:rPr>
              <w:t>612.586,00</w:t>
            </w:r>
          </w:p>
        </w:tc>
        <w:tc>
          <w:tcPr>
            <w:tcW w:w="2535" w:type="dxa"/>
            <w:shd w:val="clear" w:color="auto" w:fill="auto"/>
            <w:vAlign w:val="bottom"/>
          </w:tcPr>
          <w:p w:rsidR="00BB020F" w:rsidRPr="00BB020F" w:rsidRDefault="00BB020F" w:rsidP="00BB020F">
            <w:pPr>
              <w:jc w:val="center"/>
              <w:rPr>
                <w:b/>
                <w:sz w:val="22"/>
                <w:szCs w:val="22"/>
              </w:rPr>
            </w:pPr>
            <w:r w:rsidRPr="00BB020F">
              <w:rPr>
                <w:b/>
                <w:sz w:val="22"/>
                <w:szCs w:val="22"/>
              </w:rPr>
              <w:t>8.105.548,00</w:t>
            </w:r>
          </w:p>
        </w:tc>
      </w:tr>
      <w:tr w:rsidR="00BB020F" w:rsidRPr="00BB020F" w:rsidTr="00BB020F">
        <w:tc>
          <w:tcPr>
            <w:tcW w:w="2534" w:type="dxa"/>
            <w:shd w:val="clear" w:color="auto" w:fill="auto"/>
          </w:tcPr>
          <w:p w:rsidR="00BB020F" w:rsidRPr="00BB020F" w:rsidRDefault="00BB020F" w:rsidP="00BB020F">
            <w:pPr>
              <w:rPr>
                <w:sz w:val="22"/>
                <w:szCs w:val="22"/>
              </w:rPr>
            </w:pPr>
            <w:r w:rsidRPr="00BB020F">
              <w:rPr>
                <w:b/>
                <w:bCs/>
                <w:sz w:val="22"/>
                <w:szCs w:val="22"/>
              </w:rPr>
              <w:t>6</w:t>
            </w:r>
            <w:r w:rsidRPr="00BB020F">
              <w:rPr>
                <w:sz w:val="22"/>
                <w:szCs w:val="22"/>
              </w:rPr>
              <w:t xml:space="preserve"> PRIHODI POSLOVANJA</w:t>
            </w:r>
          </w:p>
        </w:tc>
        <w:tc>
          <w:tcPr>
            <w:tcW w:w="2534" w:type="dxa"/>
            <w:shd w:val="clear" w:color="auto" w:fill="auto"/>
          </w:tcPr>
          <w:p w:rsidR="00BB020F" w:rsidRPr="00BB020F" w:rsidRDefault="00BB020F" w:rsidP="00BB020F">
            <w:pPr>
              <w:jc w:val="center"/>
              <w:rPr>
                <w:sz w:val="22"/>
                <w:szCs w:val="22"/>
              </w:rPr>
            </w:pPr>
            <w:r w:rsidRPr="00BB020F">
              <w:rPr>
                <w:sz w:val="22"/>
                <w:szCs w:val="22"/>
              </w:rPr>
              <w:t>7.492.962,00</w:t>
            </w:r>
          </w:p>
        </w:tc>
        <w:tc>
          <w:tcPr>
            <w:tcW w:w="2535" w:type="dxa"/>
            <w:shd w:val="clear" w:color="auto" w:fill="auto"/>
          </w:tcPr>
          <w:p w:rsidR="00BB020F" w:rsidRPr="00BB020F" w:rsidRDefault="00BB020F" w:rsidP="00BB020F">
            <w:pPr>
              <w:jc w:val="center"/>
              <w:rPr>
                <w:sz w:val="22"/>
                <w:szCs w:val="22"/>
              </w:rPr>
            </w:pPr>
            <w:r w:rsidRPr="00BB020F">
              <w:rPr>
                <w:sz w:val="22"/>
                <w:szCs w:val="22"/>
              </w:rPr>
              <w:t>612.586,00</w:t>
            </w:r>
          </w:p>
        </w:tc>
        <w:tc>
          <w:tcPr>
            <w:tcW w:w="2535" w:type="dxa"/>
            <w:shd w:val="clear" w:color="auto" w:fill="auto"/>
          </w:tcPr>
          <w:p w:rsidR="00BB020F" w:rsidRPr="00BB020F" w:rsidRDefault="00BB020F" w:rsidP="00BB020F">
            <w:pPr>
              <w:jc w:val="center"/>
              <w:rPr>
                <w:sz w:val="22"/>
                <w:szCs w:val="22"/>
              </w:rPr>
            </w:pPr>
            <w:r w:rsidRPr="00BB020F">
              <w:rPr>
                <w:sz w:val="22"/>
                <w:szCs w:val="22"/>
              </w:rPr>
              <w:t>8.105.548,00</w:t>
            </w:r>
          </w:p>
        </w:tc>
      </w:tr>
      <w:tr w:rsidR="00BB020F" w:rsidRPr="00BB020F" w:rsidTr="00BB020F">
        <w:tc>
          <w:tcPr>
            <w:tcW w:w="2534" w:type="dxa"/>
            <w:shd w:val="clear" w:color="auto" w:fill="auto"/>
          </w:tcPr>
          <w:p w:rsidR="00BB020F" w:rsidRPr="00BB020F" w:rsidRDefault="00BB020F" w:rsidP="00BB020F">
            <w:pPr>
              <w:rPr>
                <w:sz w:val="22"/>
                <w:szCs w:val="22"/>
              </w:rPr>
            </w:pPr>
            <w:r w:rsidRPr="00BB020F">
              <w:rPr>
                <w:sz w:val="22"/>
                <w:szCs w:val="22"/>
              </w:rPr>
              <w:t>7 PRIHODI OD PRODAJE NEFINANCIJSKE IMOVINE</w:t>
            </w:r>
          </w:p>
        </w:tc>
        <w:tc>
          <w:tcPr>
            <w:tcW w:w="2534" w:type="dxa"/>
            <w:shd w:val="clear" w:color="auto" w:fill="auto"/>
            <w:vAlign w:val="bottom"/>
          </w:tcPr>
          <w:p w:rsidR="00BB020F" w:rsidRPr="00BB020F" w:rsidRDefault="00BB020F" w:rsidP="00BB020F">
            <w:pPr>
              <w:jc w:val="center"/>
              <w:rPr>
                <w:sz w:val="22"/>
                <w:szCs w:val="22"/>
              </w:rPr>
            </w:pPr>
            <w:r w:rsidRPr="00BB020F">
              <w:rPr>
                <w:sz w:val="22"/>
                <w:szCs w:val="22"/>
              </w:rPr>
              <w:t>0</w:t>
            </w:r>
          </w:p>
        </w:tc>
        <w:tc>
          <w:tcPr>
            <w:tcW w:w="2535" w:type="dxa"/>
            <w:shd w:val="clear" w:color="auto" w:fill="auto"/>
            <w:vAlign w:val="bottom"/>
          </w:tcPr>
          <w:p w:rsidR="00BB020F" w:rsidRPr="00BB020F" w:rsidRDefault="00BB020F" w:rsidP="00BB020F">
            <w:pPr>
              <w:jc w:val="center"/>
              <w:rPr>
                <w:sz w:val="22"/>
                <w:szCs w:val="22"/>
              </w:rPr>
            </w:pPr>
            <w:r w:rsidRPr="00BB020F">
              <w:rPr>
                <w:sz w:val="22"/>
                <w:szCs w:val="22"/>
              </w:rPr>
              <w:t>0</w:t>
            </w:r>
          </w:p>
        </w:tc>
        <w:tc>
          <w:tcPr>
            <w:tcW w:w="2535" w:type="dxa"/>
            <w:shd w:val="clear" w:color="auto" w:fill="auto"/>
            <w:vAlign w:val="bottom"/>
          </w:tcPr>
          <w:p w:rsidR="00BB020F" w:rsidRPr="00BB020F" w:rsidRDefault="00BB020F" w:rsidP="00BB020F">
            <w:pPr>
              <w:jc w:val="center"/>
              <w:rPr>
                <w:sz w:val="22"/>
                <w:szCs w:val="22"/>
              </w:rPr>
            </w:pPr>
            <w:r w:rsidRPr="00BB020F">
              <w:rPr>
                <w:sz w:val="22"/>
                <w:szCs w:val="22"/>
              </w:rPr>
              <w:t>0</w:t>
            </w:r>
          </w:p>
        </w:tc>
      </w:tr>
      <w:tr w:rsidR="00BB020F" w:rsidRPr="00BB020F" w:rsidTr="00BB020F">
        <w:tc>
          <w:tcPr>
            <w:tcW w:w="2534" w:type="dxa"/>
            <w:shd w:val="clear" w:color="auto" w:fill="auto"/>
          </w:tcPr>
          <w:p w:rsidR="00BB020F" w:rsidRPr="00BB020F" w:rsidRDefault="00BB020F" w:rsidP="00BB020F">
            <w:pPr>
              <w:jc w:val="both"/>
              <w:rPr>
                <w:sz w:val="22"/>
                <w:szCs w:val="22"/>
              </w:rPr>
            </w:pPr>
            <w:r w:rsidRPr="00BB020F">
              <w:rPr>
                <w:b/>
                <w:sz w:val="22"/>
                <w:szCs w:val="22"/>
              </w:rPr>
              <w:t>RASHODI UKUPNO</w:t>
            </w:r>
            <w:r w:rsidRPr="00BB020F">
              <w:rPr>
                <w:b/>
                <w:sz w:val="22"/>
                <w:szCs w:val="22"/>
              </w:rPr>
              <w:tab/>
            </w:r>
          </w:p>
        </w:tc>
        <w:tc>
          <w:tcPr>
            <w:tcW w:w="2534" w:type="dxa"/>
            <w:shd w:val="clear" w:color="auto" w:fill="auto"/>
            <w:vAlign w:val="bottom"/>
          </w:tcPr>
          <w:p w:rsidR="00BB020F" w:rsidRPr="00BB020F" w:rsidRDefault="00BB020F" w:rsidP="00BB020F">
            <w:pPr>
              <w:jc w:val="center"/>
              <w:rPr>
                <w:b/>
                <w:sz w:val="22"/>
                <w:szCs w:val="22"/>
              </w:rPr>
            </w:pPr>
            <w:r w:rsidRPr="00BB020F">
              <w:rPr>
                <w:b/>
                <w:sz w:val="22"/>
                <w:szCs w:val="22"/>
              </w:rPr>
              <w:t>7.338.032,00</w:t>
            </w:r>
          </w:p>
        </w:tc>
        <w:tc>
          <w:tcPr>
            <w:tcW w:w="2535" w:type="dxa"/>
            <w:shd w:val="clear" w:color="auto" w:fill="auto"/>
            <w:vAlign w:val="bottom"/>
          </w:tcPr>
          <w:p w:rsidR="00BB020F" w:rsidRPr="00BB020F" w:rsidRDefault="00BB020F" w:rsidP="00BB020F">
            <w:pPr>
              <w:jc w:val="center"/>
              <w:rPr>
                <w:b/>
                <w:sz w:val="22"/>
                <w:szCs w:val="22"/>
              </w:rPr>
            </w:pPr>
            <w:r w:rsidRPr="00BB020F">
              <w:rPr>
                <w:b/>
                <w:sz w:val="22"/>
                <w:szCs w:val="22"/>
              </w:rPr>
              <w:t>612.586,00</w:t>
            </w:r>
          </w:p>
        </w:tc>
        <w:tc>
          <w:tcPr>
            <w:tcW w:w="2535" w:type="dxa"/>
            <w:shd w:val="clear" w:color="auto" w:fill="auto"/>
            <w:vAlign w:val="bottom"/>
          </w:tcPr>
          <w:p w:rsidR="00BB020F" w:rsidRPr="00BB020F" w:rsidRDefault="00BB020F" w:rsidP="00BB020F">
            <w:pPr>
              <w:jc w:val="center"/>
              <w:rPr>
                <w:b/>
                <w:sz w:val="22"/>
                <w:szCs w:val="22"/>
              </w:rPr>
            </w:pPr>
            <w:r w:rsidRPr="00BB020F">
              <w:rPr>
                <w:b/>
                <w:sz w:val="22"/>
                <w:szCs w:val="22"/>
              </w:rPr>
              <w:t>7.950.618,00</w:t>
            </w:r>
          </w:p>
        </w:tc>
      </w:tr>
      <w:tr w:rsidR="00BB020F" w:rsidRPr="00BB020F" w:rsidTr="00BB020F">
        <w:tc>
          <w:tcPr>
            <w:tcW w:w="2534" w:type="dxa"/>
            <w:shd w:val="clear" w:color="auto" w:fill="auto"/>
          </w:tcPr>
          <w:p w:rsidR="00BB020F" w:rsidRPr="00BB020F" w:rsidRDefault="00BB020F" w:rsidP="00BB020F">
            <w:pPr>
              <w:jc w:val="both"/>
              <w:rPr>
                <w:sz w:val="22"/>
                <w:szCs w:val="22"/>
              </w:rPr>
            </w:pPr>
            <w:r w:rsidRPr="00BB020F">
              <w:rPr>
                <w:b/>
                <w:bCs/>
                <w:sz w:val="22"/>
                <w:szCs w:val="22"/>
              </w:rPr>
              <w:t>3</w:t>
            </w:r>
            <w:r w:rsidRPr="00BB020F">
              <w:rPr>
                <w:sz w:val="22"/>
                <w:szCs w:val="22"/>
              </w:rPr>
              <w:t xml:space="preserve"> RASHODI POSLOVANJA</w:t>
            </w:r>
          </w:p>
        </w:tc>
        <w:tc>
          <w:tcPr>
            <w:tcW w:w="2534" w:type="dxa"/>
            <w:shd w:val="clear" w:color="auto" w:fill="auto"/>
            <w:vAlign w:val="bottom"/>
          </w:tcPr>
          <w:p w:rsidR="00BB020F" w:rsidRPr="00BB020F" w:rsidRDefault="00BB020F" w:rsidP="00BB020F">
            <w:pPr>
              <w:jc w:val="center"/>
              <w:rPr>
                <w:sz w:val="22"/>
                <w:szCs w:val="22"/>
              </w:rPr>
            </w:pPr>
            <w:r w:rsidRPr="00BB020F">
              <w:rPr>
                <w:sz w:val="22"/>
                <w:szCs w:val="22"/>
              </w:rPr>
              <w:t>4.353.276,00</w:t>
            </w:r>
          </w:p>
        </w:tc>
        <w:tc>
          <w:tcPr>
            <w:tcW w:w="2535" w:type="dxa"/>
            <w:shd w:val="clear" w:color="auto" w:fill="auto"/>
            <w:vAlign w:val="bottom"/>
          </w:tcPr>
          <w:p w:rsidR="00BB020F" w:rsidRPr="00BB020F" w:rsidRDefault="00BB020F" w:rsidP="00BB020F">
            <w:pPr>
              <w:jc w:val="center"/>
              <w:rPr>
                <w:sz w:val="22"/>
                <w:szCs w:val="22"/>
              </w:rPr>
            </w:pPr>
            <w:r w:rsidRPr="00BB020F">
              <w:rPr>
                <w:sz w:val="22"/>
                <w:szCs w:val="22"/>
              </w:rPr>
              <w:t>512.712,00</w:t>
            </w:r>
          </w:p>
        </w:tc>
        <w:tc>
          <w:tcPr>
            <w:tcW w:w="2535" w:type="dxa"/>
            <w:shd w:val="clear" w:color="auto" w:fill="auto"/>
            <w:vAlign w:val="bottom"/>
          </w:tcPr>
          <w:p w:rsidR="00BB020F" w:rsidRPr="00BB020F" w:rsidRDefault="00BB020F" w:rsidP="00BB020F">
            <w:pPr>
              <w:jc w:val="center"/>
              <w:rPr>
                <w:sz w:val="22"/>
                <w:szCs w:val="22"/>
              </w:rPr>
            </w:pPr>
            <w:r w:rsidRPr="00BB020F">
              <w:rPr>
                <w:sz w:val="22"/>
                <w:szCs w:val="22"/>
              </w:rPr>
              <w:t>4.865.988,00</w:t>
            </w:r>
          </w:p>
        </w:tc>
      </w:tr>
      <w:tr w:rsidR="00BB020F" w:rsidRPr="00BB020F" w:rsidTr="00BB020F">
        <w:tc>
          <w:tcPr>
            <w:tcW w:w="2534" w:type="dxa"/>
            <w:shd w:val="clear" w:color="auto" w:fill="auto"/>
          </w:tcPr>
          <w:p w:rsidR="00BB020F" w:rsidRPr="00BB020F" w:rsidRDefault="00BB020F" w:rsidP="00BB020F">
            <w:pPr>
              <w:jc w:val="both"/>
              <w:rPr>
                <w:sz w:val="22"/>
                <w:szCs w:val="22"/>
              </w:rPr>
            </w:pPr>
            <w:r w:rsidRPr="00BB020F">
              <w:rPr>
                <w:b/>
                <w:bCs/>
                <w:sz w:val="22"/>
                <w:szCs w:val="22"/>
              </w:rPr>
              <w:t xml:space="preserve">4 </w:t>
            </w:r>
            <w:r w:rsidRPr="00BB020F">
              <w:rPr>
                <w:sz w:val="22"/>
                <w:szCs w:val="22"/>
              </w:rPr>
              <w:t>RASHODI ZA NABAVU NEFINANCIJSKE IMOVINE</w:t>
            </w:r>
          </w:p>
        </w:tc>
        <w:tc>
          <w:tcPr>
            <w:tcW w:w="2534" w:type="dxa"/>
            <w:shd w:val="clear" w:color="auto" w:fill="auto"/>
            <w:vAlign w:val="bottom"/>
          </w:tcPr>
          <w:p w:rsidR="00BB020F" w:rsidRPr="00BB020F" w:rsidRDefault="00BB020F" w:rsidP="00BB020F">
            <w:pPr>
              <w:jc w:val="center"/>
              <w:rPr>
                <w:sz w:val="22"/>
                <w:szCs w:val="22"/>
              </w:rPr>
            </w:pPr>
            <w:r w:rsidRPr="00BB020F">
              <w:rPr>
                <w:sz w:val="22"/>
                <w:szCs w:val="22"/>
              </w:rPr>
              <w:t>2.984.756,00</w:t>
            </w:r>
          </w:p>
        </w:tc>
        <w:tc>
          <w:tcPr>
            <w:tcW w:w="2535" w:type="dxa"/>
            <w:shd w:val="clear" w:color="auto" w:fill="auto"/>
            <w:vAlign w:val="bottom"/>
          </w:tcPr>
          <w:p w:rsidR="00BB020F" w:rsidRPr="00BB020F" w:rsidRDefault="00BB020F" w:rsidP="00BB020F">
            <w:pPr>
              <w:jc w:val="center"/>
              <w:rPr>
                <w:sz w:val="22"/>
                <w:szCs w:val="22"/>
              </w:rPr>
            </w:pPr>
            <w:r w:rsidRPr="00BB020F">
              <w:rPr>
                <w:sz w:val="22"/>
                <w:szCs w:val="22"/>
              </w:rPr>
              <w:t>99.874,00</w:t>
            </w:r>
          </w:p>
        </w:tc>
        <w:tc>
          <w:tcPr>
            <w:tcW w:w="2535" w:type="dxa"/>
            <w:shd w:val="clear" w:color="auto" w:fill="auto"/>
            <w:vAlign w:val="bottom"/>
          </w:tcPr>
          <w:p w:rsidR="00BB020F" w:rsidRPr="00BB020F" w:rsidRDefault="00BB020F" w:rsidP="00BB020F">
            <w:pPr>
              <w:jc w:val="center"/>
              <w:rPr>
                <w:sz w:val="22"/>
                <w:szCs w:val="22"/>
              </w:rPr>
            </w:pPr>
            <w:r w:rsidRPr="00BB020F">
              <w:rPr>
                <w:sz w:val="22"/>
                <w:szCs w:val="22"/>
              </w:rPr>
              <w:t>3.084.630,00</w:t>
            </w:r>
          </w:p>
        </w:tc>
      </w:tr>
      <w:tr w:rsidR="00BB020F" w:rsidRPr="00BB020F" w:rsidTr="00BB020F">
        <w:tc>
          <w:tcPr>
            <w:tcW w:w="2534" w:type="dxa"/>
            <w:shd w:val="clear" w:color="auto" w:fill="auto"/>
          </w:tcPr>
          <w:p w:rsidR="00BB020F" w:rsidRPr="00BB020F" w:rsidRDefault="00BB020F" w:rsidP="00BB020F">
            <w:pPr>
              <w:jc w:val="both"/>
              <w:rPr>
                <w:b/>
                <w:sz w:val="22"/>
                <w:szCs w:val="22"/>
              </w:rPr>
            </w:pPr>
            <w:r w:rsidRPr="00BB020F">
              <w:rPr>
                <w:b/>
                <w:sz w:val="22"/>
                <w:szCs w:val="22"/>
              </w:rPr>
              <w:t>RAZLIKA - VIŠAK / MANJAK</w:t>
            </w:r>
          </w:p>
        </w:tc>
        <w:tc>
          <w:tcPr>
            <w:tcW w:w="2534" w:type="dxa"/>
            <w:shd w:val="clear" w:color="auto" w:fill="auto"/>
            <w:vAlign w:val="bottom"/>
          </w:tcPr>
          <w:p w:rsidR="00BB020F" w:rsidRPr="00BB020F" w:rsidRDefault="00BB020F" w:rsidP="00BB020F">
            <w:pPr>
              <w:jc w:val="center"/>
              <w:rPr>
                <w:b/>
                <w:sz w:val="22"/>
                <w:szCs w:val="22"/>
              </w:rPr>
            </w:pPr>
            <w:r w:rsidRPr="00BB020F">
              <w:rPr>
                <w:b/>
                <w:sz w:val="22"/>
                <w:szCs w:val="22"/>
              </w:rPr>
              <w:t>154.930,00</w:t>
            </w:r>
          </w:p>
        </w:tc>
        <w:tc>
          <w:tcPr>
            <w:tcW w:w="2535" w:type="dxa"/>
            <w:shd w:val="clear" w:color="auto" w:fill="auto"/>
            <w:vAlign w:val="bottom"/>
          </w:tcPr>
          <w:p w:rsidR="00BB020F" w:rsidRPr="00BB020F" w:rsidRDefault="00BB020F" w:rsidP="00BB020F">
            <w:pPr>
              <w:jc w:val="center"/>
              <w:rPr>
                <w:b/>
                <w:sz w:val="22"/>
                <w:szCs w:val="22"/>
              </w:rPr>
            </w:pPr>
            <w:r w:rsidRPr="00BB020F">
              <w:rPr>
                <w:b/>
                <w:sz w:val="22"/>
                <w:szCs w:val="22"/>
              </w:rPr>
              <w:t>0</w:t>
            </w:r>
          </w:p>
        </w:tc>
        <w:tc>
          <w:tcPr>
            <w:tcW w:w="2535" w:type="dxa"/>
            <w:shd w:val="clear" w:color="auto" w:fill="auto"/>
            <w:vAlign w:val="bottom"/>
          </w:tcPr>
          <w:p w:rsidR="00BB020F" w:rsidRPr="00BB020F" w:rsidRDefault="00BB020F" w:rsidP="00BB020F">
            <w:pPr>
              <w:jc w:val="center"/>
              <w:rPr>
                <w:b/>
                <w:sz w:val="22"/>
                <w:szCs w:val="22"/>
              </w:rPr>
            </w:pPr>
            <w:r w:rsidRPr="00BB020F">
              <w:rPr>
                <w:b/>
                <w:sz w:val="22"/>
                <w:szCs w:val="22"/>
              </w:rPr>
              <w:t>154.930,00</w:t>
            </w:r>
          </w:p>
        </w:tc>
      </w:tr>
    </w:tbl>
    <w:p w:rsidR="00BB020F" w:rsidRPr="00BB020F" w:rsidRDefault="00BB020F" w:rsidP="00BB020F">
      <w:pPr>
        <w:ind w:left="1080"/>
        <w:jc w:val="both"/>
        <w:rPr>
          <w:sz w:val="22"/>
          <w:szCs w:val="22"/>
        </w:rPr>
      </w:pPr>
    </w:p>
    <w:p w:rsidR="00BB020F" w:rsidRPr="00BB020F" w:rsidRDefault="00BB020F" w:rsidP="00BB020F">
      <w:pPr>
        <w:rPr>
          <w:sz w:val="22"/>
          <w:szCs w:val="22"/>
        </w:rPr>
      </w:pPr>
      <w:r w:rsidRPr="00BB020F">
        <w:rPr>
          <w:sz w:val="22"/>
          <w:szCs w:val="22"/>
        </w:rPr>
        <w:t>Financijskim planom za 2024.g.  planirani su ukupni prihodi u iznosu 7.492.962,00 EUR (sve prihodi od poslovanja), a sveukupni rashodi planirani u iznosu 7.338.032,00 EUR (od toga rashodi poslovanja u iznosu od 4.353.276,00 EUR te rashodi za nabavu nefinancijske imovine u iznosu od 2.984.756,00 EUR), te je razlikom ukupnih prihoda  i rashoda – viškom prihoda u iznosu od 154.930,00 EUR planirano pokriće dijela manjka iz prethodnih godina.</w:t>
      </w:r>
    </w:p>
    <w:p w:rsidR="00BB020F" w:rsidRPr="00BB020F" w:rsidRDefault="00BB020F" w:rsidP="00BB020F">
      <w:pPr>
        <w:rPr>
          <w:color w:val="FF0000"/>
          <w:sz w:val="22"/>
          <w:szCs w:val="22"/>
        </w:rPr>
      </w:pPr>
    </w:p>
    <w:p w:rsidR="00BB020F" w:rsidRPr="00BB020F" w:rsidRDefault="00BB020F" w:rsidP="00BB020F">
      <w:pPr>
        <w:jc w:val="both"/>
        <w:rPr>
          <w:sz w:val="22"/>
          <w:szCs w:val="22"/>
        </w:rPr>
      </w:pPr>
      <w:r w:rsidRPr="00BB020F">
        <w:rPr>
          <w:sz w:val="22"/>
          <w:szCs w:val="22"/>
        </w:rPr>
        <w:t>Ovim I. Izmjenama i dopunama planira se povećanje ukupnih prihoda za 612.586,00 EUR i to sve prihodi poslovanja tako da ukupni prihodi sada iznose 8.105.548,00 EUR uz istodobno povećanje ukupnih rashoda za 612.586,00 EUR  od čega se rashodi poslovanja povećavaju za 512.712,00 EUR, a rashodi za nabavu nefinancijske imovine za 99.874,00 EUR, te sveukupni rashodi iznose 7.950.618,00 EUR, a razlika ukupnih prihoda i rashoda ostaje ista i iznosi 154.930,00 EUR kojima se planira pokriće dijela preostalog manjka iz prethodnih godina.</w:t>
      </w:r>
    </w:p>
    <w:p w:rsidR="00BB020F" w:rsidRPr="00BB020F" w:rsidRDefault="00BB020F" w:rsidP="00BB020F">
      <w:pPr>
        <w:rPr>
          <w:color w:val="FF0000"/>
          <w:sz w:val="22"/>
          <w:szCs w:val="22"/>
        </w:rPr>
      </w:pPr>
    </w:p>
    <w:tbl>
      <w:tblPr>
        <w:tblpPr w:leftFromText="180" w:rightFromText="180" w:vertAnchor="text" w:horzAnchor="margin" w:tblpY="-7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1702"/>
        <w:gridCol w:w="1553"/>
      </w:tblGrid>
      <w:tr w:rsidR="00BB020F" w:rsidRPr="00BB020F" w:rsidTr="00BB020F">
        <w:tc>
          <w:tcPr>
            <w:tcW w:w="2187" w:type="pct"/>
            <w:shd w:val="clear" w:color="auto" w:fill="auto"/>
          </w:tcPr>
          <w:p w:rsidR="00BB020F" w:rsidRPr="00BB020F" w:rsidRDefault="00BB020F" w:rsidP="00BB020F">
            <w:pPr>
              <w:rPr>
                <w:b/>
                <w:bCs/>
                <w:sz w:val="22"/>
                <w:szCs w:val="22"/>
              </w:rPr>
            </w:pPr>
          </w:p>
          <w:p w:rsidR="00BB020F" w:rsidRPr="00BB020F" w:rsidRDefault="00BB020F" w:rsidP="00BB020F">
            <w:pPr>
              <w:jc w:val="center"/>
              <w:rPr>
                <w:sz w:val="22"/>
                <w:szCs w:val="22"/>
              </w:rPr>
            </w:pPr>
            <w:r w:rsidRPr="00BB020F">
              <w:rPr>
                <w:b/>
                <w:bCs/>
                <w:sz w:val="22"/>
                <w:szCs w:val="22"/>
              </w:rPr>
              <w:t>Naziv</w:t>
            </w:r>
          </w:p>
        </w:tc>
        <w:tc>
          <w:tcPr>
            <w:tcW w:w="1017" w:type="pct"/>
            <w:shd w:val="clear" w:color="auto" w:fill="auto"/>
          </w:tcPr>
          <w:p w:rsidR="00BB020F" w:rsidRPr="00BB020F" w:rsidRDefault="00BB020F" w:rsidP="00BB020F">
            <w:pPr>
              <w:rPr>
                <w:b/>
                <w:bCs/>
                <w:sz w:val="22"/>
                <w:szCs w:val="22"/>
              </w:rPr>
            </w:pPr>
          </w:p>
          <w:p w:rsidR="00BB020F" w:rsidRPr="00BB020F" w:rsidRDefault="00BB020F" w:rsidP="00BB020F">
            <w:pPr>
              <w:rPr>
                <w:sz w:val="22"/>
                <w:szCs w:val="22"/>
              </w:rPr>
            </w:pPr>
            <w:r w:rsidRPr="00BB020F">
              <w:rPr>
                <w:b/>
                <w:bCs/>
                <w:sz w:val="22"/>
                <w:szCs w:val="22"/>
              </w:rPr>
              <w:t>Plan za 2024</w:t>
            </w:r>
          </w:p>
        </w:tc>
        <w:tc>
          <w:tcPr>
            <w:tcW w:w="939" w:type="pct"/>
            <w:shd w:val="clear" w:color="auto" w:fill="auto"/>
          </w:tcPr>
          <w:p w:rsidR="00BB020F" w:rsidRPr="00BB020F" w:rsidRDefault="00BB020F" w:rsidP="00BB020F">
            <w:pPr>
              <w:rPr>
                <w:b/>
                <w:bCs/>
                <w:sz w:val="22"/>
                <w:szCs w:val="22"/>
              </w:rPr>
            </w:pPr>
          </w:p>
          <w:p w:rsidR="00BB020F" w:rsidRPr="00BB020F" w:rsidRDefault="00BB020F" w:rsidP="00BB020F">
            <w:pPr>
              <w:rPr>
                <w:sz w:val="22"/>
                <w:szCs w:val="22"/>
              </w:rPr>
            </w:pPr>
            <w:r w:rsidRPr="00BB020F">
              <w:rPr>
                <w:b/>
                <w:bCs/>
                <w:sz w:val="22"/>
                <w:szCs w:val="22"/>
              </w:rPr>
              <w:t>Povećanje / smanjenje</w:t>
            </w:r>
          </w:p>
        </w:tc>
        <w:tc>
          <w:tcPr>
            <w:tcW w:w="857" w:type="pct"/>
            <w:shd w:val="clear" w:color="auto" w:fill="auto"/>
          </w:tcPr>
          <w:p w:rsidR="00BB020F" w:rsidRPr="00BB020F" w:rsidRDefault="00BB020F" w:rsidP="00BB020F">
            <w:pPr>
              <w:rPr>
                <w:b/>
                <w:bCs/>
                <w:sz w:val="22"/>
                <w:szCs w:val="22"/>
              </w:rPr>
            </w:pPr>
          </w:p>
          <w:p w:rsidR="00BB020F" w:rsidRPr="00BB020F" w:rsidRDefault="00BB020F" w:rsidP="00BB020F">
            <w:pPr>
              <w:rPr>
                <w:sz w:val="22"/>
                <w:szCs w:val="22"/>
              </w:rPr>
            </w:pPr>
            <w:r w:rsidRPr="00BB020F">
              <w:rPr>
                <w:b/>
                <w:bCs/>
                <w:sz w:val="22"/>
                <w:szCs w:val="22"/>
              </w:rPr>
              <w:t>Novi plan za 2024.g.</w:t>
            </w:r>
          </w:p>
        </w:tc>
      </w:tr>
      <w:tr w:rsidR="00BB020F" w:rsidRPr="00BB020F" w:rsidTr="00BB020F">
        <w:tc>
          <w:tcPr>
            <w:tcW w:w="2187" w:type="pct"/>
            <w:shd w:val="clear" w:color="auto" w:fill="auto"/>
          </w:tcPr>
          <w:p w:rsidR="00BB020F" w:rsidRPr="00BB020F" w:rsidRDefault="00BB020F" w:rsidP="00BB020F">
            <w:pPr>
              <w:rPr>
                <w:sz w:val="22"/>
                <w:szCs w:val="22"/>
              </w:rPr>
            </w:pPr>
            <w:r w:rsidRPr="00BB020F">
              <w:rPr>
                <w:sz w:val="22"/>
                <w:szCs w:val="22"/>
              </w:rPr>
              <w:t>POKRIĆE MANJKA IZ PRETHODNE(IH) GODINE</w:t>
            </w:r>
          </w:p>
        </w:tc>
        <w:tc>
          <w:tcPr>
            <w:tcW w:w="1017" w:type="pct"/>
            <w:shd w:val="clear" w:color="auto" w:fill="auto"/>
          </w:tcPr>
          <w:p w:rsidR="00BB020F" w:rsidRPr="00BB020F" w:rsidRDefault="00BB020F" w:rsidP="00BB020F">
            <w:pPr>
              <w:jc w:val="center"/>
              <w:rPr>
                <w:sz w:val="22"/>
                <w:szCs w:val="22"/>
              </w:rPr>
            </w:pPr>
            <w:r w:rsidRPr="00BB020F">
              <w:rPr>
                <w:sz w:val="22"/>
                <w:szCs w:val="22"/>
              </w:rPr>
              <w:t>-154.930,00</w:t>
            </w:r>
          </w:p>
        </w:tc>
        <w:tc>
          <w:tcPr>
            <w:tcW w:w="939" w:type="pct"/>
            <w:shd w:val="clear" w:color="auto" w:fill="auto"/>
          </w:tcPr>
          <w:p w:rsidR="00BB020F" w:rsidRPr="00BB020F" w:rsidRDefault="00BB020F" w:rsidP="00BB020F">
            <w:pPr>
              <w:jc w:val="center"/>
              <w:rPr>
                <w:sz w:val="22"/>
                <w:szCs w:val="22"/>
              </w:rPr>
            </w:pPr>
            <w:r w:rsidRPr="00BB020F">
              <w:rPr>
                <w:sz w:val="22"/>
                <w:szCs w:val="22"/>
              </w:rPr>
              <w:t>0,00</w:t>
            </w:r>
          </w:p>
        </w:tc>
        <w:tc>
          <w:tcPr>
            <w:tcW w:w="857" w:type="pct"/>
            <w:shd w:val="clear" w:color="auto" w:fill="auto"/>
          </w:tcPr>
          <w:p w:rsidR="00BB020F" w:rsidRPr="00BB020F" w:rsidRDefault="00BB020F" w:rsidP="00BB020F">
            <w:pPr>
              <w:jc w:val="center"/>
              <w:rPr>
                <w:sz w:val="22"/>
                <w:szCs w:val="22"/>
              </w:rPr>
            </w:pPr>
            <w:r w:rsidRPr="00BB020F">
              <w:rPr>
                <w:sz w:val="22"/>
                <w:szCs w:val="22"/>
              </w:rPr>
              <w:t>-154.930,00</w:t>
            </w:r>
          </w:p>
        </w:tc>
      </w:tr>
    </w:tbl>
    <w:p w:rsidR="00BB020F" w:rsidRPr="00BB020F" w:rsidRDefault="00BB020F" w:rsidP="00BB020F">
      <w:pPr>
        <w:jc w:val="both"/>
        <w:rPr>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1702"/>
        <w:gridCol w:w="1553"/>
      </w:tblGrid>
      <w:tr w:rsidR="00BB020F" w:rsidRPr="00BB020F" w:rsidTr="00BB020F">
        <w:trPr>
          <w:trHeight w:val="501"/>
        </w:trPr>
        <w:tc>
          <w:tcPr>
            <w:tcW w:w="2187" w:type="pct"/>
            <w:shd w:val="clear" w:color="auto" w:fill="auto"/>
          </w:tcPr>
          <w:p w:rsidR="00BB020F" w:rsidRPr="00BB020F" w:rsidRDefault="00BB020F" w:rsidP="00BB020F">
            <w:pPr>
              <w:jc w:val="both"/>
              <w:rPr>
                <w:b/>
                <w:bCs/>
                <w:sz w:val="22"/>
                <w:szCs w:val="22"/>
              </w:rPr>
            </w:pPr>
            <w:bookmarkStart w:id="1" w:name="_Hlk166657819"/>
          </w:p>
          <w:p w:rsidR="00BB020F" w:rsidRPr="00BB020F" w:rsidRDefault="00BB020F" w:rsidP="00BB020F">
            <w:pPr>
              <w:jc w:val="both"/>
              <w:rPr>
                <w:b/>
                <w:bCs/>
                <w:sz w:val="22"/>
                <w:szCs w:val="22"/>
              </w:rPr>
            </w:pPr>
            <w:r w:rsidRPr="00BB020F">
              <w:rPr>
                <w:b/>
                <w:bCs/>
                <w:sz w:val="22"/>
                <w:szCs w:val="22"/>
              </w:rPr>
              <w:t>Razred i naziv</w:t>
            </w:r>
          </w:p>
        </w:tc>
        <w:tc>
          <w:tcPr>
            <w:tcW w:w="1017" w:type="pct"/>
            <w:shd w:val="clear" w:color="auto" w:fill="auto"/>
          </w:tcPr>
          <w:p w:rsidR="00BB020F" w:rsidRPr="00BB020F" w:rsidRDefault="00BB020F" w:rsidP="00BB020F">
            <w:pPr>
              <w:jc w:val="both"/>
              <w:rPr>
                <w:b/>
                <w:bCs/>
                <w:sz w:val="22"/>
                <w:szCs w:val="22"/>
              </w:rPr>
            </w:pPr>
          </w:p>
          <w:p w:rsidR="00BB020F" w:rsidRPr="00BB020F" w:rsidRDefault="00BB020F" w:rsidP="00BB020F">
            <w:pPr>
              <w:jc w:val="both"/>
              <w:rPr>
                <w:b/>
                <w:bCs/>
                <w:sz w:val="22"/>
                <w:szCs w:val="22"/>
              </w:rPr>
            </w:pPr>
            <w:r w:rsidRPr="00BB020F">
              <w:rPr>
                <w:b/>
                <w:bCs/>
                <w:sz w:val="22"/>
                <w:szCs w:val="22"/>
              </w:rPr>
              <w:t>Plan za 2024</w:t>
            </w:r>
          </w:p>
        </w:tc>
        <w:tc>
          <w:tcPr>
            <w:tcW w:w="939" w:type="pct"/>
            <w:shd w:val="clear" w:color="auto" w:fill="auto"/>
          </w:tcPr>
          <w:p w:rsidR="00BB020F" w:rsidRPr="00BB020F" w:rsidRDefault="00BB020F" w:rsidP="00BB020F">
            <w:pPr>
              <w:jc w:val="both"/>
              <w:rPr>
                <w:b/>
                <w:bCs/>
                <w:sz w:val="22"/>
                <w:szCs w:val="22"/>
              </w:rPr>
            </w:pPr>
          </w:p>
          <w:p w:rsidR="00BB020F" w:rsidRPr="00BB020F" w:rsidRDefault="00BB020F" w:rsidP="00BB020F">
            <w:pPr>
              <w:jc w:val="both"/>
              <w:rPr>
                <w:b/>
                <w:bCs/>
                <w:sz w:val="22"/>
                <w:szCs w:val="22"/>
              </w:rPr>
            </w:pPr>
            <w:r w:rsidRPr="00BB020F">
              <w:rPr>
                <w:b/>
                <w:bCs/>
                <w:sz w:val="22"/>
                <w:szCs w:val="22"/>
              </w:rPr>
              <w:t>Povećanje / smanjenje</w:t>
            </w:r>
          </w:p>
        </w:tc>
        <w:tc>
          <w:tcPr>
            <w:tcW w:w="857" w:type="pct"/>
            <w:shd w:val="clear" w:color="auto" w:fill="auto"/>
          </w:tcPr>
          <w:p w:rsidR="00BB020F" w:rsidRPr="00BB020F" w:rsidRDefault="00BB020F" w:rsidP="00BB020F">
            <w:pPr>
              <w:jc w:val="both"/>
              <w:rPr>
                <w:b/>
                <w:bCs/>
                <w:sz w:val="22"/>
                <w:szCs w:val="22"/>
              </w:rPr>
            </w:pPr>
          </w:p>
          <w:p w:rsidR="00BB020F" w:rsidRPr="00BB020F" w:rsidRDefault="00BB020F" w:rsidP="00BB020F">
            <w:pPr>
              <w:jc w:val="both"/>
              <w:rPr>
                <w:b/>
                <w:bCs/>
                <w:sz w:val="22"/>
                <w:szCs w:val="22"/>
              </w:rPr>
            </w:pPr>
            <w:r w:rsidRPr="00BB020F">
              <w:rPr>
                <w:b/>
                <w:bCs/>
                <w:sz w:val="22"/>
                <w:szCs w:val="22"/>
              </w:rPr>
              <w:t>Novi plan za 2024.g.</w:t>
            </w:r>
          </w:p>
        </w:tc>
      </w:tr>
      <w:bookmarkEnd w:id="1"/>
      <w:tr w:rsidR="00BB020F" w:rsidRPr="00BB020F" w:rsidTr="00BB020F">
        <w:tc>
          <w:tcPr>
            <w:tcW w:w="2187" w:type="pct"/>
            <w:shd w:val="clear" w:color="auto" w:fill="auto"/>
          </w:tcPr>
          <w:p w:rsidR="00BB020F" w:rsidRPr="00BB020F" w:rsidRDefault="00BB020F" w:rsidP="00BB020F">
            <w:pPr>
              <w:rPr>
                <w:sz w:val="22"/>
                <w:szCs w:val="22"/>
              </w:rPr>
            </w:pPr>
            <w:r w:rsidRPr="00BB020F">
              <w:rPr>
                <w:b/>
                <w:bCs/>
                <w:sz w:val="22"/>
                <w:szCs w:val="22"/>
              </w:rPr>
              <w:t xml:space="preserve">8 </w:t>
            </w:r>
            <w:r w:rsidRPr="00BB020F">
              <w:rPr>
                <w:sz w:val="22"/>
                <w:szCs w:val="22"/>
              </w:rPr>
              <w:t>PRIMICI OD FIN. IMOVINE I ZADUŽIVANJA</w:t>
            </w:r>
          </w:p>
        </w:tc>
        <w:tc>
          <w:tcPr>
            <w:tcW w:w="1017" w:type="pct"/>
            <w:shd w:val="clear" w:color="auto" w:fill="auto"/>
          </w:tcPr>
          <w:p w:rsidR="00BB020F" w:rsidRPr="00BB020F" w:rsidRDefault="00BB020F" w:rsidP="00BB020F">
            <w:pPr>
              <w:jc w:val="center"/>
              <w:rPr>
                <w:sz w:val="22"/>
                <w:szCs w:val="22"/>
              </w:rPr>
            </w:pPr>
            <w:r w:rsidRPr="00BB020F">
              <w:rPr>
                <w:sz w:val="22"/>
                <w:szCs w:val="22"/>
              </w:rPr>
              <w:t>0</w:t>
            </w:r>
          </w:p>
        </w:tc>
        <w:tc>
          <w:tcPr>
            <w:tcW w:w="939" w:type="pct"/>
            <w:shd w:val="clear" w:color="auto" w:fill="auto"/>
          </w:tcPr>
          <w:p w:rsidR="00BB020F" w:rsidRPr="00BB020F" w:rsidRDefault="00BB020F" w:rsidP="00BB020F">
            <w:pPr>
              <w:jc w:val="center"/>
              <w:rPr>
                <w:sz w:val="22"/>
                <w:szCs w:val="22"/>
              </w:rPr>
            </w:pPr>
            <w:r w:rsidRPr="00BB020F">
              <w:rPr>
                <w:sz w:val="22"/>
                <w:szCs w:val="22"/>
              </w:rPr>
              <w:t>0</w:t>
            </w:r>
          </w:p>
        </w:tc>
        <w:tc>
          <w:tcPr>
            <w:tcW w:w="857" w:type="pct"/>
            <w:shd w:val="clear" w:color="auto" w:fill="auto"/>
          </w:tcPr>
          <w:p w:rsidR="00BB020F" w:rsidRPr="00BB020F" w:rsidRDefault="00BB020F" w:rsidP="00BB020F">
            <w:pPr>
              <w:jc w:val="center"/>
              <w:rPr>
                <w:sz w:val="22"/>
                <w:szCs w:val="22"/>
              </w:rPr>
            </w:pPr>
            <w:r w:rsidRPr="00BB020F">
              <w:rPr>
                <w:sz w:val="22"/>
                <w:szCs w:val="22"/>
              </w:rPr>
              <w:t>0</w:t>
            </w:r>
          </w:p>
        </w:tc>
      </w:tr>
      <w:tr w:rsidR="00BB020F" w:rsidRPr="00BB020F" w:rsidTr="00BB020F">
        <w:tc>
          <w:tcPr>
            <w:tcW w:w="2187" w:type="pct"/>
            <w:shd w:val="clear" w:color="auto" w:fill="auto"/>
          </w:tcPr>
          <w:p w:rsidR="00BB020F" w:rsidRPr="00BB020F" w:rsidRDefault="00BB020F" w:rsidP="00BB020F">
            <w:pPr>
              <w:rPr>
                <w:sz w:val="22"/>
                <w:szCs w:val="22"/>
              </w:rPr>
            </w:pPr>
            <w:r w:rsidRPr="00BB020F">
              <w:rPr>
                <w:b/>
                <w:bCs/>
                <w:sz w:val="22"/>
                <w:szCs w:val="22"/>
              </w:rPr>
              <w:t xml:space="preserve">5 </w:t>
            </w:r>
            <w:r w:rsidRPr="00BB020F">
              <w:rPr>
                <w:sz w:val="22"/>
                <w:szCs w:val="22"/>
              </w:rPr>
              <w:t>IZDACI ZA FIN. IMOV. I OTPLATE ZAJMOVA</w:t>
            </w:r>
          </w:p>
        </w:tc>
        <w:tc>
          <w:tcPr>
            <w:tcW w:w="1017" w:type="pct"/>
            <w:shd w:val="clear" w:color="auto" w:fill="auto"/>
          </w:tcPr>
          <w:p w:rsidR="00BB020F" w:rsidRPr="00BB020F" w:rsidRDefault="00BB020F" w:rsidP="00BB020F">
            <w:pPr>
              <w:jc w:val="center"/>
              <w:rPr>
                <w:sz w:val="22"/>
                <w:szCs w:val="22"/>
              </w:rPr>
            </w:pPr>
            <w:r w:rsidRPr="00BB020F">
              <w:rPr>
                <w:sz w:val="22"/>
                <w:szCs w:val="22"/>
              </w:rPr>
              <w:t>0</w:t>
            </w:r>
          </w:p>
        </w:tc>
        <w:tc>
          <w:tcPr>
            <w:tcW w:w="939" w:type="pct"/>
            <w:shd w:val="clear" w:color="auto" w:fill="auto"/>
          </w:tcPr>
          <w:p w:rsidR="00BB020F" w:rsidRPr="00BB020F" w:rsidRDefault="00BB020F" w:rsidP="00BB020F">
            <w:pPr>
              <w:jc w:val="center"/>
              <w:rPr>
                <w:sz w:val="22"/>
                <w:szCs w:val="22"/>
              </w:rPr>
            </w:pPr>
            <w:r w:rsidRPr="00BB020F">
              <w:rPr>
                <w:sz w:val="22"/>
                <w:szCs w:val="22"/>
              </w:rPr>
              <w:t>0</w:t>
            </w:r>
          </w:p>
        </w:tc>
        <w:tc>
          <w:tcPr>
            <w:tcW w:w="857" w:type="pct"/>
            <w:shd w:val="clear" w:color="auto" w:fill="auto"/>
          </w:tcPr>
          <w:p w:rsidR="00BB020F" w:rsidRPr="00BB020F" w:rsidRDefault="00BB020F" w:rsidP="00BB020F">
            <w:pPr>
              <w:jc w:val="center"/>
              <w:rPr>
                <w:sz w:val="22"/>
                <w:szCs w:val="22"/>
              </w:rPr>
            </w:pPr>
            <w:r w:rsidRPr="00BB020F">
              <w:rPr>
                <w:sz w:val="22"/>
                <w:szCs w:val="22"/>
              </w:rPr>
              <w:t>0</w:t>
            </w:r>
          </w:p>
        </w:tc>
      </w:tr>
      <w:tr w:rsidR="00BB020F" w:rsidRPr="00BB020F" w:rsidTr="00BB020F">
        <w:tc>
          <w:tcPr>
            <w:tcW w:w="2187" w:type="pct"/>
            <w:shd w:val="clear" w:color="auto" w:fill="auto"/>
          </w:tcPr>
          <w:p w:rsidR="00BB020F" w:rsidRPr="00BB020F" w:rsidRDefault="00BB020F" w:rsidP="00BB020F">
            <w:pPr>
              <w:rPr>
                <w:b/>
                <w:bCs/>
                <w:sz w:val="22"/>
                <w:szCs w:val="22"/>
              </w:rPr>
            </w:pPr>
            <w:r w:rsidRPr="00BB020F">
              <w:rPr>
                <w:b/>
                <w:bCs/>
                <w:sz w:val="22"/>
                <w:szCs w:val="22"/>
              </w:rPr>
              <w:t>NETO FINANCIRANJE</w:t>
            </w:r>
          </w:p>
        </w:tc>
        <w:tc>
          <w:tcPr>
            <w:tcW w:w="1017" w:type="pct"/>
            <w:shd w:val="clear" w:color="auto" w:fill="auto"/>
          </w:tcPr>
          <w:p w:rsidR="00BB020F" w:rsidRPr="00BB020F" w:rsidRDefault="00BB020F" w:rsidP="00BB020F">
            <w:pPr>
              <w:jc w:val="center"/>
              <w:rPr>
                <w:b/>
                <w:bCs/>
                <w:sz w:val="22"/>
                <w:szCs w:val="22"/>
              </w:rPr>
            </w:pPr>
            <w:r w:rsidRPr="00BB020F">
              <w:rPr>
                <w:b/>
                <w:bCs/>
                <w:sz w:val="22"/>
                <w:szCs w:val="22"/>
              </w:rPr>
              <w:t>0</w:t>
            </w:r>
          </w:p>
        </w:tc>
        <w:tc>
          <w:tcPr>
            <w:tcW w:w="939" w:type="pct"/>
            <w:shd w:val="clear" w:color="auto" w:fill="auto"/>
          </w:tcPr>
          <w:p w:rsidR="00BB020F" w:rsidRPr="00BB020F" w:rsidRDefault="00BB020F" w:rsidP="00BB020F">
            <w:pPr>
              <w:jc w:val="center"/>
              <w:rPr>
                <w:b/>
                <w:bCs/>
                <w:sz w:val="22"/>
                <w:szCs w:val="22"/>
              </w:rPr>
            </w:pPr>
            <w:r w:rsidRPr="00BB020F">
              <w:rPr>
                <w:b/>
                <w:bCs/>
                <w:sz w:val="22"/>
                <w:szCs w:val="22"/>
              </w:rPr>
              <w:t>0</w:t>
            </w:r>
          </w:p>
        </w:tc>
        <w:tc>
          <w:tcPr>
            <w:tcW w:w="857" w:type="pct"/>
            <w:shd w:val="clear" w:color="auto" w:fill="auto"/>
          </w:tcPr>
          <w:p w:rsidR="00BB020F" w:rsidRPr="00BB020F" w:rsidRDefault="00BB020F" w:rsidP="00BB020F">
            <w:pPr>
              <w:jc w:val="center"/>
              <w:rPr>
                <w:b/>
                <w:bCs/>
                <w:sz w:val="22"/>
                <w:szCs w:val="22"/>
              </w:rPr>
            </w:pPr>
            <w:r w:rsidRPr="00BB020F">
              <w:rPr>
                <w:b/>
                <w:bCs/>
                <w:sz w:val="22"/>
                <w:szCs w:val="22"/>
              </w:rPr>
              <w:t>0</w:t>
            </w:r>
          </w:p>
        </w:tc>
      </w:tr>
      <w:tr w:rsidR="00BB020F" w:rsidRPr="00BB020F" w:rsidTr="00BB020F">
        <w:tc>
          <w:tcPr>
            <w:tcW w:w="2187" w:type="pct"/>
            <w:shd w:val="clear" w:color="auto" w:fill="auto"/>
          </w:tcPr>
          <w:p w:rsidR="00BB020F" w:rsidRPr="00BB020F" w:rsidRDefault="00BB020F" w:rsidP="00BB020F">
            <w:pPr>
              <w:rPr>
                <w:b/>
                <w:bCs/>
                <w:sz w:val="22"/>
                <w:szCs w:val="22"/>
              </w:rPr>
            </w:pPr>
            <w:r w:rsidRPr="00BB020F">
              <w:rPr>
                <w:b/>
                <w:bCs/>
                <w:sz w:val="22"/>
                <w:szCs w:val="22"/>
              </w:rPr>
              <w:t>VIŠAK / MANJAK + NETO FINANCIRANJE</w:t>
            </w:r>
          </w:p>
        </w:tc>
        <w:tc>
          <w:tcPr>
            <w:tcW w:w="1017" w:type="pct"/>
            <w:shd w:val="clear" w:color="auto" w:fill="auto"/>
          </w:tcPr>
          <w:p w:rsidR="00BB020F" w:rsidRPr="00BB020F" w:rsidRDefault="00BB020F" w:rsidP="00BB020F">
            <w:pPr>
              <w:jc w:val="center"/>
              <w:rPr>
                <w:b/>
                <w:bCs/>
                <w:sz w:val="22"/>
                <w:szCs w:val="22"/>
              </w:rPr>
            </w:pPr>
            <w:r w:rsidRPr="00BB020F">
              <w:rPr>
                <w:b/>
                <w:bCs/>
                <w:sz w:val="22"/>
                <w:szCs w:val="22"/>
              </w:rPr>
              <w:t>0</w:t>
            </w:r>
          </w:p>
        </w:tc>
        <w:tc>
          <w:tcPr>
            <w:tcW w:w="939" w:type="pct"/>
            <w:shd w:val="clear" w:color="auto" w:fill="auto"/>
          </w:tcPr>
          <w:p w:rsidR="00BB020F" w:rsidRPr="00BB020F" w:rsidRDefault="00BB020F" w:rsidP="00BB020F">
            <w:pPr>
              <w:jc w:val="center"/>
              <w:rPr>
                <w:b/>
                <w:bCs/>
                <w:sz w:val="22"/>
                <w:szCs w:val="22"/>
              </w:rPr>
            </w:pPr>
            <w:r w:rsidRPr="00BB020F">
              <w:rPr>
                <w:b/>
                <w:bCs/>
                <w:sz w:val="22"/>
                <w:szCs w:val="22"/>
              </w:rPr>
              <w:t>0</w:t>
            </w:r>
          </w:p>
        </w:tc>
        <w:tc>
          <w:tcPr>
            <w:tcW w:w="857" w:type="pct"/>
            <w:shd w:val="clear" w:color="auto" w:fill="auto"/>
          </w:tcPr>
          <w:p w:rsidR="00BB020F" w:rsidRPr="00BB020F" w:rsidRDefault="00BB020F" w:rsidP="00BB020F">
            <w:pPr>
              <w:jc w:val="center"/>
              <w:rPr>
                <w:b/>
                <w:bCs/>
                <w:sz w:val="22"/>
                <w:szCs w:val="22"/>
              </w:rPr>
            </w:pPr>
            <w:r w:rsidRPr="00BB020F">
              <w:rPr>
                <w:b/>
                <w:bCs/>
                <w:sz w:val="22"/>
                <w:szCs w:val="22"/>
              </w:rPr>
              <w:t>0</w:t>
            </w:r>
          </w:p>
        </w:tc>
      </w:tr>
    </w:tbl>
    <w:p w:rsidR="00BB020F" w:rsidRPr="00BB020F" w:rsidRDefault="00BB020F" w:rsidP="00BB020F">
      <w:pPr>
        <w:ind w:left="1080"/>
        <w:jc w:val="both"/>
        <w:rPr>
          <w:sz w:val="22"/>
          <w:szCs w:val="22"/>
        </w:rPr>
      </w:pPr>
    </w:p>
    <w:p w:rsidR="00BB020F" w:rsidRPr="00BB020F" w:rsidRDefault="00BB020F" w:rsidP="00BB020F">
      <w:pPr>
        <w:jc w:val="both"/>
        <w:rPr>
          <w:rStyle w:val="contentpasted0"/>
          <w:sz w:val="22"/>
          <w:szCs w:val="22"/>
          <w:shd w:val="clear" w:color="auto" w:fill="FFFFFF"/>
        </w:rPr>
      </w:pPr>
      <w:r w:rsidRPr="00BB020F">
        <w:rPr>
          <w:rStyle w:val="contentpasted0"/>
          <w:sz w:val="22"/>
          <w:szCs w:val="22"/>
          <w:shd w:val="clear" w:color="auto" w:fill="FFFFFF"/>
        </w:rPr>
        <w:lastRenderedPageBreak/>
        <w:t>U računu financiranja prikazuju se primici od financijske imovine i zaduživanja te izdaci za financijsku imovinu i otplatu zajmova.</w:t>
      </w:r>
    </w:p>
    <w:p w:rsidR="00BB020F" w:rsidRPr="00BB020F" w:rsidRDefault="00BB020F" w:rsidP="00BB020F">
      <w:pPr>
        <w:jc w:val="both"/>
        <w:rPr>
          <w:sz w:val="22"/>
          <w:szCs w:val="22"/>
        </w:rPr>
      </w:pPr>
      <w:r w:rsidRPr="00BB020F">
        <w:rPr>
          <w:sz w:val="22"/>
          <w:szCs w:val="22"/>
        </w:rPr>
        <w:t>Bolnica nema u financijskom planu za 2024.g. planirane primitke od financijske imovine i zaduživanja kao ni izdatke za financijsku imovinu i otplatu zajmova.</w:t>
      </w:r>
    </w:p>
    <w:p w:rsidR="00BB020F" w:rsidRPr="00BB020F" w:rsidRDefault="00BB020F" w:rsidP="00BB020F">
      <w:pPr>
        <w:ind w:left="1080"/>
        <w:jc w:val="both"/>
        <w:rPr>
          <w:sz w:val="22"/>
          <w:szCs w:val="22"/>
        </w:rPr>
      </w:pPr>
    </w:p>
    <w:p w:rsidR="00BB020F" w:rsidRPr="00BB020F" w:rsidRDefault="00BB020F" w:rsidP="00BB020F">
      <w:pPr>
        <w:jc w:val="both"/>
        <w:rPr>
          <w:sz w:val="22"/>
          <w:szCs w:val="22"/>
        </w:rPr>
      </w:pPr>
    </w:p>
    <w:p w:rsidR="00BB020F" w:rsidRPr="00BB020F" w:rsidRDefault="00BB020F" w:rsidP="00BB020F">
      <w:pPr>
        <w:jc w:val="both"/>
        <w:rPr>
          <w:b/>
          <w:bCs/>
          <w:sz w:val="22"/>
          <w:szCs w:val="22"/>
        </w:rPr>
      </w:pPr>
      <w:r w:rsidRPr="00BB020F">
        <w:rPr>
          <w:b/>
          <w:bCs/>
          <w:sz w:val="22"/>
          <w:szCs w:val="22"/>
        </w:rPr>
        <w:t xml:space="preserve">Prema aktivnostima i izvorima financiranja prijedlog I. izmjene i dopune financijskog plana se odnose na: </w:t>
      </w:r>
    </w:p>
    <w:p w:rsidR="00BB020F" w:rsidRPr="00BB020F" w:rsidRDefault="00BB020F" w:rsidP="00BB020F">
      <w:pPr>
        <w:jc w:val="both"/>
        <w:rPr>
          <w:sz w:val="22"/>
          <w:szCs w:val="22"/>
        </w:rPr>
      </w:pPr>
    </w:p>
    <w:p w:rsidR="00BB020F" w:rsidRPr="00BB020F" w:rsidRDefault="00BB020F" w:rsidP="00BB020F">
      <w:pPr>
        <w:jc w:val="both"/>
        <w:rPr>
          <w:b/>
          <w:sz w:val="22"/>
          <w:szCs w:val="22"/>
        </w:rPr>
      </w:pPr>
      <w:r w:rsidRPr="00BB020F">
        <w:rPr>
          <w:b/>
          <w:sz w:val="22"/>
          <w:szCs w:val="22"/>
        </w:rPr>
        <w:t>Ukupno planirani prihodi poslovanja 8.105.548,00 eur i to :</w:t>
      </w:r>
    </w:p>
    <w:p w:rsidR="00BB020F" w:rsidRPr="00BB020F" w:rsidRDefault="00BB020F" w:rsidP="00BB020F">
      <w:pPr>
        <w:jc w:val="both"/>
        <w:rPr>
          <w:sz w:val="22"/>
          <w:szCs w:val="22"/>
        </w:rPr>
      </w:pPr>
    </w:p>
    <w:p w:rsidR="00BB020F" w:rsidRPr="00BB020F" w:rsidRDefault="00BB020F" w:rsidP="00BB020F">
      <w:pPr>
        <w:numPr>
          <w:ilvl w:val="0"/>
          <w:numId w:val="12"/>
        </w:numPr>
        <w:suppressAutoHyphens/>
        <w:jc w:val="both"/>
        <w:rPr>
          <w:b/>
          <w:sz w:val="22"/>
          <w:szCs w:val="22"/>
          <w:u w:val="single"/>
        </w:rPr>
      </w:pPr>
      <w:r w:rsidRPr="00BB020F">
        <w:rPr>
          <w:b/>
          <w:sz w:val="22"/>
          <w:szCs w:val="22"/>
          <w:u w:val="single"/>
        </w:rPr>
        <w:t>Prihodi od osnivača – DNŽ:</w:t>
      </w:r>
    </w:p>
    <w:p w:rsidR="00BB020F" w:rsidRPr="00BB020F" w:rsidRDefault="00BB020F" w:rsidP="00BB020F">
      <w:pPr>
        <w:jc w:val="both"/>
        <w:rPr>
          <w:sz w:val="22"/>
          <w:szCs w:val="22"/>
        </w:rPr>
      </w:pPr>
    </w:p>
    <w:p w:rsidR="00BB020F" w:rsidRPr="00BB020F" w:rsidRDefault="00BB020F" w:rsidP="00BB020F">
      <w:pPr>
        <w:numPr>
          <w:ilvl w:val="2"/>
          <w:numId w:val="11"/>
        </w:numPr>
        <w:suppressAutoHyphens/>
        <w:jc w:val="both"/>
        <w:rPr>
          <w:b/>
          <w:sz w:val="22"/>
          <w:szCs w:val="22"/>
        </w:rPr>
      </w:pPr>
      <w:r w:rsidRPr="00BB020F">
        <w:rPr>
          <w:b/>
          <w:sz w:val="22"/>
          <w:szCs w:val="22"/>
        </w:rPr>
        <w:t>Opći prihodi i primici</w:t>
      </w:r>
    </w:p>
    <w:p w:rsidR="00BB020F" w:rsidRPr="00BB020F" w:rsidRDefault="00BB020F" w:rsidP="00BB020F">
      <w:pPr>
        <w:suppressAutoHyphens/>
        <w:jc w:val="both"/>
        <w:rPr>
          <w:b/>
          <w:sz w:val="22"/>
          <w:szCs w:val="22"/>
        </w:rPr>
      </w:pPr>
      <w:r w:rsidRPr="00BB020F">
        <w:rPr>
          <w:sz w:val="22"/>
          <w:szCs w:val="22"/>
        </w:rPr>
        <w:t xml:space="preserve">ostaju u istom iznosu kako su ranije planirani, sveukupno </w:t>
      </w:r>
      <w:r w:rsidRPr="00BB020F">
        <w:rPr>
          <w:b/>
          <w:bCs/>
          <w:sz w:val="22"/>
          <w:szCs w:val="22"/>
        </w:rPr>
        <w:t>89.090 eur</w:t>
      </w:r>
      <w:r w:rsidRPr="00BB020F">
        <w:rPr>
          <w:sz w:val="22"/>
          <w:szCs w:val="22"/>
        </w:rPr>
        <w:t xml:space="preserve">, od čega se iznos od 69.090,00 eur planira za financiranje rashoda za dodatna ulaganja na imovini (ekonomska klasifikacija 45) i 20.000,00 eur za financiranje rashoda za usluge (ekonomska klasifikacija 32, a sve za aktivnost </w:t>
      </w:r>
      <w:r w:rsidRPr="00BB020F">
        <w:rPr>
          <w:b/>
          <w:bCs/>
          <w:sz w:val="22"/>
          <w:szCs w:val="22"/>
        </w:rPr>
        <w:t>A101212K121219</w:t>
      </w:r>
      <w:r w:rsidRPr="00BB020F">
        <w:rPr>
          <w:sz w:val="22"/>
          <w:szCs w:val="22"/>
        </w:rPr>
        <w:t xml:space="preserve"> - Uređenje Specijalne bolnice za medicinsku rehabilitaciju Kalos rezervirana sredstva osnivača za finaciranje </w:t>
      </w:r>
      <w:r w:rsidRPr="00BB020F">
        <w:rPr>
          <w:bCs/>
          <w:sz w:val="22"/>
          <w:szCs w:val="22"/>
        </w:rPr>
        <w:t>budućih aktivnosti.</w:t>
      </w:r>
    </w:p>
    <w:p w:rsidR="00BB020F" w:rsidRPr="00BB020F" w:rsidRDefault="00BB020F" w:rsidP="00BB020F">
      <w:pPr>
        <w:pStyle w:val="ListParagraph"/>
        <w:rPr>
          <w:rFonts w:ascii="Times New Roman" w:hAnsi="Times New Roman" w:cs="Times New Roman"/>
        </w:rPr>
      </w:pPr>
    </w:p>
    <w:p w:rsidR="00BB020F" w:rsidRPr="00BB020F" w:rsidRDefault="00BB020F" w:rsidP="00BB020F">
      <w:pPr>
        <w:numPr>
          <w:ilvl w:val="2"/>
          <w:numId w:val="13"/>
        </w:numPr>
        <w:suppressAutoHyphens/>
        <w:jc w:val="both"/>
        <w:rPr>
          <w:b/>
          <w:sz w:val="22"/>
          <w:szCs w:val="22"/>
        </w:rPr>
      </w:pPr>
      <w:r w:rsidRPr="00BB020F">
        <w:rPr>
          <w:b/>
          <w:sz w:val="22"/>
          <w:szCs w:val="22"/>
        </w:rPr>
        <w:t>Decentralizirana sredstva</w:t>
      </w:r>
    </w:p>
    <w:p w:rsidR="00BB020F" w:rsidRPr="00BB020F" w:rsidRDefault="00BB020F" w:rsidP="00BB020F">
      <w:pPr>
        <w:suppressAutoHyphens/>
        <w:jc w:val="both"/>
        <w:rPr>
          <w:sz w:val="22"/>
          <w:szCs w:val="22"/>
        </w:rPr>
      </w:pPr>
      <w:r w:rsidRPr="00BB020F">
        <w:rPr>
          <w:sz w:val="22"/>
          <w:szCs w:val="22"/>
        </w:rPr>
        <w:t xml:space="preserve">U odnosu na ranije planirano smanjuju se za 76.000,00 EUR te ukupno iznose   </w:t>
      </w:r>
      <w:r w:rsidRPr="00BB020F">
        <w:rPr>
          <w:b/>
          <w:sz w:val="22"/>
          <w:szCs w:val="22"/>
        </w:rPr>
        <w:t>92.767,00 eur</w:t>
      </w:r>
      <w:r w:rsidRPr="00BB020F">
        <w:rPr>
          <w:sz w:val="22"/>
          <w:szCs w:val="22"/>
        </w:rPr>
        <w:t xml:space="preserve"> od čega je za aktivnosti </w:t>
      </w:r>
      <w:r w:rsidRPr="00BB020F">
        <w:rPr>
          <w:b/>
          <w:bCs/>
          <w:sz w:val="22"/>
          <w:szCs w:val="22"/>
        </w:rPr>
        <w:t>A101209A1200901</w:t>
      </w:r>
      <w:r w:rsidRPr="00BB020F">
        <w:rPr>
          <w:sz w:val="22"/>
          <w:szCs w:val="22"/>
        </w:rPr>
        <w:t xml:space="preserve"> – Održavanje zdravstvenih ustanova, rashodi usluge tekućeg i investicijskog održavanja planiran iznos od 61.000,00 eur, zatim aktivnost </w:t>
      </w:r>
      <w:r w:rsidRPr="00BB020F">
        <w:rPr>
          <w:b/>
          <w:bCs/>
          <w:sz w:val="22"/>
          <w:szCs w:val="22"/>
        </w:rPr>
        <w:t>A101209K120902</w:t>
      </w:r>
      <w:r w:rsidRPr="00BB020F">
        <w:rPr>
          <w:sz w:val="22"/>
          <w:szCs w:val="22"/>
        </w:rPr>
        <w:t xml:space="preserve"> – Opremanje zdravstvenih ustanova, rashodi za medicinsku i ostalu opremu planiran je iznos od 4.000,00 eur, a za aktivnost </w:t>
      </w:r>
      <w:r w:rsidRPr="00BB020F">
        <w:rPr>
          <w:b/>
          <w:bCs/>
          <w:sz w:val="22"/>
          <w:szCs w:val="22"/>
        </w:rPr>
        <w:t>A101209K120904</w:t>
      </w:r>
      <w:r w:rsidRPr="00BB020F">
        <w:rPr>
          <w:sz w:val="22"/>
          <w:szCs w:val="22"/>
        </w:rPr>
        <w:t xml:space="preserve"> – Informatizacija zdravstvenih ustanova, rashodi za usluge održavanja info sustava planirani su u iznosu od 18.724,00 eur, a rashodi za nabavu informatičke opreme u iznosu od 9.043,00 eur.</w:t>
      </w:r>
    </w:p>
    <w:p w:rsidR="00BB020F" w:rsidRPr="00BB020F" w:rsidRDefault="00BB020F" w:rsidP="00BB020F">
      <w:pPr>
        <w:jc w:val="both"/>
        <w:rPr>
          <w:b/>
          <w:sz w:val="22"/>
          <w:szCs w:val="22"/>
          <w:u w:val="single"/>
        </w:rPr>
      </w:pPr>
    </w:p>
    <w:p w:rsidR="00BB020F" w:rsidRDefault="00BB020F" w:rsidP="00BB020F">
      <w:pPr>
        <w:jc w:val="both"/>
        <w:rPr>
          <w:b/>
          <w:sz w:val="22"/>
          <w:szCs w:val="22"/>
        </w:rPr>
      </w:pPr>
      <w:r w:rsidRPr="00BB020F">
        <w:rPr>
          <w:b/>
          <w:sz w:val="22"/>
          <w:szCs w:val="22"/>
        </w:rPr>
        <w:t>4.3.1 Prihodi za posebne namjene - proračunski korisnici</w:t>
      </w:r>
    </w:p>
    <w:p w:rsidR="00BB020F" w:rsidRPr="00BB020F" w:rsidRDefault="00BB020F" w:rsidP="00BB020F">
      <w:pPr>
        <w:ind w:left="567"/>
        <w:jc w:val="both"/>
        <w:rPr>
          <w:b/>
          <w:sz w:val="22"/>
          <w:szCs w:val="22"/>
          <w:u w:val="single"/>
        </w:rPr>
      </w:pPr>
      <w:r w:rsidRPr="00BB020F">
        <w:rPr>
          <w:b/>
          <w:sz w:val="22"/>
          <w:szCs w:val="22"/>
          <w:u w:val="single"/>
        </w:rPr>
        <w:t>Pružanje usluga temeljem ugovora sa HZZO-om (</w:t>
      </w:r>
      <w:r w:rsidRPr="00BB020F">
        <w:rPr>
          <w:b/>
          <w:bCs/>
          <w:sz w:val="22"/>
          <w:szCs w:val="22"/>
          <w:u w:val="single"/>
        </w:rPr>
        <w:t>aktivnost</w:t>
      </w:r>
      <w:r w:rsidRPr="00BB020F">
        <w:rPr>
          <w:sz w:val="22"/>
          <w:szCs w:val="22"/>
          <w:u w:val="single"/>
        </w:rPr>
        <w:t xml:space="preserve"> </w:t>
      </w:r>
      <w:r w:rsidRPr="00BB020F">
        <w:rPr>
          <w:b/>
          <w:bCs/>
          <w:sz w:val="22"/>
          <w:szCs w:val="22"/>
          <w:u w:val="single"/>
        </w:rPr>
        <w:t>A101212A121212)</w:t>
      </w:r>
    </w:p>
    <w:p w:rsidR="00BB020F" w:rsidRPr="00BB020F" w:rsidRDefault="00BB020F" w:rsidP="00BB020F">
      <w:pPr>
        <w:suppressAutoHyphens/>
        <w:jc w:val="both"/>
        <w:rPr>
          <w:sz w:val="22"/>
          <w:szCs w:val="22"/>
        </w:rPr>
      </w:pPr>
      <w:r w:rsidRPr="00BB020F">
        <w:rPr>
          <w:sz w:val="22"/>
          <w:szCs w:val="22"/>
        </w:rPr>
        <w:t xml:space="preserve">prihodi od pružanja usluga temeljem Ugovora sa HZZO-om </w:t>
      </w:r>
      <w:r w:rsidRPr="00BB020F">
        <w:rPr>
          <w:bCs/>
          <w:sz w:val="22"/>
          <w:szCs w:val="22"/>
        </w:rPr>
        <w:t xml:space="preserve">povećavaju se za 483.785,00 eur  te ukupno iznose </w:t>
      </w:r>
      <w:r w:rsidRPr="00BB020F">
        <w:rPr>
          <w:b/>
          <w:sz w:val="22"/>
          <w:szCs w:val="22"/>
        </w:rPr>
        <w:t>3.290.450,00 eur</w:t>
      </w:r>
      <w:r w:rsidRPr="00BB020F">
        <w:rPr>
          <w:bCs/>
          <w:sz w:val="22"/>
          <w:szCs w:val="22"/>
        </w:rPr>
        <w:t xml:space="preserve"> budući je došlo do p</w:t>
      </w:r>
      <w:r w:rsidRPr="00BB020F">
        <w:rPr>
          <w:sz w:val="22"/>
          <w:szCs w:val="22"/>
        </w:rPr>
        <w:t>ovećanja ugovorenog limita temeljem Odluke HZZO-a o utvrđivanju maksimalnih iznosa sredstava za provođenje bolničke i specijalističko-konzilijarne zdravstvene zaštite iz obveznog zdravstvenog osiguranja</w:t>
      </w:r>
      <w:r>
        <w:rPr>
          <w:sz w:val="22"/>
          <w:szCs w:val="22"/>
        </w:rPr>
        <w:t xml:space="preserve">. </w:t>
      </w:r>
      <w:r w:rsidRPr="00BB020F">
        <w:rPr>
          <w:sz w:val="22"/>
          <w:szCs w:val="22"/>
        </w:rPr>
        <w:t>Ovim prihodima financirati će se većina rashoda za zaposlene (ekonomska klasifikacija 31).</w:t>
      </w:r>
    </w:p>
    <w:p w:rsidR="00BB020F" w:rsidRPr="00BB020F" w:rsidRDefault="00BB020F" w:rsidP="00BB020F">
      <w:pPr>
        <w:jc w:val="both"/>
        <w:rPr>
          <w:sz w:val="22"/>
          <w:szCs w:val="22"/>
        </w:rPr>
      </w:pPr>
    </w:p>
    <w:p w:rsidR="00BB020F" w:rsidRPr="00BB020F" w:rsidRDefault="00BB020F" w:rsidP="00BB020F">
      <w:pPr>
        <w:jc w:val="both"/>
        <w:rPr>
          <w:b/>
          <w:sz w:val="22"/>
          <w:szCs w:val="22"/>
          <w:u w:val="single"/>
        </w:rPr>
      </w:pPr>
      <w:r w:rsidRPr="00BB020F">
        <w:rPr>
          <w:b/>
          <w:sz w:val="22"/>
          <w:szCs w:val="22"/>
        </w:rPr>
        <w:t xml:space="preserve">         </w:t>
      </w:r>
      <w:r w:rsidRPr="00BB020F">
        <w:rPr>
          <w:b/>
          <w:sz w:val="22"/>
          <w:szCs w:val="22"/>
          <w:u w:val="single"/>
        </w:rPr>
        <w:t>Pružanje usluga izvan ugovora sa HZZO-om (aktivnost</w:t>
      </w:r>
      <w:r w:rsidRPr="00BB020F">
        <w:rPr>
          <w:sz w:val="22"/>
          <w:szCs w:val="22"/>
          <w:u w:val="single"/>
        </w:rPr>
        <w:t xml:space="preserve"> </w:t>
      </w:r>
      <w:r w:rsidRPr="00BB020F">
        <w:rPr>
          <w:b/>
          <w:bCs/>
          <w:sz w:val="22"/>
          <w:szCs w:val="22"/>
          <w:u w:val="single"/>
        </w:rPr>
        <w:t>A101212A121213</w:t>
      </w:r>
      <w:r w:rsidRPr="00BB020F">
        <w:rPr>
          <w:b/>
          <w:sz w:val="22"/>
          <w:szCs w:val="22"/>
          <w:u w:val="single"/>
        </w:rPr>
        <w:t xml:space="preserve">) </w:t>
      </w:r>
    </w:p>
    <w:p w:rsidR="00BB020F" w:rsidRPr="00BB020F" w:rsidRDefault="00BB020F" w:rsidP="00BB020F">
      <w:pPr>
        <w:suppressAutoHyphens/>
        <w:rPr>
          <w:sz w:val="22"/>
          <w:szCs w:val="22"/>
        </w:rPr>
      </w:pPr>
      <w:r w:rsidRPr="00BB020F">
        <w:rPr>
          <w:bCs/>
          <w:sz w:val="22"/>
          <w:szCs w:val="22"/>
        </w:rPr>
        <w:t xml:space="preserve">prihodi po posebnim propisima </w:t>
      </w:r>
      <w:r w:rsidRPr="00BB020F">
        <w:rPr>
          <w:sz w:val="22"/>
          <w:szCs w:val="22"/>
        </w:rPr>
        <w:t xml:space="preserve">tj. prihodi od sufinanciranja cijene usluge - participacije i sl., dio su prihoda od pružanja usluga izvan ugovora sa HZZO-om koji ostaju isti kako je ranije planirano i iznose od </w:t>
      </w:r>
      <w:r w:rsidRPr="00BB020F">
        <w:rPr>
          <w:b/>
          <w:sz w:val="22"/>
          <w:szCs w:val="22"/>
        </w:rPr>
        <w:t>630.000 eur</w:t>
      </w:r>
      <w:r w:rsidRPr="00BB020F">
        <w:rPr>
          <w:bCs/>
          <w:sz w:val="22"/>
          <w:szCs w:val="22"/>
        </w:rPr>
        <w:t xml:space="preserve">, a </w:t>
      </w:r>
      <w:r w:rsidRPr="00BB020F">
        <w:rPr>
          <w:sz w:val="22"/>
          <w:szCs w:val="22"/>
        </w:rPr>
        <w:t>sa kojima će se financirati dio rashoda za zaposlene u iznosu od 131.755,00 eur (ekonomska klasifikacija 31) te dio materijalnih rashoda u iznosu od 498.245,00 eur (ekonomska klasifikacija 32).</w:t>
      </w:r>
    </w:p>
    <w:p w:rsidR="00BB020F" w:rsidRPr="00BB020F" w:rsidRDefault="00BB020F" w:rsidP="00BB020F">
      <w:pPr>
        <w:pStyle w:val="ListParagraph"/>
        <w:rPr>
          <w:rFonts w:ascii="Times New Roman" w:hAnsi="Times New Roman" w:cs="Times New Roman"/>
        </w:rPr>
      </w:pPr>
    </w:p>
    <w:p w:rsidR="00BB020F" w:rsidRPr="00BB020F" w:rsidRDefault="00BB020F" w:rsidP="00BB020F">
      <w:pPr>
        <w:jc w:val="both"/>
        <w:rPr>
          <w:b/>
          <w:sz w:val="22"/>
          <w:szCs w:val="22"/>
        </w:rPr>
      </w:pPr>
      <w:r w:rsidRPr="00BB020F">
        <w:rPr>
          <w:b/>
          <w:sz w:val="22"/>
          <w:szCs w:val="22"/>
        </w:rPr>
        <w:t xml:space="preserve">7.2.1 </w:t>
      </w:r>
      <w:r w:rsidRPr="00BB020F">
        <w:rPr>
          <w:b/>
          <w:sz w:val="22"/>
          <w:szCs w:val="22"/>
          <w:u w:val="single"/>
        </w:rPr>
        <w:t>Prihodi od prodaje ili zamjene nefinancijske imovine PK (aktivnost</w:t>
      </w:r>
      <w:r w:rsidRPr="00BB020F">
        <w:rPr>
          <w:sz w:val="22"/>
          <w:szCs w:val="22"/>
          <w:u w:val="single"/>
        </w:rPr>
        <w:t xml:space="preserve"> </w:t>
      </w:r>
      <w:r w:rsidRPr="00BB020F">
        <w:rPr>
          <w:b/>
          <w:bCs/>
          <w:sz w:val="22"/>
          <w:szCs w:val="22"/>
          <w:u w:val="single"/>
        </w:rPr>
        <w:t>A101212A121213</w:t>
      </w:r>
      <w:r w:rsidRPr="00BB020F">
        <w:rPr>
          <w:b/>
          <w:sz w:val="22"/>
          <w:szCs w:val="22"/>
          <w:u w:val="single"/>
        </w:rPr>
        <w:t>)</w:t>
      </w:r>
    </w:p>
    <w:p w:rsidR="00BB020F" w:rsidRPr="00BB020F" w:rsidRDefault="00BB020F" w:rsidP="00BB020F">
      <w:pPr>
        <w:jc w:val="both"/>
        <w:rPr>
          <w:bCs/>
          <w:sz w:val="22"/>
          <w:szCs w:val="22"/>
        </w:rPr>
      </w:pPr>
      <w:r w:rsidRPr="00BB020F">
        <w:rPr>
          <w:sz w:val="22"/>
          <w:szCs w:val="22"/>
        </w:rPr>
        <w:t xml:space="preserve">Ovim izmjenama planira se ostvariti prihode s naslova osiguranja, refundacije štete i totalne štete u iznosu od </w:t>
      </w:r>
      <w:r w:rsidRPr="00BB020F">
        <w:rPr>
          <w:b/>
          <w:bCs/>
          <w:sz w:val="22"/>
          <w:szCs w:val="22"/>
        </w:rPr>
        <w:t>500,00 eur</w:t>
      </w:r>
      <w:r w:rsidRPr="00BB020F">
        <w:rPr>
          <w:sz w:val="22"/>
          <w:szCs w:val="22"/>
        </w:rPr>
        <w:t>, a kojima će se financirati nabava rezervnih dijelova i popravak opreme odnosno dio materijalnih rashoda (ekonomska klasifikacija 32).</w:t>
      </w:r>
    </w:p>
    <w:p w:rsidR="00BB020F" w:rsidRPr="00BB020F" w:rsidRDefault="00BB020F" w:rsidP="00BB020F">
      <w:pPr>
        <w:rPr>
          <w:sz w:val="22"/>
          <w:szCs w:val="22"/>
        </w:rPr>
      </w:pPr>
    </w:p>
    <w:p w:rsidR="00BB020F" w:rsidRPr="00BB020F" w:rsidRDefault="00BB020F" w:rsidP="00BB020F">
      <w:pPr>
        <w:jc w:val="both"/>
        <w:rPr>
          <w:sz w:val="22"/>
          <w:szCs w:val="22"/>
        </w:rPr>
      </w:pPr>
      <w:r w:rsidRPr="00BB020F">
        <w:rPr>
          <w:b/>
          <w:sz w:val="22"/>
          <w:szCs w:val="22"/>
        </w:rPr>
        <w:t>3.2.1. Vlastiti prihodi – proračunski korisnici</w:t>
      </w:r>
    </w:p>
    <w:p w:rsidR="00BB020F" w:rsidRPr="00BB020F" w:rsidRDefault="00BB020F" w:rsidP="00BB020F">
      <w:pPr>
        <w:jc w:val="both"/>
        <w:rPr>
          <w:bCs/>
          <w:sz w:val="22"/>
          <w:szCs w:val="22"/>
        </w:rPr>
      </w:pPr>
      <w:r w:rsidRPr="00BB020F">
        <w:rPr>
          <w:sz w:val="22"/>
          <w:szCs w:val="22"/>
        </w:rPr>
        <w:t xml:space="preserve">Vlastiti prihodi </w:t>
      </w:r>
      <w:r w:rsidRPr="00BB020F">
        <w:rPr>
          <w:bCs/>
          <w:sz w:val="22"/>
          <w:szCs w:val="22"/>
        </w:rPr>
        <w:t>za 2024.g.</w:t>
      </w:r>
      <w:r w:rsidRPr="00BB020F">
        <w:rPr>
          <w:sz w:val="22"/>
          <w:szCs w:val="22"/>
        </w:rPr>
        <w:t xml:space="preserve"> ukupno su </w:t>
      </w:r>
      <w:r w:rsidRPr="00BB020F">
        <w:rPr>
          <w:bCs/>
          <w:sz w:val="22"/>
          <w:szCs w:val="22"/>
        </w:rPr>
        <w:t>planirani u iznosu od</w:t>
      </w:r>
      <w:r w:rsidRPr="00BB020F">
        <w:rPr>
          <w:b/>
          <w:sz w:val="22"/>
          <w:szCs w:val="22"/>
        </w:rPr>
        <w:t xml:space="preserve"> </w:t>
      </w:r>
      <w:r w:rsidRPr="00BB020F">
        <w:rPr>
          <w:bCs/>
          <w:sz w:val="22"/>
          <w:szCs w:val="22"/>
        </w:rPr>
        <w:t>665.500 eur</w:t>
      </w:r>
      <w:r w:rsidRPr="00BB020F">
        <w:rPr>
          <w:sz w:val="22"/>
          <w:szCs w:val="22"/>
        </w:rPr>
        <w:t xml:space="preserve">, a sada se povećavaju za 235.000,00 eur te iznose ukupno </w:t>
      </w:r>
      <w:r w:rsidRPr="00BB020F">
        <w:rPr>
          <w:b/>
          <w:bCs/>
          <w:sz w:val="22"/>
          <w:szCs w:val="22"/>
        </w:rPr>
        <w:t>900.500,00 eur.</w:t>
      </w:r>
      <w:r w:rsidRPr="00BB020F">
        <w:rPr>
          <w:sz w:val="22"/>
          <w:szCs w:val="22"/>
        </w:rPr>
        <w:t xml:space="preserve"> Sastoje se od prihoda od prodaje roba i usluga (898.500,00 eur) te ostalih prihoda (2.000,00 eur).</w:t>
      </w:r>
    </w:p>
    <w:p w:rsidR="00BB020F" w:rsidRPr="00BB020F" w:rsidRDefault="00BB020F" w:rsidP="00BB020F">
      <w:pPr>
        <w:jc w:val="both"/>
        <w:rPr>
          <w:sz w:val="22"/>
          <w:szCs w:val="22"/>
        </w:rPr>
      </w:pPr>
      <w:r w:rsidRPr="00BB020F">
        <w:rPr>
          <w:sz w:val="22"/>
          <w:szCs w:val="22"/>
        </w:rPr>
        <w:t xml:space="preserve">Ovim prihodima financirati će se značajan dio materijalnih rashoda u iznosu od 483,798,00 eur (ekonomska klasifikacija 32), ukupni financijski rashodi u iznosu od 9.600,00 eur (ekonomska </w:t>
      </w:r>
      <w:r w:rsidRPr="00BB020F">
        <w:rPr>
          <w:sz w:val="22"/>
          <w:szCs w:val="22"/>
        </w:rPr>
        <w:lastRenderedPageBreak/>
        <w:t>klasifikacija 34) zatim rashodi za nabavu dugotrajne nefinancijske imovine u iznosu od 14.659,00 eur (ekonomska klasifikacija 42) i rashodi za dodatna ulaganja na imovini u iznosu od 237.513 eur (ekonomska klasifikacija 45).</w:t>
      </w:r>
    </w:p>
    <w:p w:rsidR="00BB020F" w:rsidRPr="00BB020F" w:rsidRDefault="00BB020F" w:rsidP="00BB020F">
      <w:pPr>
        <w:jc w:val="both"/>
        <w:rPr>
          <w:b/>
          <w:bCs/>
          <w:sz w:val="22"/>
          <w:szCs w:val="22"/>
        </w:rPr>
      </w:pPr>
      <w:r w:rsidRPr="00BB020F">
        <w:rPr>
          <w:b/>
          <w:bCs/>
          <w:sz w:val="22"/>
          <w:szCs w:val="22"/>
        </w:rPr>
        <w:t>Ostatkom ostvarenih vlastith prihoda sukladno planu pokriti će se dio prenesenog manjka iz prethodnih godina u iznosu od 154.930,00 eur.</w:t>
      </w:r>
    </w:p>
    <w:p w:rsidR="00BB020F" w:rsidRPr="00BB020F" w:rsidRDefault="00BB020F" w:rsidP="00BB020F">
      <w:pPr>
        <w:jc w:val="both"/>
        <w:rPr>
          <w:sz w:val="22"/>
          <w:szCs w:val="22"/>
        </w:rPr>
      </w:pPr>
    </w:p>
    <w:p w:rsidR="00BB020F" w:rsidRPr="00BB020F" w:rsidRDefault="00BB020F" w:rsidP="00BB020F">
      <w:pPr>
        <w:numPr>
          <w:ilvl w:val="0"/>
          <w:numId w:val="10"/>
        </w:numPr>
        <w:suppressAutoHyphens/>
        <w:ind w:left="786"/>
        <w:jc w:val="both"/>
        <w:rPr>
          <w:b/>
          <w:sz w:val="22"/>
          <w:szCs w:val="22"/>
          <w:u w:val="single"/>
        </w:rPr>
      </w:pPr>
      <w:r w:rsidRPr="00BB020F">
        <w:rPr>
          <w:b/>
          <w:sz w:val="22"/>
          <w:szCs w:val="22"/>
          <w:u w:val="single"/>
        </w:rPr>
        <w:t>Usavršavanje zdravstvenih radnika i podizanje kvalitete zdravstvene zaštite, aktivnost A101212A121214</w:t>
      </w:r>
    </w:p>
    <w:p w:rsidR="00BB020F" w:rsidRPr="00BB020F" w:rsidRDefault="00BB020F" w:rsidP="00BB020F">
      <w:pPr>
        <w:jc w:val="both"/>
        <w:rPr>
          <w:b/>
          <w:sz w:val="22"/>
          <w:szCs w:val="22"/>
        </w:rPr>
      </w:pPr>
    </w:p>
    <w:p w:rsidR="00BB020F" w:rsidRPr="00BB020F" w:rsidRDefault="00BB020F" w:rsidP="00BB020F">
      <w:pPr>
        <w:jc w:val="both"/>
        <w:rPr>
          <w:b/>
          <w:sz w:val="22"/>
          <w:szCs w:val="22"/>
        </w:rPr>
      </w:pPr>
      <w:r w:rsidRPr="00BB020F">
        <w:rPr>
          <w:b/>
          <w:sz w:val="22"/>
          <w:szCs w:val="22"/>
        </w:rPr>
        <w:t>5.8.1. Ostale pomoći – proračunski korisnici</w:t>
      </w:r>
    </w:p>
    <w:p w:rsidR="00BB020F" w:rsidRPr="00BB020F" w:rsidRDefault="00BB020F" w:rsidP="00BB020F">
      <w:pPr>
        <w:pStyle w:val="HTMLPreformatted"/>
        <w:rPr>
          <w:rFonts w:ascii="Times New Roman" w:hAnsi="Times New Roman" w:cs="Times New Roman"/>
          <w:sz w:val="22"/>
          <w:szCs w:val="22"/>
          <w:lang w:val="hr-HR"/>
        </w:rPr>
      </w:pPr>
      <w:r w:rsidRPr="00BB020F">
        <w:rPr>
          <w:rFonts w:ascii="Times New Roman" w:hAnsi="Times New Roman" w:cs="Times New Roman"/>
          <w:sz w:val="22"/>
          <w:szCs w:val="22"/>
          <w:lang w:val="hr-HR"/>
        </w:rPr>
        <w:t xml:space="preserve">Prihodi od pomoći </w:t>
      </w:r>
      <w:r w:rsidRPr="00BB020F">
        <w:rPr>
          <w:rFonts w:ascii="Times New Roman" w:hAnsi="Times New Roman" w:cs="Times New Roman"/>
          <w:bCs/>
          <w:sz w:val="22"/>
          <w:szCs w:val="22"/>
          <w:lang w:val="hr-HR"/>
        </w:rPr>
        <w:t xml:space="preserve">od izvanproračunskih korisnika </w:t>
      </w:r>
      <w:r w:rsidRPr="00BB020F">
        <w:rPr>
          <w:rFonts w:ascii="Times New Roman" w:hAnsi="Times New Roman" w:cs="Times New Roman"/>
          <w:sz w:val="22"/>
          <w:szCs w:val="22"/>
          <w:lang w:val="hr-HR"/>
        </w:rPr>
        <w:t xml:space="preserve">u odnosu na ranije planirane povećavaju se za 25.365,00 eur i iznose ukupno </w:t>
      </w:r>
      <w:r w:rsidRPr="00BB020F">
        <w:rPr>
          <w:rFonts w:ascii="Times New Roman" w:hAnsi="Times New Roman" w:cs="Times New Roman"/>
          <w:b/>
          <w:bCs/>
          <w:sz w:val="22"/>
          <w:szCs w:val="22"/>
          <w:lang w:val="hr-HR"/>
        </w:rPr>
        <w:t>75.365,00 eur</w:t>
      </w:r>
      <w:r w:rsidRPr="00BB020F">
        <w:rPr>
          <w:rFonts w:ascii="Times New Roman" w:hAnsi="Times New Roman" w:cs="Times New Roman"/>
          <w:sz w:val="22"/>
          <w:szCs w:val="22"/>
          <w:lang w:val="hr-HR"/>
        </w:rPr>
        <w:t xml:space="preserve">, a odnose se na </w:t>
      </w:r>
      <w:r w:rsidRPr="00BB020F">
        <w:rPr>
          <w:rFonts w:ascii="Times New Roman" w:hAnsi="Times New Roman" w:cs="Times New Roman"/>
          <w:bCs/>
          <w:sz w:val="22"/>
          <w:szCs w:val="22"/>
          <w:lang w:val="hr-HR"/>
        </w:rPr>
        <w:t>dio u iznosu od 19.129,20 eur prihoda od  HZZ-a,</w:t>
      </w:r>
      <w:r w:rsidRPr="00BB020F">
        <w:rPr>
          <w:rFonts w:ascii="Times New Roman" w:hAnsi="Times New Roman" w:cs="Times New Roman"/>
          <w:sz w:val="22"/>
          <w:szCs w:val="22"/>
          <w:lang w:val="hr-HR"/>
        </w:rPr>
        <w:t xml:space="preserve"> a koji su planirani za financiranje dijela rashoda za plaće pripravnika  i dio u iznosu od 56.235,80 eur prihoda od HZZO-a</w:t>
      </w:r>
      <w:r w:rsidRPr="00BB020F">
        <w:rPr>
          <w:rFonts w:ascii="Times New Roman" w:hAnsi="Times New Roman" w:cs="Times New Roman"/>
          <w:b/>
          <w:bCs/>
          <w:sz w:val="22"/>
          <w:szCs w:val="22"/>
          <w:lang w:val="hr-HR"/>
        </w:rPr>
        <w:t xml:space="preserve">  </w:t>
      </w:r>
      <w:r w:rsidRPr="00BB020F">
        <w:rPr>
          <w:rFonts w:ascii="Times New Roman" w:hAnsi="Times New Roman" w:cs="Times New Roman"/>
          <w:sz w:val="22"/>
          <w:szCs w:val="22"/>
          <w:lang w:val="hr-HR"/>
        </w:rPr>
        <w:t>koje se isplaćuju sukladno odluci Vlade RH temeljem Odluke o isplati privremenog dodatka na plaću čime će se financirati dio rashoda za plaće svih zaposlenika (ekonomska klasifikacija  31).</w:t>
      </w:r>
    </w:p>
    <w:p w:rsidR="00BB020F" w:rsidRPr="00BB020F" w:rsidRDefault="00BB020F" w:rsidP="00BB020F">
      <w:pPr>
        <w:pStyle w:val="HTMLPreformatted"/>
        <w:rPr>
          <w:rFonts w:ascii="Times New Roman" w:hAnsi="Times New Roman" w:cs="Times New Roman"/>
          <w:sz w:val="22"/>
          <w:szCs w:val="22"/>
          <w:lang w:val="hr-HR"/>
        </w:rPr>
      </w:pPr>
      <w:r w:rsidRPr="00BB020F">
        <w:rPr>
          <w:rFonts w:ascii="Times New Roman" w:hAnsi="Times New Roman" w:cs="Times New Roman"/>
          <w:sz w:val="22"/>
          <w:szCs w:val="22"/>
          <w:lang w:val="hr-HR"/>
        </w:rPr>
        <w:t xml:space="preserve">Također, nova stavka u izmijenjenom planu koja se dodaje su prihodi od pomoći proračunskim korisnicima iz proračuna koji im nije nadležan u iznosu od </w:t>
      </w:r>
      <w:r w:rsidRPr="00BB020F">
        <w:rPr>
          <w:rFonts w:ascii="Times New Roman" w:hAnsi="Times New Roman" w:cs="Times New Roman"/>
          <w:b/>
          <w:bCs/>
          <w:sz w:val="22"/>
          <w:szCs w:val="22"/>
          <w:lang w:val="hr-HR"/>
        </w:rPr>
        <w:t>3.630,00 eur</w:t>
      </w:r>
      <w:r w:rsidRPr="00BB020F">
        <w:rPr>
          <w:rFonts w:ascii="Times New Roman" w:hAnsi="Times New Roman" w:cs="Times New Roman"/>
          <w:sz w:val="22"/>
          <w:szCs w:val="22"/>
          <w:lang w:val="hr-HR"/>
        </w:rPr>
        <w:t xml:space="preserve"> , a odnosi se na prihode koji se ostvaruju temeljem Ugovora </w:t>
      </w:r>
      <w:r w:rsidRPr="00BB020F">
        <w:rPr>
          <w:rFonts w:ascii="Times New Roman" w:hAnsi="Times New Roman" w:cs="Times New Roman"/>
          <w:sz w:val="22"/>
          <w:szCs w:val="22"/>
          <w:lang w:val="pt-BR"/>
        </w:rPr>
        <w:t xml:space="preserve">o sufinanciranju troškova podstanarstva između Specijalne bolnice za medicinsku rehabilitaciju KALOS, Općine Vela Luka i 1 zaposlenika- liječnika te će se ovim prihodima financirati dio ostalih rashoda za zaposlene </w:t>
      </w:r>
      <w:r w:rsidRPr="00BB020F">
        <w:rPr>
          <w:rFonts w:ascii="Times New Roman" w:hAnsi="Times New Roman" w:cs="Times New Roman"/>
          <w:sz w:val="22"/>
          <w:szCs w:val="22"/>
          <w:lang w:val="hr-HR"/>
        </w:rPr>
        <w:t>(ekonomska klasifikacija  31).</w:t>
      </w:r>
    </w:p>
    <w:p w:rsidR="00BB020F" w:rsidRPr="00BB020F" w:rsidRDefault="00BB020F" w:rsidP="00BB020F">
      <w:pPr>
        <w:jc w:val="both"/>
        <w:rPr>
          <w:b/>
          <w:i/>
          <w:iCs/>
          <w:sz w:val="22"/>
          <w:szCs w:val="22"/>
        </w:rPr>
      </w:pPr>
    </w:p>
    <w:p w:rsidR="00BB020F" w:rsidRPr="00BB020F" w:rsidRDefault="00BB020F" w:rsidP="00BB020F">
      <w:pPr>
        <w:jc w:val="both"/>
        <w:rPr>
          <w:b/>
          <w:sz w:val="22"/>
          <w:szCs w:val="22"/>
        </w:rPr>
      </w:pPr>
      <w:r w:rsidRPr="00BB020F">
        <w:rPr>
          <w:b/>
          <w:sz w:val="22"/>
          <w:szCs w:val="22"/>
        </w:rPr>
        <w:t xml:space="preserve">5.9.1 Pomoći/Fondovi EU proračunski korisnici </w:t>
      </w:r>
    </w:p>
    <w:p w:rsidR="00BB020F" w:rsidRPr="00BB020F" w:rsidRDefault="00BB020F" w:rsidP="00BB020F">
      <w:pPr>
        <w:jc w:val="both"/>
        <w:rPr>
          <w:b/>
          <w:strike/>
          <w:sz w:val="22"/>
          <w:szCs w:val="22"/>
        </w:rPr>
      </w:pPr>
      <w:r w:rsidRPr="00BB020F">
        <w:rPr>
          <w:sz w:val="22"/>
          <w:szCs w:val="22"/>
        </w:rPr>
        <w:t xml:space="preserve">Prihodi od pomoći / EU fondovi ranije planirani  </w:t>
      </w:r>
      <w:r w:rsidRPr="00BB020F">
        <w:rPr>
          <w:rStyle w:val="contentpasted0"/>
          <w:sz w:val="22"/>
          <w:szCs w:val="22"/>
          <w:shd w:val="clear" w:color="auto" w:fill="FFFFFF"/>
        </w:rPr>
        <w:t>u iznosu od 2.834.464,00 eur</w:t>
      </w:r>
      <w:r w:rsidRPr="00BB020F">
        <w:rPr>
          <w:sz w:val="22"/>
          <w:szCs w:val="22"/>
        </w:rPr>
        <w:t xml:space="preserve">  smanjuju se za  80.944,00 eur te iznose </w:t>
      </w:r>
      <w:r w:rsidRPr="00BB020F">
        <w:rPr>
          <w:b/>
          <w:bCs/>
          <w:sz w:val="22"/>
          <w:szCs w:val="22"/>
        </w:rPr>
        <w:t>2.753.520,00 eur</w:t>
      </w:r>
      <w:r w:rsidRPr="00BB020F">
        <w:rPr>
          <w:sz w:val="22"/>
          <w:szCs w:val="22"/>
        </w:rPr>
        <w:t xml:space="preserve"> a odnose se na </w:t>
      </w:r>
      <w:r w:rsidRPr="00BB020F">
        <w:rPr>
          <w:rStyle w:val="contentpasted0"/>
          <w:sz w:val="22"/>
          <w:szCs w:val="22"/>
          <w:shd w:val="clear" w:color="auto" w:fill="FFFFFF"/>
        </w:rPr>
        <w:t xml:space="preserve">prihode iz izvora EU i to po računu kapitalne pomoći </w:t>
      </w:r>
      <w:r w:rsidRPr="00BB020F">
        <w:rPr>
          <w:rStyle w:val="contentpasted0"/>
          <w:b/>
          <w:bCs/>
          <w:sz w:val="22"/>
          <w:szCs w:val="22"/>
          <w:shd w:val="clear" w:color="auto" w:fill="FFFFFF"/>
        </w:rPr>
        <w:t>(638)</w:t>
      </w:r>
      <w:r w:rsidRPr="00BB020F">
        <w:rPr>
          <w:rStyle w:val="contentpasted0"/>
          <w:sz w:val="22"/>
          <w:szCs w:val="22"/>
          <w:shd w:val="clear" w:color="auto" w:fill="FFFFFF"/>
        </w:rPr>
        <w:t xml:space="preserve">  kojima će se financirati dio rashoda za aktivnost </w:t>
      </w:r>
      <w:r w:rsidRPr="00BB020F">
        <w:rPr>
          <w:b/>
          <w:sz w:val="22"/>
          <w:szCs w:val="22"/>
        </w:rPr>
        <w:t>A101212K121230,</w:t>
      </w:r>
      <w:r w:rsidRPr="00BB020F">
        <w:rPr>
          <w:rStyle w:val="contentpasted0"/>
          <w:sz w:val="22"/>
          <w:szCs w:val="22"/>
          <w:shd w:val="clear" w:color="auto" w:fill="FFFFFF"/>
        </w:rPr>
        <w:t xml:space="preserve"> EU projekt - Rekonstrukcija Specijalne bolnice Kalos u iznosu od 2.619.957,00 eur i dio rashoda za aktivnost </w:t>
      </w:r>
      <w:r w:rsidRPr="00BB020F">
        <w:rPr>
          <w:rStyle w:val="contentpasted0"/>
          <w:b/>
          <w:bCs/>
          <w:sz w:val="22"/>
          <w:szCs w:val="22"/>
          <w:shd w:val="clear" w:color="auto" w:fill="FFFFFF"/>
        </w:rPr>
        <w:t xml:space="preserve">A101212A121214, </w:t>
      </w:r>
      <w:r w:rsidRPr="00BB020F">
        <w:rPr>
          <w:rStyle w:val="contentpasted0"/>
          <w:sz w:val="22"/>
          <w:szCs w:val="22"/>
          <w:shd w:val="clear" w:color="auto" w:fill="FFFFFF"/>
        </w:rPr>
        <w:t>za projekt energetske obnove u iznosu od 130.368,00 eur (</w:t>
      </w:r>
      <w:r w:rsidRPr="00BB020F">
        <w:rPr>
          <w:sz w:val="22"/>
          <w:szCs w:val="22"/>
        </w:rPr>
        <w:t>ekonomska klasifikacija 45</w:t>
      </w:r>
      <w:r w:rsidRPr="00BB020F">
        <w:rPr>
          <w:rStyle w:val="contentpasted0"/>
          <w:sz w:val="22"/>
          <w:szCs w:val="22"/>
          <w:shd w:val="clear" w:color="auto" w:fill="FFFFFF"/>
        </w:rPr>
        <w:t xml:space="preserve">), a ostatak prihoda u iznosu od 3.195,00 eur </w:t>
      </w:r>
      <w:r w:rsidRPr="00BB020F">
        <w:rPr>
          <w:bCs/>
          <w:sz w:val="22"/>
          <w:szCs w:val="22"/>
        </w:rPr>
        <w:t xml:space="preserve">ostaje namjenjeno za financiranje rashoda za usluge (ekonomska klasifikacija 32). </w:t>
      </w:r>
    </w:p>
    <w:p w:rsidR="00BB020F" w:rsidRPr="00BB020F" w:rsidRDefault="00BB020F" w:rsidP="00BB020F">
      <w:pPr>
        <w:jc w:val="both"/>
        <w:rPr>
          <w:bCs/>
          <w:strike/>
          <w:sz w:val="22"/>
          <w:szCs w:val="22"/>
        </w:rPr>
      </w:pPr>
    </w:p>
    <w:p w:rsidR="00BB020F" w:rsidRPr="00BB020F" w:rsidRDefault="00BB020F" w:rsidP="00BB020F">
      <w:pPr>
        <w:jc w:val="both"/>
        <w:rPr>
          <w:rStyle w:val="contentpasted0"/>
          <w:sz w:val="22"/>
          <w:szCs w:val="22"/>
          <w:shd w:val="clear" w:color="auto" w:fill="FFFFFF"/>
        </w:rPr>
      </w:pPr>
      <w:r w:rsidRPr="00BB020F">
        <w:rPr>
          <w:bCs/>
          <w:sz w:val="22"/>
          <w:szCs w:val="22"/>
        </w:rPr>
        <w:t xml:space="preserve">Ostali </w:t>
      </w:r>
      <w:r w:rsidRPr="00BB020F">
        <w:rPr>
          <w:rStyle w:val="contentpasted0"/>
          <w:bCs/>
          <w:sz w:val="22"/>
          <w:szCs w:val="22"/>
          <w:shd w:val="clear" w:color="auto" w:fill="FFFFFF"/>
        </w:rPr>
        <w:t xml:space="preserve"> </w:t>
      </w:r>
      <w:r w:rsidRPr="00BB020F">
        <w:rPr>
          <w:rStyle w:val="contentpasted0"/>
          <w:sz w:val="22"/>
          <w:szCs w:val="22"/>
          <w:shd w:val="clear" w:color="auto" w:fill="FFFFFF"/>
        </w:rPr>
        <w:t xml:space="preserve">prihodi od pomoći odnose se na stavku ranije planirani – prijenosi između istog proračuna </w:t>
      </w:r>
      <w:r w:rsidRPr="00BB020F">
        <w:rPr>
          <w:rStyle w:val="contentpasted0"/>
          <w:b/>
          <w:bCs/>
          <w:sz w:val="22"/>
          <w:szCs w:val="22"/>
          <w:shd w:val="clear" w:color="auto" w:fill="FFFFFF"/>
        </w:rPr>
        <w:t>(639)</w:t>
      </w:r>
      <w:r w:rsidRPr="00BB020F">
        <w:rPr>
          <w:rStyle w:val="contentpasted0"/>
          <w:sz w:val="22"/>
          <w:szCs w:val="22"/>
          <w:shd w:val="clear" w:color="auto" w:fill="FFFFFF"/>
        </w:rPr>
        <w:t xml:space="preserve">  u iznosu od 248.476,00 eur koja se povećava za 21.250,00 eur te iznosi </w:t>
      </w:r>
      <w:r w:rsidRPr="00BB020F">
        <w:rPr>
          <w:rStyle w:val="contentpasted0"/>
          <w:b/>
          <w:bCs/>
          <w:sz w:val="22"/>
          <w:szCs w:val="22"/>
          <w:shd w:val="clear" w:color="auto" w:fill="FFFFFF"/>
        </w:rPr>
        <w:t>269.726,00 eur</w:t>
      </w:r>
      <w:r w:rsidRPr="00BB020F">
        <w:rPr>
          <w:rStyle w:val="contentpasted0"/>
          <w:sz w:val="22"/>
          <w:szCs w:val="22"/>
          <w:shd w:val="clear" w:color="auto" w:fill="FFFFFF"/>
        </w:rPr>
        <w:t>, kojima će se  financirati rashodi iz  skupine računa, ekonomska klasifikacija</w:t>
      </w:r>
      <w:r w:rsidRPr="00BB020F">
        <w:rPr>
          <w:rStyle w:val="contentpasted0"/>
          <w:b/>
          <w:bCs/>
          <w:sz w:val="22"/>
          <w:szCs w:val="22"/>
          <w:shd w:val="clear" w:color="auto" w:fill="FFFFFF"/>
        </w:rPr>
        <w:t xml:space="preserve"> (369).</w:t>
      </w:r>
    </w:p>
    <w:p w:rsidR="00BB020F" w:rsidRPr="00BB020F" w:rsidRDefault="00BB020F" w:rsidP="00BB020F">
      <w:pPr>
        <w:jc w:val="both"/>
        <w:rPr>
          <w:sz w:val="22"/>
          <w:szCs w:val="22"/>
        </w:rPr>
      </w:pPr>
      <w:r w:rsidRPr="00BB020F">
        <w:rPr>
          <w:sz w:val="22"/>
          <w:szCs w:val="22"/>
        </w:rPr>
        <w:t xml:space="preserve">   </w:t>
      </w:r>
    </w:p>
    <w:p w:rsidR="00BB020F" w:rsidRPr="00BB020F" w:rsidRDefault="00BB020F" w:rsidP="00BB020F">
      <w:pPr>
        <w:jc w:val="both"/>
        <w:rPr>
          <w:b/>
          <w:sz w:val="22"/>
          <w:szCs w:val="22"/>
        </w:rPr>
      </w:pPr>
    </w:p>
    <w:p w:rsidR="00BB020F" w:rsidRPr="00BB020F" w:rsidRDefault="00BB020F" w:rsidP="00BB020F">
      <w:pPr>
        <w:jc w:val="both"/>
        <w:rPr>
          <w:b/>
          <w:sz w:val="22"/>
          <w:szCs w:val="22"/>
        </w:rPr>
      </w:pPr>
      <w:r w:rsidRPr="00BB020F">
        <w:rPr>
          <w:b/>
          <w:sz w:val="22"/>
          <w:szCs w:val="22"/>
        </w:rPr>
        <w:t>Ukupno planirani rashodi poslovanja 7.950.618,00 eur i to :</w:t>
      </w:r>
    </w:p>
    <w:p w:rsidR="00BB020F" w:rsidRPr="00BB020F" w:rsidRDefault="00BB020F" w:rsidP="00BB020F">
      <w:pPr>
        <w:jc w:val="both"/>
        <w:rPr>
          <w:b/>
          <w:sz w:val="22"/>
          <w:szCs w:val="22"/>
        </w:rPr>
      </w:pPr>
    </w:p>
    <w:p w:rsidR="00BB020F" w:rsidRPr="00BB020F" w:rsidRDefault="00BB020F" w:rsidP="00BB020F">
      <w:pPr>
        <w:jc w:val="both"/>
        <w:rPr>
          <w:b/>
          <w:sz w:val="22"/>
          <w:szCs w:val="22"/>
        </w:rPr>
      </w:pPr>
      <w:r w:rsidRPr="00BB020F">
        <w:rPr>
          <w:b/>
          <w:sz w:val="22"/>
          <w:szCs w:val="22"/>
        </w:rPr>
        <w:t>Rashodi poslovanja, ukupno: 4.865.988,00 eur</w:t>
      </w:r>
    </w:p>
    <w:p w:rsidR="00BB020F" w:rsidRPr="00BB020F" w:rsidRDefault="00BB020F" w:rsidP="00BB020F">
      <w:pPr>
        <w:jc w:val="both"/>
        <w:rPr>
          <w:sz w:val="22"/>
          <w:szCs w:val="22"/>
        </w:rPr>
      </w:pPr>
    </w:p>
    <w:p w:rsidR="00BB020F" w:rsidRPr="00BB020F" w:rsidRDefault="00BB020F" w:rsidP="00BB020F">
      <w:pPr>
        <w:jc w:val="both"/>
        <w:rPr>
          <w:b/>
          <w:sz w:val="22"/>
          <w:szCs w:val="22"/>
        </w:rPr>
      </w:pPr>
      <w:r w:rsidRPr="00BB020F">
        <w:rPr>
          <w:b/>
          <w:sz w:val="22"/>
          <w:szCs w:val="22"/>
        </w:rPr>
        <w:t>31 - Rashodi za zaposlene</w:t>
      </w:r>
    </w:p>
    <w:p w:rsidR="00BB020F" w:rsidRPr="00BB020F" w:rsidRDefault="00BB020F" w:rsidP="00BB020F">
      <w:pPr>
        <w:jc w:val="both"/>
        <w:rPr>
          <w:b/>
          <w:sz w:val="22"/>
          <w:szCs w:val="22"/>
        </w:rPr>
      </w:pPr>
    </w:p>
    <w:p w:rsidR="00BB020F" w:rsidRPr="00BB020F" w:rsidRDefault="00BB020F" w:rsidP="00BB020F">
      <w:pPr>
        <w:jc w:val="both"/>
        <w:rPr>
          <w:sz w:val="22"/>
          <w:szCs w:val="22"/>
        </w:rPr>
      </w:pPr>
      <w:r w:rsidRPr="00BB020F">
        <w:rPr>
          <w:sz w:val="22"/>
          <w:szCs w:val="22"/>
        </w:rPr>
        <w:t xml:space="preserve">Ukupni rashodi za zaposlene (311- bruto plaće, 312- ostali rashodi za zaposlene i 313- doprinosi na plaće) </w:t>
      </w:r>
      <w:r w:rsidRPr="00BB020F">
        <w:rPr>
          <w:bCs/>
          <w:sz w:val="22"/>
          <w:szCs w:val="22"/>
        </w:rPr>
        <w:t>iznose</w:t>
      </w:r>
      <w:r w:rsidRPr="00BB020F">
        <w:rPr>
          <w:b/>
          <w:sz w:val="22"/>
          <w:szCs w:val="22"/>
        </w:rPr>
        <w:t xml:space="preserve"> 3.501.200 eur,</w:t>
      </w:r>
      <w:r w:rsidRPr="00BB020F">
        <w:rPr>
          <w:sz w:val="22"/>
          <w:szCs w:val="22"/>
        </w:rPr>
        <w:t xml:space="preserve"> tj.</w:t>
      </w:r>
      <w:r w:rsidRPr="00BB020F">
        <w:rPr>
          <w:b/>
          <w:sz w:val="22"/>
          <w:szCs w:val="22"/>
        </w:rPr>
        <w:t xml:space="preserve"> </w:t>
      </w:r>
      <w:r w:rsidRPr="00BB020F">
        <w:rPr>
          <w:bCs/>
          <w:sz w:val="22"/>
          <w:szCs w:val="22"/>
        </w:rPr>
        <w:t>povećani su za 569.000,00 eur</w:t>
      </w:r>
      <w:r w:rsidRPr="00BB020F">
        <w:rPr>
          <w:sz w:val="22"/>
          <w:szCs w:val="22"/>
        </w:rPr>
        <w:t xml:space="preserve">  zbog povećanja osnovice za obračun plaća te povećanja koeficijenata složenosti poslova u javnim službama , a isti se većim dijelom financiraju iz izvora 4.3.1 – Prihodi za posebne namjene proračunski korisnici (temeljem Ugovora sa HZZO), u iznosu od 3.290.450,00 eur i 131.755,00 eur (izvan Ugovora sa HZZO) te manjim dijelom od pomoći iz izvora 5.8.1 u iznosu od 78.995,00 eur .</w:t>
      </w:r>
    </w:p>
    <w:p w:rsidR="00BB020F" w:rsidRPr="00BB020F" w:rsidRDefault="00BB020F" w:rsidP="00BB020F">
      <w:pPr>
        <w:jc w:val="both"/>
        <w:rPr>
          <w:b/>
          <w:sz w:val="22"/>
          <w:szCs w:val="22"/>
        </w:rPr>
      </w:pPr>
    </w:p>
    <w:p w:rsidR="00BB020F" w:rsidRPr="00BB020F" w:rsidRDefault="00BB020F" w:rsidP="00BB020F">
      <w:pPr>
        <w:jc w:val="both"/>
        <w:rPr>
          <w:b/>
          <w:sz w:val="22"/>
          <w:szCs w:val="22"/>
        </w:rPr>
      </w:pPr>
      <w:r w:rsidRPr="00BB020F">
        <w:rPr>
          <w:b/>
          <w:sz w:val="22"/>
          <w:szCs w:val="22"/>
        </w:rPr>
        <w:t>32 - Materijalni rashodi</w:t>
      </w:r>
    </w:p>
    <w:p w:rsidR="00BB020F" w:rsidRPr="00BB020F" w:rsidRDefault="00BB020F" w:rsidP="00BB020F">
      <w:pPr>
        <w:jc w:val="both"/>
        <w:rPr>
          <w:b/>
          <w:sz w:val="22"/>
          <w:szCs w:val="22"/>
        </w:rPr>
      </w:pPr>
    </w:p>
    <w:p w:rsidR="00BB020F" w:rsidRPr="00BB020F" w:rsidRDefault="00BB020F" w:rsidP="00BB020F">
      <w:pPr>
        <w:jc w:val="both"/>
        <w:rPr>
          <w:sz w:val="22"/>
          <w:szCs w:val="22"/>
        </w:rPr>
      </w:pPr>
      <w:r w:rsidRPr="00BB020F">
        <w:rPr>
          <w:sz w:val="22"/>
          <w:szCs w:val="22"/>
        </w:rPr>
        <w:t xml:space="preserve">Ukupni materijalni rashodi iznose </w:t>
      </w:r>
      <w:r w:rsidRPr="00BB020F">
        <w:rPr>
          <w:b/>
          <w:bCs/>
          <w:sz w:val="22"/>
          <w:szCs w:val="22"/>
        </w:rPr>
        <w:t>1.085.462,00</w:t>
      </w:r>
      <w:r w:rsidRPr="00BB020F">
        <w:rPr>
          <w:sz w:val="22"/>
          <w:szCs w:val="22"/>
        </w:rPr>
        <w:t xml:space="preserve"> eur tj., smanjeni su za </w:t>
      </w:r>
      <w:r w:rsidRPr="00BB020F">
        <w:rPr>
          <w:bCs/>
          <w:sz w:val="22"/>
          <w:szCs w:val="22"/>
        </w:rPr>
        <w:t>77.638,00</w:t>
      </w:r>
      <w:r w:rsidRPr="00BB020F">
        <w:rPr>
          <w:sz w:val="22"/>
          <w:szCs w:val="22"/>
        </w:rPr>
        <w:t xml:space="preserve"> eur, s time da se smanjuju materijalni rashodi ekonomske klasifikacije 322 – rashodi za materijal i energiju, 323-  rashodi za usluge te  329 – ostali rashodi poslovanja dok se rashodi ekonomske klasifikacije 321- naknade troškova zaposlenika povećavaju. </w:t>
      </w:r>
    </w:p>
    <w:p w:rsidR="00BB020F" w:rsidRPr="00BB020F" w:rsidRDefault="00BB020F" w:rsidP="00BB020F">
      <w:pPr>
        <w:jc w:val="both"/>
        <w:rPr>
          <w:sz w:val="22"/>
          <w:szCs w:val="22"/>
        </w:rPr>
      </w:pPr>
      <w:r w:rsidRPr="00BB020F">
        <w:rPr>
          <w:sz w:val="22"/>
          <w:szCs w:val="22"/>
        </w:rPr>
        <w:lastRenderedPageBreak/>
        <w:t>Ukupni materijalni rashodi financiraju se iz izvora:</w:t>
      </w:r>
    </w:p>
    <w:p w:rsidR="00BB020F" w:rsidRPr="00BB020F" w:rsidRDefault="00BB020F" w:rsidP="00BB020F">
      <w:pPr>
        <w:jc w:val="both"/>
        <w:rPr>
          <w:sz w:val="22"/>
          <w:szCs w:val="22"/>
        </w:rPr>
      </w:pPr>
      <w:r w:rsidRPr="00BB020F">
        <w:rPr>
          <w:sz w:val="22"/>
          <w:szCs w:val="22"/>
        </w:rPr>
        <w:t>1.1.1 Opći prihodi i primici u iznosu od 20.000,00 eur</w:t>
      </w:r>
    </w:p>
    <w:p w:rsidR="00BB020F" w:rsidRPr="00BB020F" w:rsidRDefault="00BB020F" w:rsidP="00BB020F">
      <w:pPr>
        <w:jc w:val="both"/>
        <w:rPr>
          <w:sz w:val="22"/>
          <w:szCs w:val="22"/>
        </w:rPr>
      </w:pPr>
      <w:r w:rsidRPr="00BB020F">
        <w:rPr>
          <w:sz w:val="22"/>
          <w:szCs w:val="22"/>
        </w:rPr>
        <w:t>4.4.1 Decentralizirana sredstva u iznosu od 79.724,00 eur</w:t>
      </w:r>
    </w:p>
    <w:p w:rsidR="00BB020F" w:rsidRPr="00BB020F" w:rsidRDefault="00BB020F" w:rsidP="00BB020F">
      <w:pPr>
        <w:jc w:val="both"/>
        <w:rPr>
          <w:sz w:val="22"/>
          <w:szCs w:val="22"/>
        </w:rPr>
      </w:pPr>
      <w:r w:rsidRPr="00BB020F">
        <w:rPr>
          <w:sz w:val="22"/>
          <w:szCs w:val="22"/>
        </w:rPr>
        <w:t>4.3.1 Prihodi po posebnim propisima (izvan Ugovora sa HZZO), u iznosu od 498.245,00 eur</w:t>
      </w:r>
    </w:p>
    <w:p w:rsidR="00BB020F" w:rsidRPr="00BB020F" w:rsidRDefault="00BB020F" w:rsidP="00BB020F">
      <w:pPr>
        <w:jc w:val="both"/>
        <w:rPr>
          <w:sz w:val="22"/>
          <w:szCs w:val="22"/>
        </w:rPr>
      </w:pPr>
      <w:r w:rsidRPr="00BB020F">
        <w:rPr>
          <w:sz w:val="22"/>
          <w:szCs w:val="22"/>
        </w:rPr>
        <w:t>3.2.1 Vlastiti prihodi, u iznosu od 483.798,00 eur</w:t>
      </w:r>
    </w:p>
    <w:p w:rsidR="00BB020F" w:rsidRPr="00BB020F" w:rsidRDefault="00BB020F" w:rsidP="00BB020F">
      <w:pPr>
        <w:jc w:val="both"/>
        <w:rPr>
          <w:sz w:val="22"/>
          <w:szCs w:val="22"/>
        </w:rPr>
      </w:pPr>
      <w:r w:rsidRPr="00BB020F">
        <w:rPr>
          <w:sz w:val="22"/>
          <w:szCs w:val="22"/>
        </w:rPr>
        <w:t>5.9.1 Pomoći / Fondovi EU, u iznosu od 3.195,00 eur</w:t>
      </w:r>
    </w:p>
    <w:p w:rsidR="00BB020F" w:rsidRPr="00BB020F" w:rsidRDefault="00BB020F" w:rsidP="00BB020F">
      <w:pPr>
        <w:jc w:val="both"/>
        <w:rPr>
          <w:bCs/>
          <w:sz w:val="22"/>
          <w:szCs w:val="22"/>
        </w:rPr>
      </w:pPr>
      <w:r w:rsidRPr="00BB020F">
        <w:rPr>
          <w:bCs/>
          <w:sz w:val="22"/>
          <w:szCs w:val="22"/>
        </w:rPr>
        <w:t xml:space="preserve">7.2.1 Prihodi od prodaje ili zamjene nefinancijske imovine PK, u iznosu od 500,00 eur </w:t>
      </w:r>
    </w:p>
    <w:p w:rsidR="00BB020F" w:rsidRPr="00BB020F" w:rsidRDefault="00BB020F" w:rsidP="00BB020F">
      <w:pPr>
        <w:jc w:val="both"/>
        <w:rPr>
          <w:bCs/>
          <w:sz w:val="22"/>
          <w:szCs w:val="22"/>
        </w:rPr>
      </w:pPr>
    </w:p>
    <w:p w:rsidR="00BB020F" w:rsidRPr="00BB020F" w:rsidRDefault="00BB020F" w:rsidP="00BB020F">
      <w:pPr>
        <w:jc w:val="both"/>
        <w:rPr>
          <w:bCs/>
          <w:sz w:val="22"/>
          <w:szCs w:val="22"/>
        </w:rPr>
      </w:pPr>
    </w:p>
    <w:p w:rsidR="00BB020F" w:rsidRPr="00BB020F" w:rsidRDefault="00BB020F" w:rsidP="00BB020F">
      <w:pPr>
        <w:jc w:val="both"/>
        <w:rPr>
          <w:b/>
          <w:sz w:val="22"/>
          <w:szCs w:val="22"/>
        </w:rPr>
      </w:pPr>
      <w:r w:rsidRPr="00BB020F">
        <w:rPr>
          <w:b/>
          <w:sz w:val="22"/>
          <w:szCs w:val="22"/>
        </w:rPr>
        <w:t xml:space="preserve">34 – Financijski rashodi </w:t>
      </w:r>
    </w:p>
    <w:p w:rsidR="00BB020F" w:rsidRPr="00BB020F" w:rsidRDefault="00BB020F" w:rsidP="00BB020F">
      <w:pPr>
        <w:jc w:val="both"/>
        <w:rPr>
          <w:b/>
          <w:sz w:val="22"/>
          <w:szCs w:val="22"/>
        </w:rPr>
      </w:pPr>
    </w:p>
    <w:p w:rsidR="00BB020F" w:rsidRPr="00BB020F" w:rsidRDefault="00BB020F" w:rsidP="00BB020F">
      <w:pPr>
        <w:jc w:val="both"/>
        <w:rPr>
          <w:sz w:val="22"/>
          <w:szCs w:val="22"/>
        </w:rPr>
      </w:pPr>
      <w:r w:rsidRPr="00BB020F">
        <w:rPr>
          <w:sz w:val="22"/>
          <w:szCs w:val="22"/>
        </w:rPr>
        <w:t xml:space="preserve">Financijski rashodi planirani u iznosu od 9.500,00 eur </w:t>
      </w:r>
      <w:r w:rsidRPr="00BB020F">
        <w:rPr>
          <w:bCs/>
          <w:sz w:val="22"/>
          <w:szCs w:val="22"/>
        </w:rPr>
        <w:t xml:space="preserve">povećavaju se za 100,00 eur te ukupno iznose </w:t>
      </w:r>
      <w:r w:rsidRPr="00BB020F">
        <w:rPr>
          <w:b/>
          <w:sz w:val="22"/>
          <w:szCs w:val="22"/>
        </w:rPr>
        <w:t>9.600,00 eur</w:t>
      </w:r>
      <w:r w:rsidRPr="00BB020F">
        <w:rPr>
          <w:bCs/>
          <w:sz w:val="22"/>
          <w:szCs w:val="22"/>
        </w:rPr>
        <w:t>,</w:t>
      </w:r>
      <w:r w:rsidRPr="00BB020F">
        <w:rPr>
          <w:b/>
          <w:sz w:val="22"/>
          <w:szCs w:val="22"/>
        </w:rPr>
        <w:t xml:space="preserve"> </w:t>
      </w:r>
      <w:r w:rsidRPr="00BB020F">
        <w:rPr>
          <w:sz w:val="22"/>
          <w:szCs w:val="22"/>
        </w:rPr>
        <w:t>a financiraju se iz izvora 3.2.1 Vlastiti prihodi</w:t>
      </w:r>
    </w:p>
    <w:p w:rsidR="00BB020F" w:rsidRPr="00BB020F" w:rsidRDefault="00BB020F" w:rsidP="00BB020F">
      <w:pPr>
        <w:jc w:val="both"/>
        <w:rPr>
          <w:b/>
          <w:sz w:val="22"/>
          <w:szCs w:val="22"/>
        </w:rPr>
      </w:pPr>
    </w:p>
    <w:p w:rsidR="00BB020F" w:rsidRPr="00BB020F" w:rsidRDefault="00BB020F" w:rsidP="00BB020F">
      <w:pPr>
        <w:jc w:val="both"/>
        <w:rPr>
          <w:b/>
          <w:sz w:val="22"/>
          <w:szCs w:val="22"/>
        </w:rPr>
      </w:pPr>
      <w:r w:rsidRPr="00BB020F">
        <w:rPr>
          <w:b/>
          <w:sz w:val="22"/>
          <w:szCs w:val="22"/>
        </w:rPr>
        <w:t>36 – Prijenosi između proračunskih korisnika istog proračuna (369)</w:t>
      </w:r>
    </w:p>
    <w:p w:rsidR="00BB020F" w:rsidRPr="00BB020F" w:rsidRDefault="00BB020F" w:rsidP="00BB020F">
      <w:pPr>
        <w:jc w:val="both"/>
        <w:rPr>
          <w:b/>
          <w:sz w:val="22"/>
          <w:szCs w:val="22"/>
        </w:rPr>
      </w:pPr>
    </w:p>
    <w:p w:rsidR="00BB020F" w:rsidRPr="00BB020F" w:rsidRDefault="00BB020F" w:rsidP="00BB020F">
      <w:pPr>
        <w:jc w:val="both"/>
        <w:rPr>
          <w:rStyle w:val="contentpasted0"/>
          <w:sz w:val="22"/>
          <w:szCs w:val="22"/>
          <w:shd w:val="clear" w:color="auto" w:fill="FFFFFF"/>
        </w:rPr>
      </w:pPr>
      <w:r w:rsidRPr="00BB020F">
        <w:rPr>
          <w:b/>
          <w:sz w:val="22"/>
          <w:szCs w:val="22"/>
        </w:rPr>
        <w:t xml:space="preserve"> </w:t>
      </w:r>
      <w:r w:rsidRPr="00BB020F">
        <w:rPr>
          <w:bCs/>
          <w:sz w:val="22"/>
          <w:szCs w:val="22"/>
        </w:rPr>
        <w:t xml:space="preserve">Ranije planirani iznos od </w:t>
      </w:r>
      <w:r w:rsidRPr="00BB020F">
        <w:rPr>
          <w:rStyle w:val="contentpasted0"/>
          <w:sz w:val="22"/>
          <w:szCs w:val="22"/>
          <w:shd w:val="clear" w:color="auto" w:fill="FFFFFF"/>
        </w:rPr>
        <w:t xml:space="preserve">248.476,00 eur povećava se za 21.250,00 eur te iznosi </w:t>
      </w:r>
      <w:r w:rsidRPr="00BB020F">
        <w:rPr>
          <w:rStyle w:val="contentpasted0"/>
          <w:b/>
          <w:bCs/>
          <w:sz w:val="22"/>
          <w:szCs w:val="22"/>
          <w:shd w:val="clear" w:color="auto" w:fill="FFFFFF"/>
        </w:rPr>
        <w:t>269.726,00</w:t>
      </w:r>
      <w:r w:rsidRPr="00BB020F">
        <w:rPr>
          <w:rStyle w:val="contentpasted0"/>
          <w:sz w:val="22"/>
          <w:szCs w:val="22"/>
          <w:shd w:val="clear" w:color="auto" w:fill="FFFFFF"/>
        </w:rPr>
        <w:t xml:space="preserve"> eur, a  </w:t>
      </w:r>
    </w:p>
    <w:p w:rsidR="00BB020F" w:rsidRPr="00BB020F" w:rsidRDefault="00BB020F" w:rsidP="00BB020F">
      <w:pPr>
        <w:jc w:val="both"/>
        <w:rPr>
          <w:bCs/>
          <w:sz w:val="22"/>
          <w:szCs w:val="22"/>
        </w:rPr>
      </w:pPr>
      <w:r w:rsidRPr="00BB020F">
        <w:rPr>
          <w:rStyle w:val="contentpasted0"/>
          <w:sz w:val="22"/>
          <w:szCs w:val="22"/>
          <w:shd w:val="clear" w:color="auto" w:fill="FFFFFF"/>
        </w:rPr>
        <w:t xml:space="preserve"> koima će se financirati rashodi za </w:t>
      </w:r>
      <w:bookmarkStart w:id="2" w:name="_Hlk169011385"/>
      <w:r w:rsidRPr="00BB020F">
        <w:rPr>
          <w:rStyle w:val="contentpasted0"/>
          <w:sz w:val="22"/>
          <w:szCs w:val="22"/>
          <w:shd w:val="clear" w:color="auto" w:fill="FFFFFF"/>
        </w:rPr>
        <w:t>EU projekt - Rekonstrukcija Specijalne bolnice Kalos</w:t>
      </w:r>
      <w:bookmarkEnd w:id="2"/>
      <w:r w:rsidRPr="00BB020F">
        <w:rPr>
          <w:rStyle w:val="contentpasted0"/>
          <w:sz w:val="22"/>
          <w:szCs w:val="22"/>
          <w:shd w:val="clear" w:color="auto" w:fill="FFFFFF"/>
        </w:rPr>
        <w:t xml:space="preserve">, aktivnost </w:t>
      </w:r>
      <w:r w:rsidRPr="00BB020F">
        <w:rPr>
          <w:b/>
          <w:sz w:val="22"/>
          <w:szCs w:val="22"/>
        </w:rPr>
        <w:t xml:space="preserve">A101212K121230, </w:t>
      </w:r>
      <w:r w:rsidRPr="00BB020F">
        <w:rPr>
          <w:bCs/>
          <w:sz w:val="22"/>
          <w:szCs w:val="22"/>
        </w:rPr>
        <w:t>u iznosu od</w:t>
      </w:r>
      <w:r w:rsidRPr="00BB020F">
        <w:rPr>
          <w:b/>
          <w:sz w:val="22"/>
          <w:szCs w:val="22"/>
        </w:rPr>
        <w:t xml:space="preserve"> </w:t>
      </w:r>
      <w:r w:rsidRPr="00BB020F">
        <w:rPr>
          <w:bCs/>
          <w:sz w:val="22"/>
          <w:szCs w:val="22"/>
        </w:rPr>
        <w:t xml:space="preserve">248.476,00 eur, a preostalim iznosom od 21.250,00 eur ostaje namjenjeno za financiranje aktivnosti iz programa </w:t>
      </w:r>
      <w:r w:rsidRPr="00BB020F">
        <w:rPr>
          <w:b/>
          <w:sz w:val="22"/>
          <w:szCs w:val="22"/>
        </w:rPr>
        <w:t xml:space="preserve">A101212A121214 </w:t>
      </w:r>
      <w:r w:rsidRPr="00BB020F">
        <w:rPr>
          <w:rStyle w:val="contentpasted0"/>
          <w:sz w:val="22"/>
          <w:szCs w:val="22"/>
          <w:shd w:val="clear" w:color="auto" w:fill="FFFFFF"/>
        </w:rPr>
        <w:t>za projekt energetske obnove.</w:t>
      </w:r>
    </w:p>
    <w:p w:rsidR="00BB020F" w:rsidRPr="00BB020F" w:rsidRDefault="00BB020F" w:rsidP="00BB020F">
      <w:pPr>
        <w:jc w:val="both"/>
        <w:rPr>
          <w:b/>
          <w:sz w:val="22"/>
          <w:szCs w:val="22"/>
        </w:rPr>
      </w:pPr>
      <w:r w:rsidRPr="00BB020F">
        <w:rPr>
          <w:b/>
          <w:sz w:val="22"/>
          <w:szCs w:val="22"/>
        </w:rPr>
        <w:t>Rashodi za nefinancijsku imovinu, ukupno: 3.084.630,00 eur</w:t>
      </w:r>
    </w:p>
    <w:p w:rsidR="00BB020F" w:rsidRPr="00BB020F" w:rsidRDefault="00BB020F" w:rsidP="00BB020F">
      <w:pPr>
        <w:jc w:val="both"/>
        <w:rPr>
          <w:b/>
          <w:sz w:val="22"/>
          <w:szCs w:val="22"/>
        </w:rPr>
      </w:pPr>
    </w:p>
    <w:p w:rsidR="00BB020F" w:rsidRPr="00BB020F" w:rsidRDefault="00BB020F" w:rsidP="00BB020F">
      <w:pPr>
        <w:jc w:val="both"/>
        <w:rPr>
          <w:b/>
          <w:sz w:val="22"/>
          <w:szCs w:val="22"/>
        </w:rPr>
      </w:pPr>
      <w:r w:rsidRPr="00BB020F">
        <w:rPr>
          <w:b/>
          <w:sz w:val="22"/>
          <w:szCs w:val="22"/>
        </w:rPr>
        <w:t xml:space="preserve">42 – Rashodi za nabavu nove nefinancijske imovine </w:t>
      </w:r>
    </w:p>
    <w:p w:rsidR="00BB020F" w:rsidRPr="00BB020F" w:rsidRDefault="00BB020F" w:rsidP="00BB020F">
      <w:pPr>
        <w:jc w:val="both"/>
        <w:rPr>
          <w:b/>
          <w:sz w:val="22"/>
          <w:szCs w:val="22"/>
        </w:rPr>
      </w:pPr>
    </w:p>
    <w:p w:rsidR="00BB020F" w:rsidRPr="00BB020F" w:rsidRDefault="00BB020F" w:rsidP="00BB020F">
      <w:pPr>
        <w:jc w:val="both"/>
        <w:rPr>
          <w:bCs/>
          <w:sz w:val="22"/>
          <w:szCs w:val="22"/>
        </w:rPr>
      </w:pPr>
      <w:r w:rsidRPr="00BB020F">
        <w:rPr>
          <w:sz w:val="22"/>
          <w:szCs w:val="22"/>
        </w:rPr>
        <w:t xml:space="preserve">Ukupni rashodi za nabavu nove nefinancijske imovine smanjuju se za 33.500,00 eur i iznose </w:t>
      </w:r>
      <w:r w:rsidRPr="00BB020F">
        <w:rPr>
          <w:b/>
          <w:sz w:val="22"/>
          <w:szCs w:val="22"/>
        </w:rPr>
        <w:t xml:space="preserve">27.702,00 eur, </w:t>
      </w:r>
      <w:r w:rsidRPr="00BB020F">
        <w:rPr>
          <w:bCs/>
          <w:sz w:val="22"/>
          <w:szCs w:val="22"/>
        </w:rPr>
        <w:t>a financirati će se iz izvora;</w:t>
      </w:r>
    </w:p>
    <w:p w:rsidR="00BB020F" w:rsidRPr="00BB020F" w:rsidRDefault="00BB020F" w:rsidP="00BB020F">
      <w:pPr>
        <w:jc w:val="both"/>
        <w:rPr>
          <w:sz w:val="22"/>
          <w:szCs w:val="22"/>
        </w:rPr>
      </w:pPr>
      <w:r w:rsidRPr="00BB020F">
        <w:rPr>
          <w:bCs/>
          <w:sz w:val="22"/>
          <w:szCs w:val="22"/>
        </w:rPr>
        <w:t xml:space="preserve">4.4.1 </w:t>
      </w:r>
      <w:r w:rsidRPr="00BB020F">
        <w:rPr>
          <w:sz w:val="22"/>
          <w:szCs w:val="22"/>
        </w:rPr>
        <w:t>Decentralizirana sredstva u iznosu od 13.043,00 eur i</w:t>
      </w:r>
    </w:p>
    <w:p w:rsidR="00BB020F" w:rsidRPr="00BB020F" w:rsidRDefault="00BB020F" w:rsidP="00BB020F">
      <w:pPr>
        <w:jc w:val="both"/>
        <w:rPr>
          <w:sz w:val="22"/>
          <w:szCs w:val="22"/>
        </w:rPr>
      </w:pPr>
      <w:r w:rsidRPr="00BB020F">
        <w:rPr>
          <w:sz w:val="22"/>
          <w:szCs w:val="22"/>
        </w:rPr>
        <w:t>3.2.1 Vlastiti prihodi, u iznosu od 14.659,00 eur</w:t>
      </w:r>
    </w:p>
    <w:p w:rsidR="00BB020F" w:rsidRPr="00BB020F" w:rsidRDefault="00BB020F" w:rsidP="00BB020F">
      <w:pPr>
        <w:jc w:val="both"/>
        <w:rPr>
          <w:b/>
          <w:sz w:val="22"/>
          <w:szCs w:val="22"/>
        </w:rPr>
      </w:pPr>
    </w:p>
    <w:p w:rsidR="00BB020F" w:rsidRPr="00BB020F" w:rsidRDefault="00BB020F" w:rsidP="00BB020F">
      <w:pPr>
        <w:jc w:val="both"/>
        <w:rPr>
          <w:b/>
          <w:sz w:val="22"/>
          <w:szCs w:val="22"/>
        </w:rPr>
      </w:pPr>
      <w:r w:rsidRPr="00BB020F">
        <w:rPr>
          <w:b/>
          <w:sz w:val="22"/>
          <w:szCs w:val="22"/>
        </w:rPr>
        <w:t>45 – Rashodi za dodatna ulaganja na građevinskim objektima</w:t>
      </w:r>
    </w:p>
    <w:p w:rsidR="00BB020F" w:rsidRPr="00BB020F" w:rsidRDefault="00BB020F" w:rsidP="00BB020F">
      <w:pPr>
        <w:jc w:val="both"/>
        <w:rPr>
          <w:b/>
          <w:sz w:val="22"/>
          <w:szCs w:val="22"/>
        </w:rPr>
      </w:pPr>
    </w:p>
    <w:p w:rsidR="00BB020F" w:rsidRPr="00BB020F" w:rsidRDefault="00BB020F" w:rsidP="00BB020F">
      <w:pPr>
        <w:jc w:val="both"/>
        <w:rPr>
          <w:sz w:val="22"/>
          <w:szCs w:val="22"/>
        </w:rPr>
      </w:pPr>
      <w:r w:rsidRPr="00BB020F">
        <w:rPr>
          <w:bCs/>
          <w:sz w:val="22"/>
          <w:szCs w:val="22"/>
        </w:rPr>
        <w:t xml:space="preserve">Ranije planirani iznos od 2.923.554,00 eur povećava se za 133.374,00 eur te iznosi ukupno </w:t>
      </w:r>
      <w:r w:rsidRPr="00BB020F">
        <w:rPr>
          <w:b/>
          <w:sz w:val="22"/>
          <w:szCs w:val="22"/>
        </w:rPr>
        <w:t>3.056.928,00 eur</w:t>
      </w:r>
      <w:r w:rsidRPr="00BB020F">
        <w:rPr>
          <w:bCs/>
          <w:sz w:val="22"/>
          <w:szCs w:val="22"/>
        </w:rPr>
        <w:t xml:space="preserve"> </w:t>
      </w:r>
      <w:r w:rsidRPr="00BB020F">
        <w:rPr>
          <w:sz w:val="22"/>
          <w:szCs w:val="22"/>
        </w:rPr>
        <w:t xml:space="preserve">od čega se najveći dio odnosi na rashode za dodatna ulaganja na građevinskim objektima, za aktivnost </w:t>
      </w:r>
      <w:r w:rsidRPr="00BB020F">
        <w:rPr>
          <w:b/>
          <w:sz w:val="22"/>
          <w:szCs w:val="22"/>
        </w:rPr>
        <w:t xml:space="preserve">A101212K121230 - </w:t>
      </w:r>
      <w:r w:rsidRPr="00BB020F">
        <w:rPr>
          <w:rStyle w:val="contentpasted0"/>
          <w:sz w:val="22"/>
          <w:szCs w:val="22"/>
          <w:shd w:val="clear" w:color="auto" w:fill="FFFFFF"/>
        </w:rPr>
        <w:t>EU projekt - Rekonstrukcija Specijalne bolnice Kalos</w:t>
      </w:r>
    </w:p>
    <w:p w:rsidR="00BB020F" w:rsidRPr="00BB020F" w:rsidRDefault="00BB020F" w:rsidP="00BB020F">
      <w:pPr>
        <w:jc w:val="both"/>
        <w:rPr>
          <w:sz w:val="22"/>
          <w:szCs w:val="22"/>
        </w:rPr>
      </w:pPr>
      <w:r w:rsidRPr="00BB020F">
        <w:rPr>
          <w:sz w:val="22"/>
          <w:szCs w:val="22"/>
        </w:rPr>
        <w:t xml:space="preserve">(puni naziv: </w:t>
      </w:r>
      <w:r w:rsidRPr="00BB020F">
        <w:rPr>
          <w:rStyle w:val="contentpasted0"/>
          <w:i/>
          <w:iCs/>
          <w:sz w:val="22"/>
          <w:szCs w:val="22"/>
          <w:shd w:val="clear" w:color="auto" w:fill="FFFFFF"/>
        </w:rPr>
        <w:t>Rekonstrukcija, prenamjena i uređenje kompleksa Specijalne bolnice za medicinsku rehabilitaciju Kalos u funkciji lječilišnog i wellness turizma</w:t>
      </w:r>
      <w:r w:rsidRPr="00BB020F">
        <w:rPr>
          <w:sz w:val="22"/>
          <w:szCs w:val="22"/>
        </w:rPr>
        <w:t xml:space="preserve">), u iznosu od </w:t>
      </w:r>
      <w:r w:rsidRPr="00BB020F">
        <w:rPr>
          <w:bCs/>
          <w:sz w:val="22"/>
          <w:szCs w:val="22"/>
        </w:rPr>
        <w:t xml:space="preserve">ukupno </w:t>
      </w:r>
      <w:r w:rsidRPr="00BB020F">
        <w:rPr>
          <w:b/>
          <w:sz w:val="22"/>
          <w:szCs w:val="22"/>
        </w:rPr>
        <w:t>2.834.464,00 eur</w:t>
      </w:r>
      <w:r w:rsidRPr="00BB020F">
        <w:rPr>
          <w:sz w:val="22"/>
          <w:szCs w:val="22"/>
        </w:rPr>
        <w:t xml:space="preserve"> , koji će se financirati iz izvora 5.9.1.  Pomoći / Fondovi EU u iznosu od 2.619.957,00 eur i 3.2.1. Vlastiti izvori u iznosu od 214.507,00 eur.</w:t>
      </w:r>
    </w:p>
    <w:p w:rsidR="00BB020F" w:rsidRPr="00BB020F" w:rsidRDefault="00BB020F" w:rsidP="00BB020F">
      <w:pPr>
        <w:ind w:left="927"/>
        <w:jc w:val="both"/>
        <w:rPr>
          <w:sz w:val="22"/>
          <w:szCs w:val="22"/>
        </w:rPr>
      </w:pPr>
    </w:p>
    <w:p w:rsidR="00BB020F" w:rsidRPr="00BB020F" w:rsidRDefault="00BB020F" w:rsidP="00BB020F">
      <w:pPr>
        <w:jc w:val="both"/>
        <w:rPr>
          <w:sz w:val="22"/>
          <w:szCs w:val="22"/>
        </w:rPr>
      </w:pPr>
      <w:r w:rsidRPr="00BB020F">
        <w:rPr>
          <w:sz w:val="22"/>
          <w:szCs w:val="22"/>
        </w:rPr>
        <w:t xml:space="preserve">Također iznos od </w:t>
      </w:r>
      <w:r w:rsidRPr="00BB020F">
        <w:rPr>
          <w:b/>
          <w:bCs/>
          <w:sz w:val="22"/>
          <w:szCs w:val="22"/>
        </w:rPr>
        <w:t>153.374,00 eur</w:t>
      </w:r>
      <w:r w:rsidRPr="00BB020F">
        <w:rPr>
          <w:sz w:val="22"/>
          <w:szCs w:val="22"/>
        </w:rPr>
        <w:t xml:space="preserve"> ukupno planiran je za financiranje rashoda za aktivnost </w:t>
      </w:r>
      <w:r w:rsidRPr="00BB020F">
        <w:rPr>
          <w:rStyle w:val="contentpasted0"/>
          <w:b/>
          <w:bCs/>
          <w:sz w:val="22"/>
          <w:szCs w:val="22"/>
          <w:shd w:val="clear" w:color="auto" w:fill="FFFFFF"/>
        </w:rPr>
        <w:t xml:space="preserve">A101212A121214, </w:t>
      </w:r>
      <w:r w:rsidRPr="00BB020F">
        <w:rPr>
          <w:rStyle w:val="contentpasted0"/>
          <w:sz w:val="22"/>
          <w:szCs w:val="22"/>
          <w:shd w:val="clear" w:color="auto" w:fill="FFFFFF"/>
        </w:rPr>
        <w:t xml:space="preserve">za projekt energetske obnove  i to </w:t>
      </w:r>
      <w:r w:rsidRPr="00BB020F">
        <w:rPr>
          <w:sz w:val="22"/>
          <w:szCs w:val="22"/>
        </w:rPr>
        <w:t>dio u iznosu od 130.368,00 eur se financira iz izvora  5.9.1.  Pomoći / Fondovi EU, a ostatak od 23.006,00 eur iz izvora 3.2.1. Vlastita sredstva</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 xml:space="preserve">Preostali planirani iznos od </w:t>
      </w:r>
      <w:r w:rsidRPr="00BB020F">
        <w:rPr>
          <w:b/>
          <w:bCs/>
          <w:sz w:val="22"/>
          <w:szCs w:val="22"/>
        </w:rPr>
        <w:t xml:space="preserve">69.090,00 eur </w:t>
      </w:r>
      <w:r w:rsidRPr="00BB020F">
        <w:rPr>
          <w:sz w:val="22"/>
          <w:szCs w:val="22"/>
        </w:rPr>
        <w:t xml:space="preserve"> će se financirati iz izvora 1.1.1 Opći prihodi i primici za aktivnost </w:t>
      </w:r>
      <w:r w:rsidRPr="00BB020F">
        <w:rPr>
          <w:b/>
          <w:bCs/>
          <w:sz w:val="22"/>
          <w:szCs w:val="22"/>
        </w:rPr>
        <w:t>A101212K121219</w:t>
      </w:r>
      <w:r w:rsidRPr="00BB020F">
        <w:rPr>
          <w:sz w:val="22"/>
          <w:szCs w:val="22"/>
        </w:rPr>
        <w:t xml:space="preserve"> - Uređenje Specijalne bolnice za medicinsku rehabilitaciju Kalos rezervirana sredstva osnivača za finaciranje </w:t>
      </w:r>
      <w:r w:rsidRPr="00BB020F">
        <w:rPr>
          <w:bCs/>
          <w:sz w:val="22"/>
          <w:szCs w:val="22"/>
        </w:rPr>
        <w:t>budućih aktivnosti.</w:t>
      </w:r>
    </w:p>
    <w:p w:rsidR="00BB020F" w:rsidRPr="00BB020F" w:rsidRDefault="00BB020F" w:rsidP="00BB020F">
      <w:pPr>
        <w:ind w:left="927"/>
        <w:jc w:val="both"/>
        <w:rPr>
          <w:sz w:val="22"/>
          <w:szCs w:val="22"/>
        </w:rPr>
      </w:pPr>
    </w:p>
    <w:p w:rsidR="00845EB7" w:rsidRPr="00E864A1" w:rsidRDefault="00845EB7" w:rsidP="00380B7A">
      <w:pPr>
        <w:jc w:val="both"/>
        <w:rPr>
          <w:sz w:val="22"/>
          <w:szCs w:val="22"/>
        </w:rPr>
      </w:pPr>
    </w:p>
    <w:p w:rsidR="00573604" w:rsidRPr="00E864A1" w:rsidRDefault="00573604" w:rsidP="00660697">
      <w:pPr>
        <w:pStyle w:val="NoSpacing"/>
        <w:pBdr>
          <w:bottom w:val="single" w:sz="12" w:space="1" w:color="auto"/>
        </w:pBdr>
        <w:shd w:val="clear" w:color="auto" w:fill="FFFFFF"/>
        <w:rPr>
          <w:b/>
          <w:sz w:val="22"/>
          <w:szCs w:val="22"/>
        </w:rPr>
      </w:pPr>
      <w:r w:rsidRPr="00E864A1">
        <w:rPr>
          <w:b/>
          <w:sz w:val="22"/>
          <w:szCs w:val="22"/>
        </w:rPr>
        <w:t>PRORAČUNSKI KORISNIK 47300 ZAVOD ZA HITNU MEDICINU DNŽ</w:t>
      </w:r>
    </w:p>
    <w:p w:rsidR="00DC0E61" w:rsidRPr="00E864A1" w:rsidRDefault="00DC0E61" w:rsidP="00DC0E61">
      <w:pPr>
        <w:jc w:val="both"/>
        <w:rPr>
          <w:sz w:val="22"/>
          <w:szCs w:val="22"/>
        </w:rPr>
      </w:pPr>
    </w:p>
    <w:p w:rsidR="00EC494F" w:rsidRPr="004606EE" w:rsidRDefault="00EC494F" w:rsidP="00EC494F">
      <w:pPr>
        <w:spacing w:before="120"/>
        <w:jc w:val="center"/>
        <w:rPr>
          <w:sz w:val="22"/>
          <w:szCs w:val="22"/>
        </w:rPr>
      </w:pPr>
      <w:r w:rsidRPr="004606EE">
        <w:rPr>
          <w:sz w:val="22"/>
          <w:szCs w:val="22"/>
        </w:rPr>
        <w:t xml:space="preserve">OBRAZLOŽENJE REBALANSA FINANCIJSKOG </w:t>
      </w:r>
      <w:r w:rsidRPr="008858F8">
        <w:rPr>
          <w:sz w:val="22"/>
          <w:szCs w:val="22"/>
        </w:rPr>
        <w:t>PLANA ZA 2024.</w:t>
      </w:r>
    </w:p>
    <w:p w:rsidR="00EC494F" w:rsidRPr="004606EE" w:rsidRDefault="00EC494F" w:rsidP="00EC494F">
      <w:pPr>
        <w:spacing w:before="120"/>
        <w:jc w:val="both"/>
        <w:rPr>
          <w:sz w:val="22"/>
          <w:szCs w:val="22"/>
        </w:rPr>
      </w:pPr>
      <w:r w:rsidRPr="004606EE">
        <w:rPr>
          <w:sz w:val="22"/>
          <w:szCs w:val="22"/>
        </w:rPr>
        <w:t>Zavod za hitnu medicinu DNŽ osnovan je 01.studenog.2011.</w:t>
      </w:r>
    </w:p>
    <w:p w:rsidR="00EC494F" w:rsidRPr="004606EE" w:rsidRDefault="00EC494F" w:rsidP="00EC494F">
      <w:pPr>
        <w:spacing w:before="120"/>
        <w:jc w:val="both"/>
        <w:rPr>
          <w:sz w:val="22"/>
          <w:szCs w:val="22"/>
        </w:rPr>
      </w:pPr>
      <w:r w:rsidRPr="004606EE">
        <w:rPr>
          <w:sz w:val="22"/>
          <w:szCs w:val="22"/>
        </w:rPr>
        <w:t>Broj zaposlenih u Zavodu je 181</w:t>
      </w:r>
    </w:p>
    <w:p w:rsidR="00EC494F" w:rsidRPr="004606EE" w:rsidRDefault="00EC494F" w:rsidP="00EC494F">
      <w:pPr>
        <w:spacing w:before="120"/>
        <w:jc w:val="both"/>
        <w:rPr>
          <w:b/>
          <w:sz w:val="22"/>
          <w:szCs w:val="22"/>
        </w:rPr>
      </w:pPr>
      <w:r w:rsidRPr="004606EE">
        <w:rPr>
          <w:b/>
          <w:sz w:val="22"/>
          <w:szCs w:val="22"/>
        </w:rPr>
        <w:lastRenderedPageBreak/>
        <w:t>Zavod za hitnu medicinu DNŽ obavlja sljedeće poslove:</w:t>
      </w:r>
    </w:p>
    <w:p w:rsidR="00EC494F" w:rsidRPr="004606EE" w:rsidRDefault="00EC494F" w:rsidP="00EC494F">
      <w:pPr>
        <w:spacing w:before="120"/>
        <w:jc w:val="both"/>
        <w:rPr>
          <w:sz w:val="22"/>
          <w:szCs w:val="22"/>
        </w:rPr>
      </w:pPr>
      <w:r w:rsidRPr="004606EE">
        <w:rPr>
          <w:sz w:val="22"/>
          <w:szCs w:val="22"/>
        </w:rPr>
        <w:t>-Provodi mjere hitne  medicine na području Dubrovačko –Neretvanske županije.</w:t>
      </w:r>
    </w:p>
    <w:p w:rsidR="00EC494F" w:rsidRPr="004606EE" w:rsidRDefault="00EC494F" w:rsidP="00EC494F">
      <w:pPr>
        <w:spacing w:before="120"/>
        <w:jc w:val="both"/>
        <w:rPr>
          <w:sz w:val="22"/>
          <w:szCs w:val="22"/>
        </w:rPr>
      </w:pPr>
      <w:r w:rsidRPr="004606EE">
        <w:rPr>
          <w:sz w:val="22"/>
          <w:szCs w:val="22"/>
        </w:rPr>
        <w:t>-Organizira i osigurava popunjavanje mreže timova na području Dubrovačko –Neretvanske županije.</w:t>
      </w:r>
    </w:p>
    <w:p w:rsidR="00EC494F" w:rsidRPr="004606EE" w:rsidRDefault="00EC494F" w:rsidP="00EC494F">
      <w:pPr>
        <w:spacing w:before="120"/>
        <w:jc w:val="both"/>
        <w:rPr>
          <w:sz w:val="22"/>
          <w:szCs w:val="22"/>
        </w:rPr>
      </w:pPr>
      <w:r w:rsidRPr="004606EE">
        <w:rPr>
          <w:sz w:val="22"/>
          <w:szCs w:val="22"/>
        </w:rPr>
        <w:t>-Osigurava provedbu utvrđenih standarda opreme,vozila , te vizualnog identiteta vozila i zdravstvenih radnika.</w:t>
      </w:r>
    </w:p>
    <w:p w:rsidR="00EC494F" w:rsidRPr="004606EE" w:rsidRDefault="00EC494F" w:rsidP="00EC494F">
      <w:pPr>
        <w:spacing w:before="120"/>
        <w:jc w:val="both"/>
        <w:rPr>
          <w:sz w:val="22"/>
          <w:szCs w:val="22"/>
        </w:rPr>
      </w:pPr>
      <w:r w:rsidRPr="004606EE">
        <w:rPr>
          <w:sz w:val="22"/>
          <w:szCs w:val="22"/>
        </w:rPr>
        <w:t>-Provodi standarde hitne medicine za hitni medicinski prijevoz cestom,a standarde za hitni medicinski prijevoz zrakom i vodom provodi u suradnji sa Hrvatskim zavodom za hitnu medicinu.</w:t>
      </w:r>
    </w:p>
    <w:p w:rsidR="00EC494F" w:rsidRPr="004606EE" w:rsidRDefault="00EC494F" w:rsidP="00EC494F">
      <w:pPr>
        <w:spacing w:before="120"/>
        <w:jc w:val="both"/>
        <w:rPr>
          <w:sz w:val="22"/>
          <w:szCs w:val="22"/>
        </w:rPr>
      </w:pPr>
      <w:r w:rsidRPr="004606EE">
        <w:rPr>
          <w:sz w:val="22"/>
          <w:szCs w:val="22"/>
        </w:rPr>
        <w:t>-Osigurava provedbu standarda kvalitete rada te predlaže Hrvatskom zavodu za hitnu medicinu mjere potrebne za poboljšanje postojećih standarda kvalitete rada i opremljenosti.</w:t>
      </w:r>
    </w:p>
    <w:p w:rsidR="00EC494F" w:rsidRPr="004606EE" w:rsidRDefault="00EC494F" w:rsidP="00EC494F">
      <w:pPr>
        <w:spacing w:before="120"/>
        <w:jc w:val="both"/>
        <w:rPr>
          <w:sz w:val="22"/>
          <w:szCs w:val="22"/>
        </w:rPr>
      </w:pPr>
      <w:r w:rsidRPr="004606EE">
        <w:rPr>
          <w:sz w:val="22"/>
          <w:szCs w:val="22"/>
        </w:rPr>
        <w:t>-Sudjeluje u planiranju i provedbi obrazovanja zdravstvenih radnika,provodi stručna i znanstvena istraživanje iz područja hitne medicine u suradnji sa Hrvatskim zavodom za hitnu medicinu.</w:t>
      </w:r>
    </w:p>
    <w:p w:rsidR="00EC494F" w:rsidRPr="004606EE" w:rsidRDefault="00EC494F" w:rsidP="00EC494F">
      <w:pPr>
        <w:spacing w:before="120"/>
        <w:jc w:val="both"/>
        <w:rPr>
          <w:sz w:val="22"/>
          <w:szCs w:val="22"/>
        </w:rPr>
      </w:pPr>
      <w:r w:rsidRPr="004606EE">
        <w:rPr>
          <w:sz w:val="22"/>
          <w:szCs w:val="22"/>
        </w:rPr>
        <w:t>-Provodi aktivnosti u cilju uspostave informatizacije sustava hitne medicine.</w:t>
      </w:r>
    </w:p>
    <w:p w:rsidR="00EC494F" w:rsidRPr="004606EE" w:rsidRDefault="00EC494F" w:rsidP="00EC494F">
      <w:pPr>
        <w:spacing w:before="120"/>
        <w:jc w:val="both"/>
        <w:rPr>
          <w:sz w:val="22"/>
          <w:szCs w:val="22"/>
        </w:rPr>
      </w:pPr>
      <w:r w:rsidRPr="004606EE">
        <w:rPr>
          <w:sz w:val="22"/>
          <w:szCs w:val="22"/>
        </w:rPr>
        <w:t>-Prikuplja podatke i vodi registre iz područja hitne medicine u suradnji s Hrvatskim Zavodom za hitnu medicinu</w:t>
      </w:r>
    </w:p>
    <w:p w:rsidR="00EC494F" w:rsidRPr="004606EE" w:rsidRDefault="00EC494F" w:rsidP="00EC494F">
      <w:pPr>
        <w:spacing w:before="120"/>
        <w:jc w:val="both"/>
        <w:rPr>
          <w:sz w:val="22"/>
          <w:szCs w:val="22"/>
        </w:rPr>
      </w:pPr>
      <w:r w:rsidRPr="004606EE">
        <w:rPr>
          <w:sz w:val="22"/>
          <w:szCs w:val="22"/>
        </w:rPr>
        <w:t>-Surađuje s drugim zdravstvenim ustanovama u provedbi liječenja i dijagnostike bolesti</w:t>
      </w:r>
    </w:p>
    <w:p w:rsidR="00EC494F" w:rsidRPr="004606EE" w:rsidRDefault="00EC494F" w:rsidP="00EC494F">
      <w:pPr>
        <w:spacing w:before="120"/>
        <w:jc w:val="both"/>
        <w:rPr>
          <w:sz w:val="22"/>
          <w:szCs w:val="22"/>
        </w:rPr>
      </w:pPr>
      <w:r w:rsidRPr="004606EE">
        <w:rPr>
          <w:sz w:val="22"/>
          <w:szCs w:val="22"/>
        </w:rPr>
        <w:t>-Planira i sudjeluje u izradi i provedbi pojedinih projekata zdravstvene zaštite u izvanrednim prilikama i koordinaciji s Hrvatskim zavodom za hitnu medicinu.</w:t>
      </w:r>
    </w:p>
    <w:p w:rsidR="00EC494F" w:rsidRPr="004606EE" w:rsidRDefault="00EC494F" w:rsidP="00EC494F">
      <w:pPr>
        <w:spacing w:before="120"/>
        <w:jc w:val="both"/>
        <w:rPr>
          <w:sz w:val="22"/>
          <w:szCs w:val="22"/>
        </w:rPr>
      </w:pPr>
    </w:p>
    <w:p w:rsidR="00EC494F" w:rsidRPr="004606EE" w:rsidRDefault="00EC494F" w:rsidP="00EC494F">
      <w:pPr>
        <w:rPr>
          <w:sz w:val="22"/>
          <w:szCs w:val="22"/>
        </w:rPr>
      </w:pPr>
      <w:r w:rsidRPr="004606EE">
        <w:rPr>
          <w:b/>
          <w:sz w:val="22"/>
          <w:szCs w:val="22"/>
        </w:rPr>
        <w:t>Financijski plan razdoblje 2024.</w:t>
      </w:r>
      <w:r w:rsidRPr="004606EE">
        <w:rPr>
          <w:sz w:val="22"/>
          <w:szCs w:val="22"/>
        </w:rPr>
        <w:t xml:space="preserve"> pratiti će glavni prioritet Zavoda, a to je sustavno stvaranje uvjeta za kvalitetno obavljanje djelatnosti hitne medicine , te stalno podizanje kvalitete zdravstvene usluge što podrazumjeva stručno usavršavanje djelatnika.</w:t>
      </w:r>
    </w:p>
    <w:p w:rsidR="00EC494F" w:rsidRPr="004606EE" w:rsidRDefault="00EC494F" w:rsidP="00EC494F">
      <w:pPr>
        <w:rPr>
          <w:sz w:val="22"/>
          <w:szCs w:val="22"/>
        </w:rPr>
      </w:pPr>
      <w:r w:rsidRPr="004606EE">
        <w:rPr>
          <w:sz w:val="22"/>
          <w:szCs w:val="22"/>
        </w:rPr>
        <w:t xml:space="preserve">Osim ulaganja u  kadar Zavod za hitnu medicinu planira zanavljanje medicinske opreme ,te ulaganje u novu opremu kojom se koriste timovi u sjedištu i po ispostavama Zavoda. </w:t>
      </w:r>
    </w:p>
    <w:p w:rsidR="00EC494F" w:rsidRPr="004606EE" w:rsidRDefault="00EC494F" w:rsidP="00EC494F">
      <w:pPr>
        <w:rPr>
          <w:sz w:val="22"/>
          <w:szCs w:val="22"/>
        </w:rPr>
      </w:pPr>
      <w:r w:rsidRPr="004606EE">
        <w:rPr>
          <w:sz w:val="22"/>
          <w:szCs w:val="22"/>
        </w:rPr>
        <w:t>Planiramo nabavu novih sanitetskih vozila, kako bi Zavod ispunio Obvezu vezanu za starost i dopuštenu kilometražu sukladno odredbi Pravilnika o minimalnim uvjetima u pogledu prostora ,radnika i med.tehničke opreme za obavljanje djelatnosti hitne medicine ( NN 61/11).</w:t>
      </w:r>
    </w:p>
    <w:p w:rsidR="00EC494F" w:rsidRPr="004606EE" w:rsidRDefault="00EC494F" w:rsidP="00EC494F">
      <w:pPr>
        <w:pStyle w:val="NoSpacing"/>
        <w:rPr>
          <w:sz w:val="22"/>
          <w:szCs w:val="22"/>
        </w:rPr>
      </w:pPr>
    </w:p>
    <w:p w:rsidR="00EC494F" w:rsidRPr="004606EE" w:rsidRDefault="00EC494F" w:rsidP="00EC494F">
      <w:pPr>
        <w:pStyle w:val="NoSpacing"/>
        <w:rPr>
          <w:sz w:val="22"/>
          <w:szCs w:val="22"/>
        </w:rPr>
      </w:pPr>
      <w:r w:rsidRPr="004606EE">
        <w:rPr>
          <w:sz w:val="22"/>
          <w:szCs w:val="22"/>
        </w:rPr>
        <w:t>Prihodi i primici sastoje se od : vlastitih prihoda, prihoda temeljem ugovora s HZZO-om, prihoda od nadležnog proračuna (decentralizirana sredstva, programa ustanova u zdravstvu, te poticanje mjera za zdravstvene radnike), prihoda za posebne namjene,pomoći,</w:t>
      </w:r>
    </w:p>
    <w:p w:rsidR="00EC494F" w:rsidRPr="004606EE" w:rsidRDefault="00EC494F" w:rsidP="00EC494F">
      <w:pPr>
        <w:pStyle w:val="NoSpacing"/>
        <w:rPr>
          <w:sz w:val="22"/>
          <w:szCs w:val="22"/>
        </w:rPr>
      </w:pPr>
      <w:r w:rsidRPr="004606EE">
        <w:rPr>
          <w:sz w:val="22"/>
          <w:szCs w:val="22"/>
        </w:rPr>
        <w:t>Donacija.</w:t>
      </w:r>
    </w:p>
    <w:p w:rsidR="00EC494F" w:rsidRPr="004606EE" w:rsidRDefault="00EC494F" w:rsidP="00EC494F">
      <w:pPr>
        <w:spacing w:before="120"/>
        <w:jc w:val="both"/>
        <w:rPr>
          <w:sz w:val="22"/>
          <w:szCs w:val="22"/>
        </w:rPr>
      </w:pPr>
      <w:r w:rsidRPr="004606EE">
        <w:rPr>
          <w:b/>
          <w:sz w:val="22"/>
          <w:szCs w:val="22"/>
        </w:rPr>
        <w:t>Ukupni prihodi  u 2024.g</w:t>
      </w:r>
      <w:r w:rsidRPr="004606EE">
        <w:rPr>
          <w:sz w:val="22"/>
          <w:szCs w:val="22"/>
        </w:rPr>
        <w:t>.za Zavod za hitnu medicinu DNŽ planirani su u iznosu od -</w:t>
      </w:r>
      <w:r w:rsidRPr="004606EE">
        <w:rPr>
          <w:b/>
          <w:sz w:val="22"/>
          <w:szCs w:val="22"/>
        </w:rPr>
        <w:t>12.777.273 eur</w:t>
      </w:r>
    </w:p>
    <w:p w:rsidR="00EC494F" w:rsidRPr="004606EE" w:rsidRDefault="00EC494F" w:rsidP="00EC494F">
      <w:pPr>
        <w:pStyle w:val="NoSpacing"/>
        <w:rPr>
          <w:sz w:val="22"/>
          <w:szCs w:val="22"/>
        </w:rPr>
      </w:pPr>
    </w:p>
    <w:p w:rsidR="00EC494F" w:rsidRPr="004606EE" w:rsidRDefault="00EC494F" w:rsidP="00EC494F">
      <w:pPr>
        <w:pStyle w:val="ListParagraph"/>
        <w:numPr>
          <w:ilvl w:val="0"/>
          <w:numId w:val="23"/>
        </w:numPr>
        <w:spacing w:before="120"/>
        <w:contextualSpacing/>
        <w:jc w:val="both"/>
        <w:rPr>
          <w:rFonts w:ascii="Times New Roman" w:hAnsi="Times New Roman" w:cs="Times New Roman"/>
        </w:rPr>
      </w:pPr>
      <w:r w:rsidRPr="004606EE">
        <w:rPr>
          <w:rFonts w:ascii="Times New Roman" w:hAnsi="Times New Roman" w:cs="Times New Roman"/>
        </w:rPr>
        <w:t xml:space="preserve">Od toga financiranje redovne djelatnosti po Ugovoru sa HZZO -  (673)-  </w:t>
      </w:r>
      <w:r w:rsidRPr="004606EE">
        <w:rPr>
          <w:rFonts w:ascii="Times New Roman" w:hAnsi="Times New Roman" w:cs="Times New Roman"/>
          <w:b/>
        </w:rPr>
        <w:t>10.523.917</w:t>
      </w:r>
      <w:r w:rsidRPr="004606EE">
        <w:rPr>
          <w:rFonts w:ascii="Times New Roman" w:hAnsi="Times New Roman" w:cs="Times New Roman"/>
        </w:rPr>
        <w:t>eura</w:t>
      </w:r>
    </w:p>
    <w:p w:rsidR="00EC494F" w:rsidRPr="004606EE" w:rsidRDefault="00EC494F" w:rsidP="00EC494F">
      <w:pPr>
        <w:pStyle w:val="ListParagraph"/>
        <w:numPr>
          <w:ilvl w:val="0"/>
          <w:numId w:val="23"/>
        </w:numPr>
        <w:spacing w:before="120"/>
        <w:contextualSpacing/>
        <w:jc w:val="both"/>
        <w:rPr>
          <w:rFonts w:ascii="Times New Roman" w:hAnsi="Times New Roman" w:cs="Times New Roman"/>
        </w:rPr>
      </w:pPr>
      <w:r w:rsidRPr="004606EE">
        <w:rPr>
          <w:rFonts w:ascii="Times New Roman" w:hAnsi="Times New Roman" w:cs="Times New Roman"/>
        </w:rPr>
        <w:t xml:space="preserve">Decentralizirana sredstva i sredstva županije – (671) su planirana u iznosu od </w:t>
      </w:r>
      <w:r w:rsidRPr="004606EE">
        <w:rPr>
          <w:rFonts w:ascii="Times New Roman" w:hAnsi="Times New Roman" w:cs="Times New Roman"/>
          <w:b/>
        </w:rPr>
        <w:t>1.329.439</w:t>
      </w:r>
      <w:r w:rsidRPr="004606EE">
        <w:rPr>
          <w:rFonts w:ascii="Times New Roman" w:hAnsi="Times New Roman" w:cs="Times New Roman"/>
        </w:rPr>
        <w:t xml:space="preserve"> eura , koja najvećim dijelom pokrivaju rashode za nabavu nefinancijske imovine- vozila hitne pomoći (bez sanitetskih vozila), te tekuće i investicijsko održavanje istih, te pokrivaju radnu odjeću  i auto gume koji su velika stavka za Zavod</w:t>
      </w:r>
    </w:p>
    <w:p w:rsidR="00EC494F" w:rsidRPr="004606EE" w:rsidRDefault="00EC494F" w:rsidP="00EC494F">
      <w:pPr>
        <w:pStyle w:val="ListParagraph"/>
        <w:numPr>
          <w:ilvl w:val="0"/>
          <w:numId w:val="23"/>
        </w:numPr>
        <w:spacing w:before="120"/>
        <w:contextualSpacing/>
        <w:jc w:val="both"/>
        <w:rPr>
          <w:rFonts w:ascii="Times New Roman" w:hAnsi="Times New Roman" w:cs="Times New Roman"/>
        </w:rPr>
      </w:pPr>
      <w:r w:rsidRPr="004606EE">
        <w:rPr>
          <w:rFonts w:ascii="Times New Roman" w:hAnsi="Times New Roman" w:cs="Times New Roman"/>
        </w:rPr>
        <w:t xml:space="preserve">Vlastiti prihodi (641, 642, 661, 683) iznose         </w:t>
      </w:r>
      <w:r w:rsidRPr="004606EE">
        <w:rPr>
          <w:rFonts w:ascii="Times New Roman" w:hAnsi="Times New Roman" w:cs="Times New Roman"/>
          <w:b/>
        </w:rPr>
        <w:t>256.750eur</w:t>
      </w:r>
    </w:p>
    <w:p w:rsidR="00EC494F" w:rsidRPr="004606EE" w:rsidRDefault="00EC494F" w:rsidP="00EC494F">
      <w:pPr>
        <w:pStyle w:val="ListParagraph"/>
        <w:numPr>
          <w:ilvl w:val="0"/>
          <w:numId w:val="23"/>
        </w:numPr>
        <w:spacing w:before="120"/>
        <w:contextualSpacing/>
        <w:jc w:val="both"/>
        <w:rPr>
          <w:rFonts w:ascii="Times New Roman" w:hAnsi="Times New Roman" w:cs="Times New Roman"/>
        </w:rPr>
      </w:pPr>
      <w:r w:rsidRPr="004606EE">
        <w:rPr>
          <w:rFonts w:ascii="Times New Roman" w:hAnsi="Times New Roman" w:cs="Times New Roman"/>
        </w:rPr>
        <w:t xml:space="preserve">Pomoći – (634,636)                                             </w:t>
      </w:r>
      <w:r w:rsidRPr="004606EE">
        <w:rPr>
          <w:rFonts w:ascii="Times New Roman" w:hAnsi="Times New Roman" w:cs="Times New Roman"/>
          <w:b/>
        </w:rPr>
        <w:t>597.167 eur</w:t>
      </w:r>
    </w:p>
    <w:p w:rsidR="00EC494F" w:rsidRPr="004606EE" w:rsidRDefault="00EC494F" w:rsidP="00EC494F">
      <w:pPr>
        <w:pStyle w:val="ListParagraph"/>
        <w:numPr>
          <w:ilvl w:val="0"/>
          <w:numId w:val="23"/>
        </w:numPr>
        <w:spacing w:before="120"/>
        <w:contextualSpacing/>
        <w:jc w:val="both"/>
        <w:rPr>
          <w:rFonts w:ascii="Times New Roman" w:hAnsi="Times New Roman" w:cs="Times New Roman"/>
        </w:rPr>
      </w:pPr>
      <w:r w:rsidRPr="004606EE">
        <w:rPr>
          <w:rFonts w:ascii="Times New Roman" w:hAnsi="Times New Roman" w:cs="Times New Roman"/>
        </w:rPr>
        <w:t xml:space="preserve">Donacije – (663)                                                    </w:t>
      </w:r>
      <w:r w:rsidRPr="004606EE">
        <w:rPr>
          <w:rFonts w:ascii="Times New Roman" w:hAnsi="Times New Roman" w:cs="Times New Roman"/>
          <w:b/>
        </w:rPr>
        <w:t>70.000eur</w:t>
      </w:r>
    </w:p>
    <w:p w:rsidR="00EC494F" w:rsidRPr="004606EE" w:rsidRDefault="00EC494F" w:rsidP="00EC494F">
      <w:pPr>
        <w:pStyle w:val="ListParagraph"/>
        <w:numPr>
          <w:ilvl w:val="0"/>
          <w:numId w:val="23"/>
        </w:numPr>
        <w:spacing w:before="120"/>
        <w:contextualSpacing/>
        <w:jc w:val="both"/>
        <w:rPr>
          <w:rFonts w:ascii="Times New Roman" w:hAnsi="Times New Roman" w:cs="Times New Roman"/>
        </w:rPr>
      </w:pPr>
    </w:p>
    <w:p w:rsidR="00EC494F" w:rsidRPr="004606EE" w:rsidRDefault="00EC494F" w:rsidP="00EC494F">
      <w:pPr>
        <w:spacing w:before="120"/>
        <w:jc w:val="both"/>
        <w:rPr>
          <w:sz w:val="22"/>
          <w:szCs w:val="22"/>
        </w:rPr>
      </w:pPr>
      <w:r w:rsidRPr="004606EE">
        <w:rPr>
          <w:b/>
          <w:sz w:val="22"/>
          <w:szCs w:val="22"/>
        </w:rPr>
        <w:t>Ukupni planirani rashodi u 2024</w:t>
      </w:r>
      <w:r w:rsidRPr="004606EE">
        <w:rPr>
          <w:sz w:val="22"/>
          <w:szCs w:val="22"/>
        </w:rPr>
        <w:t xml:space="preserve">.   iznose  </w:t>
      </w:r>
      <w:r w:rsidRPr="004606EE">
        <w:rPr>
          <w:b/>
          <w:sz w:val="22"/>
          <w:szCs w:val="22"/>
        </w:rPr>
        <w:t>12.777.273</w:t>
      </w:r>
      <w:r w:rsidRPr="004606EE">
        <w:rPr>
          <w:sz w:val="22"/>
          <w:szCs w:val="22"/>
        </w:rPr>
        <w:t xml:space="preserve"> eur</w:t>
      </w:r>
    </w:p>
    <w:p w:rsidR="00EC494F" w:rsidRPr="004606EE" w:rsidRDefault="00EC494F" w:rsidP="00EC494F">
      <w:pPr>
        <w:spacing w:before="120"/>
        <w:jc w:val="both"/>
        <w:rPr>
          <w:sz w:val="22"/>
          <w:szCs w:val="22"/>
        </w:rPr>
      </w:pPr>
      <w:r w:rsidRPr="004606EE">
        <w:rPr>
          <w:sz w:val="22"/>
          <w:szCs w:val="22"/>
        </w:rPr>
        <w:t>Definirani su postojećim zakonskim i podzakonskim aktima,te planirani na bazi prethodnih razdoblja.</w:t>
      </w:r>
    </w:p>
    <w:p w:rsidR="00EC494F" w:rsidRPr="004606EE" w:rsidRDefault="00EC494F" w:rsidP="00EC494F">
      <w:pPr>
        <w:spacing w:before="120"/>
        <w:jc w:val="both"/>
        <w:rPr>
          <w:sz w:val="22"/>
          <w:szCs w:val="22"/>
        </w:rPr>
      </w:pPr>
      <w:r w:rsidRPr="004606EE">
        <w:rPr>
          <w:sz w:val="22"/>
          <w:szCs w:val="22"/>
        </w:rPr>
        <w:t xml:space="preserve">- </w:t>
      </w:r>
      <w:r w:rsidRPr="004606EE">
        <w:rPr>
          <w:b/>
          <w:sz w:val="22"/>
          <w:szCs w:val="22"/>
        </w:rPr>
        <w:t>31</w:t>
      </w:r>
      <w:r w:rsidRPr="004606EE">
        <w:rPr>
          <w:sz w:val="22"/>
          <w:szCs w:val="22"/>
        </w:rPr>
        <w:t xml:space="preserve">-Najveću stavku rashoda čine </w:t>
      </w:r>
      <w:r w:rsidRPr="004606EE">
        <w:rPr>
          <w:b/>
          <w:sz w:val="22"/>
          <w:szCs w:val="22"/>
        </w:rPr>
        <w:t>rashodi za zaposlene</w:t>
      </w:r>
      <w:r w:rsidRPr="004606EE">
        <w:rPr>
          <w:sz w:val="22"/>
          <w:szCs w:val="22"/>
        </w:rPr>
        <w:t xml:space="preserve">, planirani u iznosu </w:t>
      </w:r>
      <w:r w:rsidRPr="004606EE">
        <w:rPr>
          <w:b/>
          <w:sz w:val="22"/>
          <w:szCs w:val="22"/>
        </w:rPr>
        <w:t>9.450.000</w:t>
      </w:r>
      <w:r w:rsidRPr="004606EE">
        <w:rPr>
          <w:sz w:val="22"/>
          <w:szCs w:val="22"/>
        </w:rPr>
        <w:t xml:space="preserve"> Eur. Odnose se na plaće, doprinose na plaće , te ostale rashode za zaposlene ( regres, božićnica, otpremnine, darovi za djecu i sl.), pokrivaju se najvećim dijelom iz prihoda od HZZO-a,  te manjim dijelom iz prihoda od </w:t>
      </w:r>
      <w:r w:rsidRPr="004606EE">
        <w:rPr>
          <w:sz w:val="22"/>
          <w:szCs w:val="22"/>
        </w:rPr>
        <w:lastRenderedPageBreak/>
        <w:t xml:space="preserve">nadležnog proračuna, prihoda za posebne namjene, te pomoći.Povećani su rebalansom radi plaća koje se odnose na sanitetski prijevoz , a u procesu je preuzimanje sanitetskog prijevoza.  </w:t>
      </w:r>
    </w:p>
    <w:p w:rsidR="00EC494F" w:rsidRPr="004606EE" w:rsidRDefault="00EC494F" w:rsidP="00EC494F">
      <w:pPr>
        <w:spacing w:before="120"/>
        <w:jc w:val="both"/>
        <w:rPr>
          <w:sz w:val="22"/>
          <w:szCs w:val="22"/>
        </w:rPr>
      </w:pPr>
      <w:r w:rsidRPr="004606EE">
        <w:rPr>
          <w:sz w:val="22"/>
          <w:szCs w:val="22"/>
        </w:rPr>
        <w:t xml:space="preserve">- </w:t>
      </w:r>
      <w:r w:rsidRPr="004606EE">
        <w:rPr>
          <w:b/>
          <w:sz w:val="22"/>
          <w:szCs w:val="22"/>
        </w:rPr>
        <w:t>32</w:t>
      </w:r>
      <w:r w:rsidRPr="004606EE">
        <w:rPr>
          <w:sz w:val="22"/>
          <w:szCs w:val="22"/>
        </w:rPr>
        <w:t xml:space="preserve"> - </w:t>
      </w:r>
      <w:r w:rsidRPr="004606EE">
        <w:rPr>
          <w:b/>
          <w:sz w:val="22"/>
          <w:szCs w:val="22"/>
        </w:rPr>
        <w:t>Materijalni rashodi</w:t>
      </w:r>
      <w:r w:rsidRPr="004606EE">
        <w:rPr>
          <w:sz w:val="22"/>
          <w:szCs w:val="22"/>
        </w:rPr>
        <w:t xml:space="preserve"> planirani su u iznosu </w:t>
      </w:r>
      <w:r w:rsidRPr="004606EE">
        <w:rPr>
          <w:b/>
          <w:sz w:val="22"/>
          <w:szCs w:val="22"/>
        </w:rPr>
        <w:t>1.565.000 Eur</w:t>
      </w:r>
      <w:r w:rsidRPr="004606EE">
        <w:rPr>
          <w:sz w:val="22"/>
          <w:szCs w:val="22"/>
        </w:rPr>
        <w:t xml:space="preserve">, financiraju se iz vlastitih izvora, prihoda od HZZO-a, iz decentraliziranih sredstava, te jedan mali dio iz donacija. </w:t>
      </w:r>
    </w:p>
    <w:p w:rsidR="00EC494F" w:rsidRPr="004606EE" w:rsidRDefault="00EC494F" w:rsidP="00EC494F">
      <w:pPr>
        <w:spacing w:before="120"/>
        <w:jc w:val="both"/>
        <w:rPr>
          <w:sz w:val="22"/>
          <w:szCs w:val="22"/>
        </w:rPr>
      </w:pPr>
      <w:r w:rsidRPr="004606EE">
        <w:rPr>
          <w:sz w:val="22"/>
          <w:szCs w:val="22"/>
        </w:rPr>
        <w:t>-</w:t>
      </w:r>
      <w:r w:rsidRPr="004606EE">
        <w:rPr>
          <w:b/>
          <w:sz w:val="22"/>
          <w:szCs w:val="22"/>
        </w:rPr>
        <w:t>34</w:t>
      </w:r>
      <w:r w:rsidRPr="004606EE">
        <w:rPr>
          <w:sz w:val="22"/>
          <w:szCs w:val="22"/>
        </w:rPr>
        <w:t xml:space="preserve">-financijski rashodi su planirani u iznosu od </w:t>
      </w:r>
      <w:r w:rsidRPr="004606EE">
        <w:rPr>
          <w:b/>
          <w:sz w:val="22"/>
          <w:szCs w:val="22"/>
        </w:rPr>
        <w:t>24.000</w:t>
      </w:r>
      <w:r w:rsidRPr="004606EE">
        <w:rPr>
          <w:sz w:val="22"/>
          <w:szCs w:val="22"/>
        </w:rPr>
        <w:t xml:space="preserve"> eura</w:t>
      </w:r>
    </w:p>
    <w:p w:rsidR="00EC494F" w:rsidRPr="004606EE" w:rsidRDefault="00EC494F" w:rsidP="00EC494F">
      <w:pPr>
        <w:spacing w:before="120"/>
        <w:jc w:val="both"/>
        <w:rPr>
          <w:sz w:val="22"/>
          <w:szCs w:val="22"/>
        </w:rPr>
      </w:pPr>
      <w:r w:rsidRPr="004606EE">
        <w:rPr>
          <w:sz w:val="22"/>
          <w:szCs w:val="22"/>
        </w:rPr>
        <w:t xml:space="preserve">- </w:t>
      </w:r>
      <w:r w:rsidRPr="004606EE">
        <w:rPr>
          <w:b/>
          <w:sz w:val="22"/>
          <w:szCs w:val="22"/>
        </w:rPr>
        <w:t>42</w:t>
      </w:r>
      <w:r w:rsidRPr="004606EE">
        <w:rPr>
          <w:sz w:val="22"/>
          <w:szCs w:val="22"/>
        </w:rPr>
        <w:t xml:space="preserve">-rashodi za </w:t>
      </w:r>
      <w:r w:rsidRPr="004606EE">
        <w:rPr>
          <w:b/>
          <w:sz w:val="22"/>
          <w:szCs w:val="22"/>
        </w:rPr>
        <w:t>nabavu nefinancijske imovine</w:t>
      </w:r>
      <w:r w:rsidRPr="004606EE">
        <w:rPr>
          <w:sz w:val="22"/>
          <w:szCs w:val="22"/>
        </w:rPr>
        <w:t xml:space="preserve"> </w:t>
      </w:r>
      <w:r w:rsidRPr="004606EE">
        <w:rPr>
          <w:b/>
          <w:sz w:val="22"/>
          <w:szCs w:val="22"/>
        </w:rPr>
        <w:t>733.939</w:t>
      </w:r>
      <w:r w:rsidRPr="004606EE">
        <w:rPr>
          <w:sz w:val="22"/>
          <w:szCs w:val="22"/>
        </w:rPr>
        <w:t xml:space="preserve"> eura planirani su prema iznosu sredstava Upravnog odjela za zdravstvo i soc.skrb DNŽ,te prema potrebama Zavoda.</w:t>
      </w:r>
    </w:p>
    <w:p w:rsidR="00EC494F" w:rsidRPr="004606EE" w:rsidRDefault="00EC494F" w:rsidP="00EC494F">
      <w:pPr>
        <w:shd w:val="clear" w:color="auto" w:fill="FFFFFF"/>
        <w:jc w:val="both"/>
        <w:rPr>
          <w:sz w:val="22"/>
          <w:szCs w:val="22"/>
        </w:rPr>
      </w:pPr>
      <w:r w:rsidRPr="004606EE">
        <w:rPr>
          <w:sz w:val="22"/>
          <w:szCs w:val="22"/>
        </w:rPr>
        <w:t>Da bi se moglo organizirati provođenje djelatnosti sanitetskog prijevoza uz provođenje djelatnosti hitne medicine, neophodno je nabaviti 6 novih medicinskih vozila.</w:t>
      </w:r>
    </w:p>
    <w:p w:rsidR="00EC494F" w:rsidRPr="004606EE" w:rsidRDefault="00EC494F" w:rsidP="00EC494F">
      <w:pPr>
        <w:shd w:val="clear" w:color="auto" w:fill="FFFFFF"/>
        <w:jc w:val="both"/>
        <w:rPr>
          <w:color w:val="222222"/>
          <w:sz w:val="22"/>
          <w:szCs w:val="22"/>
        </w:rPr>
      </w:pPr>
      <w:r w:rsidRPr="004606EE">
        <w:rPr>
          <w:b/>
          <w:sz w:val="22"/>
          <w:szCs w:val="22"/>
        </w:rPr>
        <w:t>- 412</w:t>
      </w:r>
      <w:r w:rsidRPr="004606EE">
        <w:rPr>
          <w:sz w:val="22"/>
          <w:szCs w:val="22"/>
        </w:rPr>
        <w:t xml:space="preserve"> Ulaganja na tuđoj imovini radi prava korištenja </w:t>
      </w:r>
      <w:r w:rsidRPr="004606EE">
        <w:rPr>
          <w:color w:val="222222"/>
          <w:sz w:val="22"/>
          <w:szCs w:val="22"/>
        </w:rPr>
        <w:t xml:space="preserve">Neophodno je osigurati </w:t>
      </w:r>
      <w:r w:rsidRPr="004606EE">
        <w:rPr>
          <w:b/>
          <w:color w:val="222222"/>
          <w:sz w:val="22"/>
          <w:szCs w:val="22"/>
        </w:rPr>
        <w:t>250.000</w:t>
      </w:r>
      <w:r w:rsidRPr="004606EE">
        <w:rPr>
          <w:color w:val="222222"/>
          <w:sz w:val="22"/>
          <w:szCs w:val="22"/>
        </w:rPr>
        <w:t xml:space="preserve"> EUR za sanaciju vlaženja armiranobetonske ploče u zgradi sjedišta Zavoda za hitnu medicinu u Dubrovniku te otkloniti posljedice štete nastale prodorom vode u radne prostorije o čemu je stručni nalaz i mišljenje dostavio ovlašteni vještak građevinske struke. Radovi se vode na 4124 Ulaganja na tuđoj imovini ,jer je prostor u vlasništvu Opće bolnice Dubrovnik.</w:t>
      </w:r>
    </w:p>
    <w:p w:rsidR="00EC494F" w:rsidRPr="004606EE" w:rsidRDefault="00EC494F" w:rsidP="00EC494F">
      <w:pPr>
        <w:spacing w:before="120"/>
        <w:jc w:val="both"/>
        <w:rPr>
          <w:sz w:val="22"/>
          <w:szCs w:val="22"/>
        </w:rPr>
      </w:pPr>
    </w:p>
    <w:p w:rsidR="00EC494F" w:rsidRPr="004606EE" w:rsidRDefault="00EC494F" w:rsidP="00EC494F">
      <w:pPr>
        <w:spacing w:before="120"/>
        <w:jc w:val="both"/>
        <w:rPr>
          <w:sz w:val="22"/>
          <w:szCs w:val="22"/>
        </w:rPr>
      </w:pPr>
      <w:r w:rsidRPr="004606EE">
        <w:rPr>
          <w:sz w:val="22"/>
          <w:szCs w:val="22"/>
        </w:rPr>
        <w:t>-</w:t>
      </w:r>
      <w:r w:rsidRPr="004606EE">
        <w:rPr>
          <w:b/>
          <w:sz w:val="22"/>
          <w:szCs w:val="22"/>
        </w:rPr>
        <w:t>92</w:t>
      </w:r>
      <w:r w:rsidRPr="004606EE">
        <w:rPr>
          <w:sz w:val="22"/>
          <w:szCs w:val="22"/>
        </w:rPr>
        <w:t xml:space="preserve"> - </w:t>
      </w:r>
      <w:r w:rsidRPr="004606EE">
        <w:rPr>
          <w:b/>
          <w:sz w:val="22"/>
          <w:szCs w:val="22"/>
        </w:rPr>
        <w:t>Preneseni manjak</w:t>
      </w:r>
      <w:r w:rsidRPr="004606EE">
        <w:rPr>
          <w:sz w:val="22"/>
          <w:szCs w:val="22"/>
        </w:rPr>
        <w:t xml:space="preserve"> je u iz</w:t>
      </w:r>
      <w:r w:rsidR="002C3034">
        <w:rPr>
          <w:sz w:val="22"/>
          <w:szCs w:val="22"/>
        </w:rPr>
        <w:t>n</w:t>
      </w:r>
      <w:r w:rsidRPr="004606EE">
        <w:rPr>
          <w:sz w:val="22"/>
          <w:szCs w:val="22"/>
        </w:rPr>
        <w:t>o</w:t>
      </w:r>
      <w:r w:rsidR="002C3034">
        <w:rPr>
          <w:sz w:val="22"/>
          <w:szCs w:val="22"/>
        </w:rPr>
        <w:t>s</w:t>
      </w:r>
      <w:r w:rsidRPr="004606EE">
        <w:rPr>
          <w:sz w:val="22"/>
          <w:szCs w:val="22"/>
        </w:rPr>
        <w:t xml:space="preserve">u od </w:t>
      </w:r>
      <w:r w:rsidRPr="004606EE">
        <w:rPr>
          <w:b/>
          <w:sz w:val="22"/>
          <w:szCs w:val="22"/>
        </w:rPr>
        <w:t>754.334eur</w:t>
      </w:r>
    </w:p>
    <w:p w:rsidR="00EC494F" w:rsidRPr="004606EE" w:rsidRDefault="00EC494F" w:rsidP="00EC494F">
      <w:pPr>
        <w:pStyle w:val="NoSpacing"/>
        <w:rPr>
          <w:sz w:val="22"/>
          <w:szCs w:val="22"/>
        </w:rPr>
      </w:pPr>
      <w:r w:rsidRPr="004606EE">
        <w:rPr>
          <w:sz w:val="22"/>
          <w:szCs w:val="22"/>
        </w:rPr>
        <w:t>Rezultat je nedostatnih prihoda od HZZO-a i iz nadležnog proračuna za pokriće sve većih  rashoda poslovanja proizišlih iz rasta plaća zaposlenih, rasta cijena energenata, materijala i sl. Zavod planira manjak pokriti u 2024.g.</w:t>
      </w:r>
    </w:p>
    <w:p w:rsidR="00EC494F" w:rsidRPr="004606EE" w:rsidRDefault="00EC494F" w:rsidP="00EC494F">
      <w:pPr>
        <w:pStyle w:val="NoSpacing"/>
        <w:rPr>
          <w:sz w:val="22"/>
          <w:szCs w:val="22"/>
        </w:rPr>
      </w:pPr>
    </w:p>
    <w:p w:rsidR="00EC494F" w:rsidRPr="004606EE" w:rsidRDefault="00EC494F" w:rsidP="00EC494F">
      <w:pPr>
        <w:rPr>
          <w:sz w:val="22"/>
          <w:szCs w:val="22"/>
        </w:rPr>
      </w:pPr>
      <w:r w:rsidRPr="004606EE">
        <w:rPr>
          <w:sz w:val="22"/>
          <w:szCs w:val="22"/>
        </w:rPr>
        <w:t>Svrha našeg postojanja ujedno je i naš cilj u narednim godinama, a to je provedba i unapređenje usluga zdravstvene zaštite.</w:t>
      </w:r>
    </w:p>
    <w:p w:rsidR="00EC494F" w:rsidRPr="004606EE" w:rsidRDefault="00EC494F" w:rsidP="00EC494F">
      <w:pPr>
        <w:rPr>
          <w:sz w:val="22"/>
          <w:szCs w:val="22"/>
        </w:rPr>
      </w:pPr>
    </w:p>
    <w:p w:rsidR="0020643C" w:rsidRPr="00E864A1" w:rsidRDefault="0020643C" w:rsidP="000C4984">
      <w:pPr>
        <w:jc w:val="both"/>
        <w:rPr>
          <w:sz w:val="22"/>
          <w:szCs w:val="22"/>
        </w:rPr>
      </w:pPr>
    </w:p>
    <w:p w:rsidR="00660697" w:rsidRPr="00E864A1" w:rsidRDefault="00660697" w:rsidP="00660697">
      <w:pPr>
        <w:pStyle w:val="NoSpacing"/>
        <w:pBdr>
          <w:bottom w:val="single" w:sz="12" w:space="1" w:color="auto"/>
        </w:pBdr>
        <w:shd w:val="clear" w:color="auto" w:fill="FFFFFF"/>
        <w:rPr>
          <w:b/>
          <w:sz w:val="22"/>
          <w:szCs w:val="22"/>
        </w:rPr>
      </w:pPr>
      <w:r w:rsidRPr="00E864A1">
        <w:rPr>
          <w:b/>
          <w:sz w:val="22"/>
          <w:szCs w:val="22"/>
        </w:rPr>
        <w:t>PRORAČUNSKI KORISNIK 7585 DOM ZA STARIJE OSOBE DUBROVNIK</w:t>
      </w:r>
    </w:p>
    <w:p w:rsidR="00660697" w:rsidRPr="00E864A1" w:rsidRDefault="00660697" w:rsidP="00660697">
      <w:pPr>
        <w:jc w:val="both"/>
        <w:rPr>
          <w:sz w:val="22"/>
          <w:szCs w:val="22"/>
        </w:rPr>
      </w:pPr>
    </w:p>
    <w:p w:rsidR="00BB020F" w:rsidRPr="00BB020F" w:rsidRDefault="00BB020F" w:rsidP="00BB020F">
      <w:pPr>
        <w:jc w:val="both"/>
        <w:rPr>
          <w:sz w:val="22"/>
          <w:szCs w:val="22"/>
        </w:rPr>
      </w:pPr>
      <w:r>
        <w:rPr>
          <w:sz w:val="22"/>
          <w:szCs w:val="22"/>
        </w:rPr>
        <w:t xml:space="preserve"> </w:t>
      </w:r>
      <w:r w:rsidRPr="00BB020F">
        <w:rPr>
          <w:sz w:val="22"/>
          <w:szCs w:val="22"/>
        </w:rPr>
        <w:t>O B R A Z L O Ž E N J E</w:t>
      </w:r>
      <w:r>
        <w:rPr>
          <w:sz w:val="22"/>
          <w:szCs w:val="22"/>
        </w:rPr>
        <w:t xml:space="preserve"> </w:t>
      </w:r>
      <w:r w:rsidRPr="00BB020F">
        <w:rPr>
          <w:sz w:val="22"/>
          <w:szCs w:val="22"/>
        </w:rPr>
        <w:t>za I.</w:t>
      </w:r>
      <w:r>
        <w:rPr>
          <w:sz w:val="22"/>
          <w:szCs w:val="22"/>
        </w:rPr>
        <w:t xml:space="preserve"> </w:t>
      </w:r>
      <w:r w:rsidRPr="00BB020F">
        <w:rPr>
          <w:sz w:val="22"/>
          <w:szCs w:val="22"/>
        </w:rPr>
        <w:t>Izmjene i dopune Financijskog plana Doma za starije osobe Dubrovnik</w:t>
      </w:r>
    </w:p>
    <w:p w:rsidR="00BB020F" w:rsidRPr="00BB020F" w:rsidRDefault="00BB020F" w:rsidP="00BB020F">
      <w:pPr>
        <w:jc w:val="both"/>
        <w:rPr>
          <w:sz w:val="22"/>
          <w:szCs w:val="22"/>
        </w:rPr>
      </w:pPr>
      <w:r w:rsidRPr="00BB020F">
        <w:rPr>
          <w:sz w:val="22"/>
          <w:szCs w:val="22"/>
        </w:rPr>
        <w:t>za 2024. godinu</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 xml:space="preserve">Financijski plan Doma za starije osobe Dubrovnik te obrazloženje izrađeni su sukladno članku 30. Zakona o proračunu (Narodne novine, br.87/08,136/12, 15/15) te Uputama za izradu proračuna Dubrovačko-neretvanske županije i financijskih planova proračunskih i izvanproračunskih korisnika za razdoblje 2024.-2026. godine, uz prijedlog Financijskog plana prihoda i rashoda za 2024. godinu i projekcija plana za 2025. i 2026. godinu. </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I. Izmjene i dopune Financijskog plana Doma za starije osobe Dubrovnik za 2024. godinu donesene su temeljem izrađene projekcije ostvarenja prihoda i rashoda Doma za starije  osobe Dubrovnik u 2024. godini te Odluke o kriterijima i mjerilima i načinu financiranja domova za starije i nemoćne osobe u Dubrovačko – neretvanskoj županiji.</w:t>
      </w:r>
    </w:p>
    <w:p w:rsidR="00BB020F" w:rsidRPr="00BB020F" w:rsidRDefault="00BB020F" w:rsidP="00BB020F">
      <w:pPr>
        <w:jc w:val="both"/>
        <w:rPr>
          <w:sz w:val="22"/>
          <w:szCs w:val="22"/>
        </w:rPr>
      </w:pPr>
      <w:r w:rsidRPr="00BB020F">
        <w:rPr>
          <w:sz w:val="22"/>
          <w:szCs w:val="22"/>
        </w:rPr>
        <w:t xml:space="preserve">          Izmjenama i dopunama Financijskog plana sredstva su i dalje planirana za provođenje sljedećih programa:</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1.</w:t>
      </w:r>
      <w:r w:rsidRPr="00BB020F">
        <w:rPr>
          <w:sz w:val="22"/>
          <w:szCs w:val="22"/>
        </w:rPr>
        <w:tab/>
        <w:t xml:space="preserve">Pružanje usluge smještaja starijim osobama </w:t>
      </w:r>
    </w:p>
    <w:p w:rsidR="00BB020F" w:rsidRPr="00BB020F" w:rsidRDefault="00BB020F" w:rsidP="00BB020F">
      <w:pPr>
        <w:jc w:val="both"/>
        <w:rPr>
          <w:sz w:val="22"/>
          <w:szCs w:val="22"/>
        </w:rPr>
      </w:pPr>
      <w:r w:rsidRPr="00BB020F">
        <w:rPr>
          <w:sz w:val="22"/>
          <w:szCs w:val="22"/>
        </w:rPr>
        <w:t xml:space="preserve"> </w:t>
      </w:r>
    </w:p>
    <w:p w:rsidR="00BB020F" w:rsidRPr="00BB020F" w:rsidRDefault="00BB020F" w:rsidP="00BB020F">
      <w:pPr>
        <w:jc w:val="both"/>
        <w:rPr>
          <w:sz w:val="22"/>
          <w:szCs w:val="22"/>
        </w:rPr>
      </w:pPr>
      <w:r w:rsidRPr="00BB020F">
        <w:rPr>
          <w:sz w:val="22"/>
          <w:szCs w:val="22"/>
        </w:rPr>
        <w:t>4.3.1  Prihodi za posebne namjene su jednaki prethodnom planu i iznose 1.038.303,00 eura.</w:t>
      </w:r>
    </w:p>
    <w:p w:rsidR="00BB020F" w:rsidRPr="00BB020F" w:rsidRDefault="00BB020F" w:rsidP="00BB020F">
      <w:pPr>
        <w:jc w:val="both"/>
        <w:rPr>
          <w:sz w:val="22"/>
          <w:szCs w:val="22"/>
        </w:rPr>
      </w:pPr>
      <w:r w:rsidRPr="00BB020F">
        <w:rPr>
          <w:sz w:val="22"/>
          <w:szCs w:val="22"/>
        </w:rPr>
        <w:t>Konto 372 Ostale naknade građanima i kućanstvima iz proračuna smo umanjili za iznos -7.000,00 eura i taj iznos smo preusmjerili za konto 311 Plaće.</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3.2.1.Vlastiti prihode (prihodi izvan</w:t>
      </w:r>
      <w:r>
        <w:rPr>
          <w:sz w:val="22"/>
          <w:szCs w:val="22"/>
        </w:rPr>
        <w:t xml:space="preserve"> </w:t>
      </w:r>
      <w:r w:rsidRPr="00BB020F">
        <w:rPr>
          <w:sz w:val="22"/>
          <w:szCs w:val="22"/>
        </w:rPr>
        <w:t>institucije).su jednaki planu i iznose 53.071,00 eura.</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 xml:space="preserve">6.2.1 Prihod od donacije koje se odnose na osiguranje sredstava za plaće i naknade djelatnicima koji obavljaju djelatnost izvaninstitucije i materijalne troškova za iste smo povećali za 39.282,00 eura je nam </w:t>
      </w:r>
      <w:r w:rsidRPr="00BB020F">
        <w:rPr>
          <w:sz w:val="22"/>
          <w:szCs w:val="22"/>
        </w:rPr>
        <w:lastRenderedPageBreak/>
        <w:t>je Zaklada Blaga djela povećala uplatu po kvartalu sa 50.000,00 eura na 60.000, eura pa sad iznose 250.584,00eura.</w:t>
      </w:r>
    </w:p>
    <w:p w:rsidR="00BB020F" w:rsidRPr="00BB020F" w:rsidRDefault="00BB020F" w:rsidP="00BB020F">
      <w:pPr>
        <w:jc w:val="both"/>
        <w:rPr>
          <w:sz w:val="22"/>
          <w:szCs w:val="22"/>
        </w:rPr>
      </w:pPr>
      <w:r w:rsidRPr="00BB020F">
        <w:rPr>
          <w:sz w:val="22"/>
          <w:szCs w:val="22"/>
        </w:rPr>
        <w:t>Dio od tog iznosa 28.698,00 eura smo preusmjerili na konto 311 Plaće, a ostali dio iznosa 10.584,00 eura smo preusmjerili na konto 372 Ostale naknade građanima i kućanstvima iz proračuna.</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4.4.1. Decentralizirana sredstva iznose 624.140,00 eura.</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1.1.1.</w:t>
      </w:r>
      <w:r w:rsidRPr="00BB020F">
        <w:rPr>
          <w:sz w:val="22"/>
          <w:szCs w:val="22"/>
        </w:rPr>
        <w:tab/>
        <w:t>Opći prihodi i primici</w:t>
      </w:r>
    </w:p>
    <w:p w:rsidR="009C56A8" w:rsidRPr="00BB020F" w:rsidRDefault="009C56A8" w:rsidP="009C56A8">
      <w:pPr>
        <w:jc w:val="both"/>
        <w:rPr>
          <w:sz w:val="22"/>
          <w:szCs w:val="22"/>
        </w:rPr>
      </w:pPr>
      <w:r>
        <w:rPr>
          <w:sz w:val="22"/>
          <w:szCs w:val="22"/>
        </w:rPr>
        <w:t>konto 311 Plaće uvećan za 60.085 eur i konto 313 Doprinosi na plaće 9.915 eura</w:t>
      </w:r>
    </w:p>
    <w:p w:rsidR="00BB020F" w:rsidRPr="00BB020F" w:rsidRDefault="00BB020F" w:rsidP="00BB020F">
      <w:pPr>
        <w:jc w:val="both"/>
        <w:rPr>
          <w:sz w:val="22"/>
          <w:szCs w:val="22"/>
        </w:rPr>
      </w:pPr>
      <w:bookmarkStart w:id="3" w:name="_GoBack"/>
      <w:bookmarkEnd w:id="3"/>
      <w:r w:rsidRPr="00BB020F">
        <w:rPr>
          <w:sz w:val="22"/>
          <w:szCs w:val="22"/>
        </w:rPr>
        <w:t>konto 451 Dodatna ulaganja na građevinskim objektima smo povećali za 27.490,00 eura a konta 422 Postrojenja i oprema smanjili za -4.505,00 eura i  323 Rashodi za usluge za -4.646,00 eura</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UKUPNO :</w:t>
      </w:r>
    </w:p>
    <w:p w:rsidR="00BB020F" w:rsidRPr="00BB020F" w:rsidRDefault="00BB020F" w:rsidP="00BB020F">
      <w:pPr>
        <w:jc w:val="both"/>
        <w:rPr>
          <w:sz w:val="22"/>
          <w:szCs w:val="22"/>
        </w:rPr>
      </w:pPr>
      <w:r w:rsidRPr="00BB020F">
        <w:rPr>
          <w:sz w:val="22"/>
          <w:szCs w:val="22"/>
        </w:rPr>
        <w:t>U odnosu na prvobitni plan, ukupni Financijski plan za 2024. godinu promijenjen</w:t>
      </w:r>
      <w:r>
        <w:rPr>
          <w:sz w:val="22"/>
          <w:szCs w:val="22"/>
        </w:rPr>
        <w:t xml:space="preserve"> je </w:t>
      </w:r>
      <w:r w:rsidRPr="00BB020F">
        <w:rPr>
          <w:sz w:val="22"/>
          <w:szCs w:val="22"/>
        </w:rPr>
        <w:t>kako slijedi:</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-Prihodi od donacije 6.2.1. su povećane za 39.282,00 eura</w:t>
      </w:r>
    </w:p>
    <w:p w:rsidR="00BB020F" w:rsidRPr="00BB020F" w:rsidRDefault="00BB020F" w:rsidP="00BB020F">
      <w:pPr>
        <w:jc w:val="both"/>
        <w:rPr>
          <w:sz w:val="22"/>
          <w:szCs w:val="22"/>
        </w:rPr>
      </w:pPr>
    </w:p>
    <w:p w:rsidR="00BB020F" w:rsidRPr="00BB020F" w:rsidRDefault="00BB020F" w:rsidP="00BB020F">
      <w:pPr>
        <w:jc w:val="both"/>
        <w:rPr>
          <w:sz w:val="22"/>
          <w:szCs w:val="22"/>
        </w:rPr>
      </w:pPr>
      <w:r w:rsidRPr="00BB020F">
        <w:rPr>
          <w:sz w:val="22"/>
          <w:szCs w:val="22"/>
        </w:rPr>
        <w:t>S obzirom na stalni rast cijena hrane, energenata, higijene, održavanja opreme i zgrada, porasta plaća za više od 20 % od 01.03.2024. godine nećemo imati dovoljno sredstava, jer smo i 2023.g. završili u gubitku.</w:t>
      </w:r>
    </w:p>
    <w:p w:rsidR="00BB020F" w:rsidRPr="00BB020F" w:rsidRDefault="00BB020F" w:rsidP="00BB020F">
      <w:pPr>
        <w:jc w:val="both"/>
        <w:rPr>
          <w:sz w:val="22"/>
          <w:szCs w:val="22"/>
        </w:rPr>
      </w:pPr>
    </w:p>
    <w:p w:rsidR="0020643C" w:rsidRPr="00E864A1" w:rsidRDefault="0020643C" w:rsidP="00660697">
      <w:pPr>
        <w:jc w:val="both"/>
        <w:rPr>
          <w:sz w:val="22"/>
          <w:szCs w:val="22"/>
        </w:rPr>
      </w:pPr>
    </w:p>
    <w:p w:rsidR="00660697" w:rsidRPr="00E864A1" w:rsidRDefault="00660697" w:rsidP="00660697">
      <w:pPr>
        <w:pStyle w:val="NoSpacing"/>
        <w:pBdr>
          <w:bottom w:val="single" w:sz="12" w:space="1" w:color="auto"/>
        </w:pBdr>
        <w:shd w:val="clear" w:color="auto" w:fill="FFFFFF"/>
        <w:rPr>
          <w:b/>
          <w:sz w:val="22"/>
          <w:szCs w:val="22"/>
        </w:rPr>
      </w:pPr>
      <w:r w:rsidRPr="00E864A1">
        <w:rPr>
          <w:b/>
          <w:sz w:val="22"/>
          <w:szCs w:val="22"/>
        </w:rPr>
        <w:t>PRORAČUNSKI KORISNIK 7593 DOM ZA STARIJE I NEMOĆNE OSOBE DOMUS CHRISTI</w:t>
      </w:r>
    </w:p>
    <w:p w:rsidR="00660697" w:rsidRPr="00E864A1" w:rsidRDefault="00660697" w:rsidP="00660697">
      <w:pPr>
        <w:jc w:val="both"/>
        <w:rPr>
          <w:sz w:val="22"/>
          <w:szCs w:val="22"/>
        </w:rPr>
      </w:pPr>
    </w:p>
    <w:p w:rsidR="00EC494F" w:rsidRPr="008076E4" w:rsidRDefault="00EC494F" w:rsidP="00EC494F">
      <w:pPr>
        <w:rPr>
          <w:sz w:val="22"/>
          <w:szCs w:val="22"/>
        </w:rPr>
      </w:pPr>
      <w:r w:rsidRPr="008076E4">
        <w:rPr>
          <w:sz w:val="22"/>
          <w:szCs w:val="22"/>
        </w:rPr>
        <w:t>OBRAZLOŽENJE UZ 1. REBALANS ZA 2024.GOD.</w:t>
      </w:r>
    </w:p>
    <w:p w:rsidR="00EC494F" w:rsidRDefault="00EC494F" w:rsidP="00EC494F"/>
    <w:p w:rsidR="00EC494F" w:rsidRDefault="00EC494F" w:rsidP="00EC494F">
      <w:pPr>
        <w:jc w:val="both"/>
        <w:rPr>
          <w:sz w:val="22"/>
          <w:szCs w:val="22"/>
        </w:rPr>
      </w:pPr>
      <w:r>
        <w:rPr>
          <w:sz w:val="22"/>
          <w:szCs w:val="22"/>
        </w:rPr>
        <w:t>Rebalans i za 2024.god. i</w:t>
      </w:r>
      <w:r w:rsidRPr="008076E4">
        <w:rPr>
          <w:sz w:val="22"/>
          <w:szCs w:val="22"/>
        </w:rPr>
        <w:t>ma simbolične promjene u odnosu na plan.</w:t>
      </w:r>
    </w:p>
    <w:p w:rsidR="00EC494F" w:rsidRPr="008076E4" w:rsidRDefault="00EC494F" w:rsidP="00EC494F">
      <w:pPr>
        <w:jc w:val="both"/>
        <w:rPr>
          <w:sz w:val="22"/>
          <w:szCs w:val="22"/>
        </w:rPr>
      </w:pPr>
    </w:p>
    <w:p w:rsidR="00EC494F" w:rsidRPr="008076E4" w:rsidRDefault="00EC494F" w:rsidP="00EC494F">
      <w:pPr>
        <w:jc w:val="both"/>
        <w:rPr>
          <w:sz w:val="22"/>
          <w:szCs w:val="22"/>
        </w:rPr>
      </w:pPr>
      <w:r w:rsidRPr="008076E4">
        <w:rPr>
          <w:sz w:val="22"/>
          <w:szCs w:val="22"/>
        </w:rPr>
        <w:t>A101213a121303 i.f. 4.3.1 konto 311 smo povećali za 620,00 eur-a</w:t>
      </w:r>
    </w:p>
    <w:p w:rsidR="00EC494F" w:rsidRDefault="00EC494F" w:rsidP="00EC494F">
      <w:pPr>
        <w:jc w:val="both"/>
        <w:rPr>
          <w:sz w:val="22"/>
          <w:szCs w:val="22"/>
        </w:rPr>
      </w:pPr>
      <w:r w:rsidRPr="008076E4">
        <w:rPr>
          <w:sz w:val="22"/>
          <w:szCs w:val="22"/>
        </w:rPr>
        <w:tab/>
      </w:r>
      <w:r w:rsidRPr="008076E4">
        <w:rPr>
          <w:sz w:val="22"/>
          <w:szCs w:val="22"/>
        </w:rPr>
        <w:tab/>
      </w:r>
      <w:r w:rsidRPr="008076E4">
        <w:rPr>
          <w:sz w:val="22"/>
          <w:szCs w:val="22"/>
        </w:rPr>
        <w:tab/>
        <w:t xml:space="preserve">      konto 322 iznosi 6.480,00 eur-a odnosi se na subvenciju el</w:t>
      </w:r>
      <w:r>
        <w:rPr>
          <w:sz w:val="22"/>
          <w:szCs w:val="22"/>
        </w:rPr>
        <w:t>ektrične energije od M</w:t>
      </w:r>
      <w:r w:rsidRPr="008076E4">
        <w:rPr>
          <w:sz w:val="22"/>
          <w:szCs w:val="22"/>
        </w:rPr>
        <w:t>inistarstva.</w:t>
      </w:r>
      <w:r>
        <w:rPr>
          <w:sz w:val="22"/>
          <w:szCs w:val="22"/>
        </w:rPr>
        <w:t xml:space="preserve"> O</w:t>
      </w:r>
      <w:r w:rsidRPr="008076E4">
        <w:rPr>
          <w:sz w:val="22"/>
          <w:szCs w:val="22"/>
        </w:rPr>
        <w:t>stale stavke vezano za plaće smo trebali povećat s obzirom da su plaće rasle, ali nemamo pokrića u vlastitom prihodu a ni u dijelu phihoda od županije koji se odnosi na plaće, a morali smo prikazati plan u ravnoteži.</w:t>
      </w:r>
    </w:p>
    <w:p w:rsidR="00EC494F" w:rsidRPr="008076E4" w:rsidRDefault="00EC494F" w:rsidP="00EC494F">
      <w:pPr>
        <w:jc w:val="both"/>
        <w:rPr>
          <w:sz w:val="22"/>
          <w:szCs w:val="22"/>
        </w:rPr>
      </w:pPr>
    </w:p>
    <w:p w:rsidR="00EC494F" w:rsidRDefault="00EC494F" w:rsidP="00EC494F">
      <w:pPr>
        <w:jc w:val="both"/>
        <w:rPr>
          <w:sz w:val="22"/>
          <w:szCs w:val="22"/>
        </w:rPr>
      </w:pPr>
      <w:r w:rsidRPr="008076E4">
        <w:rPr>
          <w:sz w:val="22"/>
          <w:szCs w:val="22"/>
        </w:rPr>
        <w:t>A101213a121303  i.f. 6.2.2 je povećan za 28.414,54 eur-a  pošto je stvarno preneseni višak prihoda od donacija na dan 01.01.2024.g.u iznosu od 58.414,54 eur-a.</w:t>
      </w:r>
    </w:p>
    <w:p w:rsidR="00EC494F" w:rsidRPr="008076E4" w:rsidRDefault="00EC494F" w:rsidP="00EC494F">
      <w:pPr>
        <w:jc w:val="both"/>
        <w:rPr>
          <w:sz w:val="22"/>
          <w:szCs w:val="22"/>
        </w:rPr>
      </w:pPr>
    </w:p>
    <w:p w:rsidR="00EC494F" w:rsidRDefault="00EC494F" w:rsidP="00EC494F">
      <w:pPr>
        <w:jc w:val="both"/>
        <w:rPr>
          <w:sz w:val="22"/>
          <w:szCs w:val="22"/>
        </w:rPr>
      </w:pPr>
      <w:r w:rsidRPr="008076E4">
        <w:rPr>
          <w:sz w:val="22"/>
          <w:szCs w:val="22"/>
        </w:rPr>
        <w:t>A101211a121101  i.f. 6.2.1 pokazuje ostvarenje donacija od fizičkih osoba u 2024.god.u iznosu od 5.000,00 eur-a.</w:t>
      </w:r>
    </w:p>
    <w:p w:rsidR="00EC494F" w:rsidRPr="008076E4" w:rsidRDefault="00EC494F" w:rsidP="00EC494F">
      <w:pPr>
        <w:jc w:val="both"/>
        <w:rPr>
          <w:sz w:val="22"/>
          <w:szCs w:val="22"/>
        </w:rPr>
      </w:pPr>
    </w:p>
    <w:p w:rsidR="00EC494F" w:rsidRDefault="00EC494F" w:rsidP="00EC494F">
      <w:pPr>
        <w:jc w:val="both"/>
        <w:rPr>
          <w:sz w:val="22"/>
          <w:szCs w:val="22"/>
        </w:rPr>
      </w:pPr>
      <w:r w:rsidRPr="008076E4">
        <w:rPr>
          <w:sz w:val="22"/>
          <w:szCs w:val="22"/>
        </w:rPr>
        <w:t>A101213a121303 i.f. 5.8.1 pokazuje plan financiranja grada dubrovnika za plaću soc.radnika i dio plaće njegovatelja za 2024.g.u ukupnom iznosu od 30.000,00 eur-a.</w:t>
      </w:r>
    </w:p>
    <w:p w:rsidR="00EC494F" w:rsidRPr="008076E4" w:rsidRDefault="00EC494F" w:rsidP="00EC494F">
      <w:pPr>
        <w:jc w:val="both"/>
        <w:rPr>
          <w:sz w:val="22"/>
          <w:szCs w:val="22"/>
        </w:rPr>
      </w:pPr>
    </w:p>
    <w:p w:rsidR="00EC494F" w:rsidRDefault="00EC494F" w:rsidP="00EC494F">
      <w:pPr>
        <w:jc w:val="both"/>
        <w:rPr>
          <w:sz w:val="22"/>
          <w:szCs w:val="22"/>
        </w:rPr>
      </w:pPr>
      <w:r w:rsidRPr="008076E4">
        <w:rPr>
          <w:sz w:val="22"/>
          <w:szCs w:val="22"/>
        </w:rPr>
        <w:t>A101211k121103  i.f. 4.4.1 je povećan za 550,00 eur-a jer nam je odobreno toliko više planirati za nefinancijsku imovinu.</w:t>
      </w:r>
    </w:p>
    <w:p w:rsidR="00975B62" w:rsidRPr="00975B62" w:rsidRDefault="00975B62" w:rsidP="00975B62">
      <w:pPr>
        <w:jc w:val="both"/>
        <w:rPr>
          <w:sz w:val="22"/>
          <w:szCs w:val="22"/>
        </w:rPr>
      </w:pPr>
      <w:r w:rsidRPr="00975B62">
        <w:rPr>
          <w:sz w:val="22"/>
          <w:szCs w:val="22"/>
        </w:rPr>
        <w:t>A101213k121306 i.f. 1.1.1  za plaće nam je odobrila županija iznos od 70.000,00 eur-a, što po kontima raspoređeno izgleda:</w:t>
      </w:r>
    </w:p>
    <w:p w:rsidR="00975B62" w:rsidRPr="00975B62" w:rsidRDefault="00975B62" w:rsidP="00975B62">
      <w:pPr>
        <w:jc w:val="both"/>
        <w:rPr>
          <w:sz w:val="22"/>
          <w:szCs w:val="22"/>
        </w:rPr>
      </w:pPr>
      <w:r w:rsidRPr="00975B62">
        <w:rPr>
          <w:sz w:val="22"/>
          <w:szCs w:val="22"/>
        </w:rPr>
        <w:t>311-plaće</w:t>
      </w:r>
      <w:r>
        <w:rPr>
          <w:sz w:val="22"/>
          <w:szCs w:val="22"/>
        </w:rPr>
        <w:t xml:space="preserve"> - </w:t>
      </w:r>
      <w:r w:rsidRPr="00975B62">
        <w:rPr>
          <w:sz w:val="22"/>
          <w:szCs w:val="22"/>
        </w:rPr>
        <w:t>60.085,00 eur-a,</w:t>
      </w:r>
    </w:p>
    <w:p w:rsidR="00EC494F" w:rsidRPr="008076E4" w:rsidRDefault="00975B62" w:rsidP="00975B62">
      <w:pPr>
        <w:jc w:val="both"/>
        <w:rPr>
          <w:sz w:val="22"/>
          <w:szCs w:val="22"/>
        </w:rPr>
      </w:pPr>
      <w:r w:rsidRPr="00975B62">
        <w:rPr>
          <w:sz w:val="22"/>
          <w:szCs w:val="22"/>
        </w:rPr>
        <w:t>313-doprinosi na plaće</w:t>
      </w:r>
      <w:r>
        <w:rPr>
          <w:sz w:val="22"/>
          <w:szCs w:val="22"/>
        </w:rPr>
        <w:t xml:space="preserve"> -</w:t>
      </w:r>
      <w:r w:rsidRPr="00975B62">
        <w:rPr>
          <w:sz w:val="22"/>
          <w:szCs w:val="22"/>
        </w:rPr>
        <w:t xml:space="preserve"> 9.915,00 eur-a</w:t>
      </w:r>
    </w:p>
    <w:p w:rsidR="00EC494F" w:rsidRPr="008076E4" w:rsidRDefault="00EC494F" w:rsidP="00EC494F">
      <w:pPr>
        <w:jc w:val="both"/>
        <w:rPr>
          <w:sz w:val="22"/>
          <w:szCs w:val="22"/>
        </w:rPr>
      </w:pPr>
      <w:r w:rsidRPr="008076E4">
        <w:rPr>
          <w:sz w:val="22"/>
          <w:szCs w:val="22"/>
        </w:rPr>
        <w:t>S obzirom na stalni rast cijena hrane, energenata, higijene, održavanja opreme i zgrade nećemo imati dovoljno sredstava,</w:t>
      </w:r>
      <w:r>
        <w:rPr>
          <w:sz w:val="22"/>
          <w:szCs w:val="22"/>
        </w:rPr>
        <w:t xml:space="preserve"> </w:t>
      </w:r>
      <w:r w:rsidRPr="008076E4">
        <w:rPr>
          <w:sz w:val="22"/>
          <w:szCs w:val="22"/>
        </w:rPr>
        <w:t>jer i 2023.god.</w:t>
      </w:r>
      <w:r>
        <w:rPr>
          <w:sz w:val="22"/>
          <w:szCs w:val="22"/>
        </w:rPr>
        <w:t xml:space="preserve"> </w:t>
      </w:r>
      <w:r w:rsidRPr="008076E4">
        <w:rPr>
          <w:sz w:val="22"/>
          <w:szCs w:val="22"/>
        </w:rPr>
        <w:t>smo završili u gubitku koji smo pokrili od sredstava donacija koja su planirana za započetu investiciju koja je stopirana, jer pokrivamo plaćanje materijalnih troškova</w:t>
      </w:r>
      <w:r>
        <w:rPr>
          <w:sz w:val="22"/>
          <w:szCs w:val="22"/>
        </w:rPr>
        <w:t xml:space="preserve">, </w:t>
      </w:r>
      <w:r w:rsidRPr="008076E4">
        <w:rPr>
          <w:sz w:val="22"/>
          <w:szCs w:val="22"/>
        </w:rPr>
        <w:t>a i plaća.</w:t>
      </w:r>
      <w:r>
        <w:rPr>
          <w:sz w:val="22"/>
          <w:szCs w:val="22"/>
        </w:rPr>
        <w:t xml:space="preserve"> S</w:t>
      </w:r>
      <w:r w:rsidRPr="008076E4">
        <w:rPr>
          <w:sz w:val="22"/>
          <w:szCs w:val="22"/>
        </w:rPr>
        <w:t>ada se ta zaliha skoro potrošila.</w:t>
      </w:r>
    </w:p>
    <w:p w:rsidR="00EC494F" w:rsidRPr="008076E4" w:rsidRDefault="00EC494F" w:rsidP="00EC494F">
      <w:pPr>
        <w:jc w:val="both"/>
        <w:rPr>
          <w:sz w:val="22"/>
          <w:szCs w:val="22"/>
        </w:rPr>
      </w:pPr>
      <w:r w:rsidRPr="008076E4">
        <w:rPr>
          <w:sz w:val="22"/>
          <w:szCs w:val="22"/>
        </w:rPr>
        <w:lastRenderedPageBreak/>
        <w:t>Stalni problem su i dvojne cijene za istu uslugu,</w:t>
      </w:r>
      <w:r>
        <w:rPr>
          <w:sz w:val="22"/>
          <w:szCs w:val="22"/>
        </w:rPr>
        <w:t xml:space="preserve"> </w:t>
      </w:r>
      <w:r w:rsidRPr="008076E4">
        <w:rPr>
          <w:sz w:val="22"/>
          <w:szCs w:val="22"/>
        </w:rPr>
        <w:t xml:space="preserve">korisnici za koje plaća </w:t>
      </w:r>
      <w:r>
        <w:rPr>
          <w:sz w:val="22"/>
          <w:szCs w:val="22"/>
        </w:rPr>
        <w:t>M</w:t>
      </w:r>
      <w:r w:rsidRPr="008076E4">
        <w:rPr>
          <w:sz w:val="22"/>
          <w:szCs w:val="22"/>
        </w:rPr>
        <w:t>inistarstvo u c</w:t>
      </w:r>
      <w:r>
        <w:rPr>
          <w:sz w:val="22"/>
          <w:szCs w:val="22"/>
        </w:rPr>
        <w:t>i</w:t>
      </w:r>
      <w:r w:rsidRPr="008076E4">
        <w:rPr>
          <w:sz w:val="22"/>
          <w:szCs w:val="22"/>
        </w:rPr>
        <w:t>jelosti ili djelomično su simbolične, što je još jedan razlog da nećemo uklopiti u ovogodišnji proračun.</w:t>
      </w:r>
    </w:p>
    <w:p w:rsidR="00EC494F" w:rsidRDefault="00EC494F" w:rsidP="00660697">
      <w:pPr>
        <w:jc w:val="both"/>
        <w:rPr>
          <w:sz w:val="22"/>
          <w:szCs w:val="22"/>
        </w:rPr>
      </w:pPr>
    </w:p>
    <w:p w:rsidR="0020643C" w:rsidRPr="00E864A1" w:rsidRDefault="0020643C" w:rsidP="00660697">
      <w:pPr>
        <w:jc w:val="both"/>
        <w:rPr>
          <w:sz w:val="22"/>
          <w:szCs w:val="22"/>
        </w:rPr>
      </w:pPr>
    </w:p>
    <w:p w:rsidR="00660697" w:rsidRPr="00E864A1" w:rsidRDefault="00660697" w:rsidP="00660697">
      <w:pPr>
        <w:pStyle w:val="NoSpacing"/>
        <w:pBdr>
          <w:bottom w:val="single" w:sz="12" w:space="1" w:color="auto"/>
        </w:pBdr>
        <w:shd w:val="clear" w:color="auto" w:fill="FFFFFF"/>
        <w:rPr>
          <w:b/>
          <w:sz w:val="22"/>
          <w:szCs w:val="22"/>
        </w:rPr>
      </w:pPr>
      <w:r w:rsidRPr="00E864A1">
        <w:rPr>
          <w:b/>
          <w:sz w:val="22"/>
          <w:szCs w:val="22"/>
        </w:rPr>
        <w:t>PRORAČUNSKI KORISNIK 7649 DOM ZA STARIJE OSOBE KORČULA</w:t>
      </w:r>
    </w:p>
    <w:p w:rsidR="00660697" w:rsidRPr="00E864A1" w:rsidRDefault="00660697" w:rsidP="00660697">
      <w:pPr>
        <w:jc w:val="both"/>
        <w:rPr>
          <w:sz w:val="22"/>
          <w:szCs w:val="22"/>
        </w:rPr>
      </w:pPr>
    </w:p>
    <w:p w:rsidR="00BE38A4" w:rsidRPr="004606EE" w:rsidRDefault="00BE38A4" w:rsidP="00BE38A4">
      <w:pPr>
        <w:jc w:val="center"/>
        <w:rPr>
          <w:rFonts w:asciiTheme="minorHAnsi" w:hAnsiTheme="minorHAnsi"/>
          <w:b/>
          <w:sz w:val="22"/>
          <w:szCs w:val="22"/>
        </w:rPr>
      </w:pPr>
      <w:r w:rsidRPr="00EC494F">
        <w:rPr>
          <w:b/>
          <w:sz w:val="22"/>
          <w:szCs w:val="22"/>
        </w:rPr>
        <w:t>OBRAZLOŽENJE – I REBALAN</w:t>
      </w:r>
      <w:r>
        <w:rPr>
          <w:b/>
          <w:sz w:val="22"/>
          <w:szCs w:val="22"/>
        </w:rPr>
        <w:t>S</w:t>
      </w:r>
      <w:r w:rsidRPr="004606EE">
        <w:rPr>
          <w:b/>
          <w:sz w:val="22"/>
          <w:szCs w:val="22"/>
        </w:rPr>
        <w:t>A FINA</w:t>
      </w:r>
      <w:r>
        <w:rPr>
          <w:b/>
          <w:sz w:val="22"/>
          <w:szCs w:val="22"/>
        </w:rPr>
        <w:t>N</w:t>
      </w:r>
      <w:r w:rsidRPr="004606EE">
        <w:rPr>
          <w:b/>
          <w:sz w:val="22"/>
          <w:szCs w:val="22"/>
        </w:rPr>
        <w:t>CIJSKOG PLANA ZA 2024.</w:t>
      </w:r>
      <w:r>
        <w:rPr>
          <w:b/>
          <w:sz w:val="22"/>
          <w:szCs w:val="22"/>
        </w:rPr>
        <w:t xml:space="preserve"> </w:t>
      </w:r>
      <w:r w:rsidRPr="004606EE">
        <w:rPr>
          <w:b/>
          <w:sz w:val="22"/>
          <w:szCs w:val="22"/>
        </w:rPr>
        <w:t>GODINU</w:t>
      </w:r>
    </w:p>
    <w:p w:rsidR="00BE38A4" w:rsidRDefault="00BE38A4" w:rsidP="00BE38A4">
      <w:pPr>
        <w:rPr>
          <w:sz w:val="22"/>
          <w:szCs w:val="22"/>
        </w:rPr>
      </w:pPr>
    </w:p>
    <w:p w:rsidR="00BE38A4" w:rsidRPr="004606EE" w:rsidRDefault="00BE38A4" w:rsidP="008858F8">
      <w:pPr>
        <w:jc w:val="both"/>
        <w:rPr>
          <w:sz w:val="22"/>
          <w:szCs w:val="22"/>
        </w:rPr>
      </w:pPr>
      <w:r w:rsidRPr="004606EE">
        <w:rPr>
          <w:sz w:val="22"/>
          <w:szCs w:val="22"/>
        </w:rPr>
        <w:t xml:space="preserve">Rebalans Financijskog plan za 2024.godinu rađen je prema Odluci o kriterijima, mjerilima i načinu financiranja domova za starije osobe u Dubrovačko-neretvanskoj županiji u 2024. (KLASA:550-01/24-01/10,URBROJ:2117-04-24-2 od 27. veljače 2024.godine). </w:t>
      </w:r>
    </w:p>
    <w:p w:rsidR="00BE38A4" w:rsidRDefault="00BE38A4" w:rsidP="008858F8">
      <w:pPr>
        <w:jc w:val="both"/>
        <w:rPr>
          <w:sz w:val="22"/>
          <w:szCs w:val="22"/>
        </w:rPr>
      </w:pPr>
      <w:r w:rsidRPr="004606EE">
        <w:rPr>
          <w:sz w:val="22"/>
          <w:szCs w:val="22"/>
        </w:rPr>
        <w:t>Prilikom izrade rebalansa poštovana su prava zaposlenih prema Temeljnom kolektivnom ugovoru za zaposlenike u javnim službama (N.N.29/2024 od 11.3.2024.) i Uredba Vlade RH o nazivima radnih mjesta, uvjetima za raspored i koeficijentima za obračun plaće u javnim službama (N.N.22/2024 od 26.2.2024.) . Materijalni rashodi planirani su prema ostvarenju , odnosno izvršenju Financijskog plana za razdoblje siječanj-svibanj 2024.godine.</w:t>
      </w:r>
    </w:p>
    <w:p w:rsidR="008858F8" w:rsidRPr="004606EE" w:rsidRDefault="008858F8" w:rsidP="008858F8">
      <w:pPr>
        <w:jc w:val="both"/>
        <w:rPr>
          <w:sz w:val="22"/>
          <w:szCs w:val="22"/>
        </w:rPr>
      </w:pPr>
    </w:p>
    <w:p w:rsidR="00BE38A4" w:rsidRPr="004606EE" w:rsidRDefault="00BE38A4" w:rsidP="00BE38A4">
      <w:pPr>
        <w:rPr>
          <w:b/>
          <w:sz w:val="22"/>
          <w:szCs w:val="22"/>
        </w:rPr>
      </w:pPr>
      <w:r w:rsidRPr="004606EE">
        <w:rPr>
          <w:b/>
          <w:sz w:val="22"/>
          <w:szCs w:val="22"/>
        </w:rPr>
        <w:t>UKUPNI REBALANS  – povećanje plana – iznos 106.842,00 eura.</w:t>
      </w:r>
    </w:p>
    <w:p w:rsidR="00BE38A4" w:rsidRPr="004606EE" w:rsidRDefault="00BE38A4" w:rsidP="00BE38A4">
      <w:pPr>
        <w:rPr>
          <w:sz w:val="22"/>
          <w:szCs w:val="22"/>
        </w:rPr>
      </w:pPr>
      <w:r w:rsidRPr="004606EE">
        <w:rPr>
          <w:sz w:val="22"/>
          <w:szCs w:val="22"/>
        </w:rPr>
        <w:t xml:space="preserve">Višak prihoda iz ranijih godina – račun 922 –  iznos 962,00 eura. </w:t>
      </w:r>
    </w:p>
    <w:p w:rsidR="00BE38A4" w:rsidRPr="004606EE" w:rsidRDefault="00BE38A4" w:rsidP="00BE38A4">
      <w:pPr>
        <w:rPr>
          <w:sz w:val="22"/>
          <w:szCs w:val="22"/>
        </w:rPr>
      </w:pPr>
      <w:r w:rsidRPr="004606EE">
        <w:rPr>
          <w:sz w:val="22"/>
          <w:szCs w:val="22"/>
        </w:rPr>
        <w:t xml:space="preserve">Rashodi/Prihodi iz izvora DEC – sredstva iz Županijskog proračuna rebalansom su povećana za </w:t>
      </w:r>
    </w:p>
    <w:p w:rsidR="00BE38A4" w:rsidRPr="004606EE" w:rsidRDefault="00BE38A4" w:rsidP="00BE38A4">
      <w:pPr>
        <w:rPr>
          <w:sz w:val="22"/>
          <w:szCs w:val="22"/>
        </w:rPr>
      </w:pPr>
      <w:r w:rsidRPr="004606EE">
        <w:rPr>
          <w:sz w:val="22"/>
          <w:szCs w:val="22"/>
        </w:rPr>
        <w:t xml:space="preserve"> – ukupan iznos 4.074,00 EUR-a – na pozicijama : </w:t>
      </w:r>
    </w:p>
    <w:p w:rsidR="00BE38A4" w:rsidRPr="004606EE" w:rsidRDefault="00BE38A4" w:rsidP="00BE38A4">
      <w:pPr>
        <w:rPr>
          <w:sz w:val="22"/>
          <w:szCs w:val="22"/>
        </w:rPr>
      </w:pPr>
      <w:r w:rsidRPr="004606EE">
        <w:rPr>
          <w:sz w:val="22"/>
          <w:szCs w:val="22"/>
        </w:rPr>
        <w:t>račun 311 – Plaće – iznos 3.524,00.</w:t>
      </w:r>
    </w:p>
    <w:p w:rsidR="00BE38A4" w:rsidRPr="004606EE" w:rsidRDefault="00BE38A4" w:rsidP="00BE38A4">
      <w:pPr>
        <w:rPr>
          <w:sz w:val="22"/>
          <w:szCs w:val="22"/>
        </w:rPr>
      </w:pPr>
      <w:r w:rsidRPr="004606EE">
        <w:rPr>
          <w:sz w:val="22"/>
          <w:szCs w:val="22"/>
        </w:rPr>
        <w:t>račun 422 – Postrojenja i oprema – iznos 550,00</w:t>
      </w:r>
    </w:p>
    <w:p w:rsidR="00BE38A4" w:rsidRPr="004606EE" w:rsidRDefault="00BE38A4" w:rsidP="00BE38A4">
      <w:pPr>
        <w:rPr>
          <w:sz w:val="22"/>
          <w:szCs w:val="22"/>
        </w:rPr>
      </w:pPr>
      <w:r w:rsidRPr="004606EE">
        <w:rPr>
          <w:sz w:val="22"/>
          <w:szCs w:val="22"/>
        </w:rPr>
        <w:t xml:space="preserve">Rashodi/Prihodi izvor 4.3.1. Prihodi po posebnim propisima – iznos 101.806,00 </w:t>
      </w:r>
    </w:p>
    <w:p w:rsidR="00BE38A4" w:rsidRPr="004606EE" w:rsidRDefault="00BE38A4" w:rsidP="00BE38A4">
      <w:pPr>
        <w:rPr>
          <w:sz w:val="22"/>
          <w:szCs w:val="22"/>
        </w:rPr>
      </w:pPr>
    </w:p>
    <w:p w:rsidR="00BE38A4" w:rsidRPr="004606EE" w:rsidRDefault="00BE38A4" w:rsidP="00BE38A4">
      <w:pPr>
        <w:rPr>
          <w:sz w:val="22"/>
          <w:szCs w:val="22"/>
        </w:rPr>
      </w:pPr>
      <w:r w:rsidRPr="004606EE">
        <w:rPr>
          <w:sz w:val="22"/>
          <w:szCs w:val="22"/>
        </w:rPr>
        <w:t xml:space="preserve">Navedeni iznos REBALANSA PO  IZVORIMA I AKTIVNOSTIMA prihodi/rashodi : </w:t>
      </w:r>
    </w:p>
    <w:p w:rsidR="00BE38A4" w:rsidRPr="004606EE" w:rsidRDefault="00BE38A4" w:rsidP="00BE38A4">
      <w:pPr>
        <w:rPr>
          <w:sz w:val="22"/>
          <w:szCs w:val="22"/>
        </w:rPr>
      </w:pPr>
    </w:p>
    <w:p w:rsidR="00BE38A4" w:rsidRPr="004606EE" w:rsidRDefault="00BE38A4" w:rsidP="00BE38A4">
      <w:pPr>
        <w:rPr>
          <w:sz w:val="22"/>
          <w:szCs w:val="22"/>
        </w:rPr>
      </w:pPr>
      <w:r w:rsidRPr="004606EE">
        <w:rPr>
          <w:sz w:val="22"/>
          <w:szCs w:val="22"/>
        </w:rPr>
        <w:t>AKTIVNOST – A 121303 PRUŽANJE USLUGA SMJEŠTAJA, USLUGE IZVANINSTITUCIONALNE SKRBI I NAJAM PROSTIRA</w:t>
      </w:r>
    </w:p>
    <w:p w:rsidR="00BE38A4" w:rsidRPr="004606EE" w:rsidRDefault="00BE38A4" w:rsidP="00BE38A4">
      <w:pPr>
        <w:rPr>
          <w:sz w:val="22"/>
          <w:szCs w:val="22"/>
        </w:rPr>
      </w:pPr>
    </w:p>
    <w:p w:rsidR="00BE38A4" w:rsidRPr="004606EE" w:rsidRDefault="00BE38A4" w:rsidP="00BE38A4">
      <w:pPr>
        <w:rPr>
          <w:sz w:val="22"/>
          <w:szCs w:val="22"/>
        </w:rPr>
      </w:pPr>
      <w:r w:rsidRPr="004606EE">
        <w:rPr>
          <w:sz w:val="22"/>
          <w:szCs w:val="22"/>
        </w:rPr>
        <w:t>Aktivnost – A 121303 – IZVOR 4.3.1. Prihodi za posebne namjene</w:t>
      </w:r>
    </w:p>
    <w:p w:rsidR="00BE38A4" w:rsidRPr="004606EE" w:rsidRDefault="00BE38A4" w:rsidP="00BE38A4">
      <w:pPr>
        <w:rPr>
          <w:b/>
          <w:i/>
          <w:color w:val="8496B0" w:themeColor="text2" w:themeTint="99"/>
          <w:sz w:val="22"/>
          <w:szCs w:val="22"/>
        </w:rPr>
      </w:pPr>
      <w:r w:rsidRPr="004606EE">
        <w:rPr>
          <w:b/>
          <w:i/>
          <w:color w:val="8496B0" w:themeColor="text2" w:themeTint="99"/>
          <w:sz w:val="22"/>
          <w:szCs w:val="22"/>
        </w:rPr>
        <w:t>Vrsta rashoda/Prihoda</w:t>
      </w:r>
      <w:r w:rsidRPr="004606EE">
        <w:rPr>
          <w:b/>
          <w:i/>
          <w:color w:val="8496B0" w:themeColor="text2" w:themeTint="99"/>
          <w:sz w:val="22"/>
          <w:szCs w:val="22"/>
        </w:rPr>
        <w:tab/>
      </w:r>
      <w:r w:rsidRPr="004606EE">
        <w:rPr>
          <w:b/>
          <w:i/>
          <w:color w:val="8496B0" w:themeColor="text2" w:themeTint="99"/>
          <w:sz w:val="22"/>
          <w:szCs w:val="22"/>
        </w:rPr>
        <w:tab/>
      </w:r>
      <w:r w:rsidRPr="004606EE">
        <w:rPr>
          <w:b/>
          <w:i/>
          <w:color w:val="8496B0" w:themeColor="text2" w:themeTint="99"/>
          <w:sz w:val="22"/>
          <w:szCs w:val="22"/>
        </w:rPr>
        <w:tab/>
        <w:t xml:space="preserve">Račun </w:t>
      </w:r>
      <w:r w:rsidRPr="004606EE">
        <w:rPr>
          <w:b/>
          <w:i/>
          <w:color w:val="8496B0" w:themeColor="text2" w:themeTint="99"/>
          <w:sz w:val="22"/>
          <w:szCs w:val="22"/>
        </w:rPr>
        <w:tab/>
      </w:r>
      <w:r w:rsidRPr="004606EE">
        <w:rPr>
          <w:b/>
          <w:i/>
          <w:color w:val="8496B0" w:themeColor="text2" w:themeTint="99"/>
          <w:sz w:val="22"/>
          <w:szCs w:val="22"/>
        </w:rPr>
        <w:tab/>
        <w:t>Iznos rebalansa</w:t>
      </w:r>
      <w:r w:rsidRPr="004606EE">
        <w:rPr>
          <w:b/>
          <w:i/>
          <w:color w:val="8496B0" w:themeColor="text2" w:themeTint="99"/>
          <w:sz w:val="22"/>
          <w:szCs w:val="22"/>
        </w:rPr>
        <w:tab/>
      </w:r>
      <w:r w:rsidRPr="004606EE">
        <w:rPr>
          <w:b/>
          <w:i/>
          <w:color w:val="8496B0" w:themeColor="text2" w:themeTint="99"/>
          <w:sz w:val="22"/>
          <w:szCs w:val="22"/>
        </w:rPr>
        <w:tab/>
      </w:r>
    </w:p>
    <w:p w:rsidR="00BE38A4" w:rsidRPr="004606EE" w:rsidRDefault="00BE38A4" w:rsidP="00BE38A4">
      <w:pPr>
        <w:rPr>
          <w:i/>
          <w:sz w:val="22"/>
          <w:szCs w:val="22"/>
        </w:rPr>
      </w:pPr>
      <w:r w:rsidRPr="004606EE">
        <w:rPr>
          <w:i/>
          <w:sz w:val="22"/>
          <w:szCs w:val="22"/>
        </w:rPr>
        <w:t>Rashodi za Plaće</w:t>
      </w:r>
      <w:r w:rsidRPr="004606EE">
        <w:rPr>
          <w:i/>
          <w:sz w:val="22"/>
          <w:szCs w:val="22"/>
        </w:rPr>
        <w:tab/>
      </w:r>
      <w:r w:rsidRPr="004606EE">
        <w:rPr>
          <w:i/>
          <w:sz w:val="22"/>
          <w:szCs w:val="22"/>
        </w:rPr>
        <w:tab/>
        <w:t xml:space="preserve">               311</w:t>
      </w:r>
      <w:r w:rsidRPr="004606EE">
        <w:rPr>
          <w:i/>
          <w:sz w:val="22"/>
          <w:szCs w:val="22"/>
        </w:rPr>
        <w:tab/>
      </w:r>
      <w:r w:rsidRPr="004606EE">
        <w:rPr>
          <w:i/>
          <w:sz w:val="22"/>
          <w:szCs w:val="22"/>
        </w:rPr>
        <w:tab/>
        <w:t xml:space="preserve"> 84.489,00</w:t>
      </w:r>
    </w:p>
    <w:p w:rsidR="00BE38A4" w:rsidRPr="004606EE" w:rsidRDefault="00BE38A4" w:rsidP="00BE38A4">
      <w:pPr>
        <w:rPr>
          <w:i/>
          <w:sz w:val="22"/>
          <w:szCs w:val="22"/>
        </w:rPr>
      </w:pPr>
      <w:r w:rsidRPr="004606EE">
        <w:rPr>
          <w:i/>
          <w:sz w:val="22"/>
          <w:szCs w:val="22"/>
        </w:rPr>
        <w:t>Ostali rashodi za zaposlene</w:t>
      </w:r>
      <w:r w:rsidRPr="004606EE">
        <w:rPr>
          <w:i/>
          <w:sz w:val="22"/>
          <w:szCs w:val="22"/>
        </w:rPr>
        <w:tab/>
      </w:r>
      <w:r w:rsidRPr="004606EE">
        <w:rPr>
          <w:i/>
          <w:sz w:val="22"/>
          <w:szCs w:val="22"/>
        </w:rPr>
        <w:tab/>
        <w:t>312</w:t>
      </w:r>
      <w:r w:rsidRPr="004606EE">
        <w:rPr>
          <w:i/>
          <w:sz w:val="22"/>
          <w:szCs w:val="22"/>
        </w:rPr>
        <w:tab/>
      </w:r>
      <w:r w:rsidRPr="004606EE">
        <w:rPr>
          <w:i/>
          <w:sz w:val="22"/>
          <w:szCs w:val="22"/>
        </w:rPr>
        <w:tab/>
        <w:t xml:space="preserve">   3.082,00</w:t>
      </w:r>
      <w:r w:rsidRPr="004606EE">
        <w:rPr>
          <w:i/>
          <w:sz w:val="22"/>
          <w:szCs w:val="22"/>
        </w:rPr>
        <w:tab/>
      </w:r>
      <w:r w:rsidRPr="004606EE">
        <w:rPr>
          <w:i/>
          <w:sz w:val="22"/>
          <w:szCs w:val="22"/>
        </w:rPr>
        <w:tab/>
      </w:r>
      <w:r w:rsidRPr="004606EE">
        <w:rPr>
          <w:i/>
          <w:sz w:val="22"/>
          <w:szCs w:val="22"/>
        </w:rPr>
        <w:tab/>
      </w:r>
    </w:p>
    <w:p w:rsidR="00BE38A4" w:rsidRPr="004606EE" w:rsidRDefault="00BE38A4" w:rsidP="00BE38A4">
      <w:pPr>
        <w:rPr>
          <w:i/>
          <w:sz w:val="22"/>
          <w:szCs w:val="22"/>
        </w:rPr>
      </w:pPr>
      <w:r w:rsidRPr="004606EE">
        <w:rPr>
          <w:i/>
          <w:sz w:val="22"/>
          <w:szCs w:val="22"/>
        </w:rPr>
        <w:t>Rashodi za doprinose na plaću</w:t>
      </w:r>
      <w:r w:rsidRPr="004606EE">
        <w:rPr>
          <w:i/>
          <w:sz w:val="22"/>
          <w:szCs w:val="22"/>
        </w:rPr>
        <w:tab/>
        <w:t xml:space="preserve">  </w:t>
      </w:r>
      <w:r w:rsidRPr="004606EE">
        <w:rPr>
          <w:i/>
          <w:sz w:val="22"/>
          <w:szCs w:val="22"/>
        </w:rPr>
        <w:tab/>
        <w:t>313</w:t>
      </w:r>
      <w:r w:rsidRPr="004606EE">
        <w:rPr>
          <w:i/>
          <w:sz w:val="22"/>
          <w:szCs w:val="22"/>
        </w:rPr>
        <w:tab/>
      </w:r>
      <w:r w:rsidRPr="004606EE">
        <w:rPr>
          <w:i/>
          <w:sz w:val="22"/>
          <w:szCs w:val="22"/>
        </w:rPr>
        <w:tab/>
        <w:t xml:space="preserve"> 14.235,00</w:t>
      </w:r>
    </w:p>
    <w:p w:rsidR="00BE38A4" w:rsidRPr="004606EE" w:rsidRDefault="00BE38A4" w:rsidP="00BE38A4">
      <w:pPr>
        <w:rPr>
          <w:i/>
          <w:sz w:val="22"/>
          <w:szCs w:val="22"/>
        </w:rPr>
      </w:pPr>
      <w:r w:rsidRPr="004606EE">
        <w:rPr>
          <w:i/>
          <w:sz w:val="22"/>
          <w:szCs w:val="22"/>
        </w:rPr>
        <w:t>Naknade troškova zaposlenima</w:t>
      </w:r>
      <w:r w:rsidRPr="004606EE">
        <w:rPr>
          <w:i/>
          <w:sz w:val="22"/>
          <w:szCs w:val="22"/>
        </w:rPr>
        <w:tab/>
      </w:r>
      <w:r w:rsidRPr="004606EE">
        <w:rPr>
          <w:i/>
          <w:sz w:val="22"/>
          <w:szCs w:val="22"/>
        </w:rPr>
        <w:tab/>
        <w:t>321</w:t>
      </w:r>
      <w:r w:rsidRPr="004606EE">
        <w:rPr>
          <w:i/>
          <w:sz w:val="22"/>
          <w:szCs w:val="22"/>
        </w:rPr>
        <w:tab/>
        <w:t xml:space="preserve">              -14.500,00</w:t>
      </w:r>
    </w:p>
    <w:p w:rsidR="00BE38A4" w:rsidRPr="004606EE" w:rsidRDefault="00BE38A4" w:rsidP="00BE38A4">
      <w:pPr>
        <w:rPr>
          <w:i/>
          <w:sz w:val="22"/>
          <w:szCs w:val="22"/>
        </w:rPr>
      </w:pPr>
      <w:r w:rsidRPr="004606EE">
        <w:rPr>
          <w:i/>
          <w:sz w:val="22"/>
          <w:szCs w:val="22"/>
        </w:rPr>
        <w:t>Rashodi za materijal i energiju</w:t>
      </w:r>
      <w:r w:rsidRPr="004606EE">
        <w:rPr>
          <w:i/>
          <w:sz w:val="22"/>
          <w:szCs w:val="22"/>
        </w:rPr>
        <w:tab/>
        <w:t xml:space="preserve">              322</w:t>
      </w:r>
      <w:r w:rsidRPr="004606EE">
        <w:rPr>
          <w:i/>
          <w:sz w:val="22"/>
          <w:szCs w:val="22"/>
        </w:rPr>
        <w:tab/>
      </w:r>
      <w:r w:rsidRPr="004606EE">
        <w:rPr>
          <w:i/>
          <w:sz w:val="22"/>
          <w:szCs w:val="22"/>
        </w:rPr>
        <w:tab/>
        <w:t xml:space="preserve">   7.000,00</w:t>
      </w:r>
    </w:p>
    <w:p w:rsidR="00BE38A4" w:rsidRPr="004606EE" w:rsidRDefault="00BE38A4" w:rsidP="00BE38A4">
      <w:pPr>
        <w:rPr>
          <w:i/>
          <w:sz w:val="22"/>
          <w:szCs w:val="22"/>
        </w:rPr>
      </w:pPr>
      <w:r w:rsidRPr="004606EE">
        <w:rPr>
          <w:i/>
          <w:sz w:val="22"/>
          <w:szCs w:val="22"/>
        </w:rPr>
        <w:t>Rashodi za usluge</w:t>
      </w:r>
      <w:r w:rsidRPr="004606EE">
        <w:rPr>
          <w:i/>
          <w:sz w:val="22"/>
          <w:szCs w:val="22"/>
        </w:rPr>
        <w:tab/>
      </w:r>
      <w:r w:rsidRPr="004606EE">
        <w:rPr>
          <w:i/>
          <w:sz w:val="22"/>
          <w:szCs w:val="22"/>
        </w:rPr>
        <w:tab/>
        <w:t xml:space="preserve">             323</w:t>
      </w:r>
      <w:r w:rsidRPr="004606EE">
        <w:rPr>
          <w:i/>
          <w:sz w:val="22"/>
          <w:szCs w:val="22"/>
        </w:rPr>
        <w:tab/>
      </w:r>
      <w:r w:rsidRPr="004606EE">
        <w:rPr>
          <w:i/>
          <w:sz w:val="22"/>
          <w:szCs w:val="22"/>
        </w:rPr>
        <w:tab/>
        <w:t xml:space="preserve">   6.380,00</w:t>
      </w:r>
    </w:p>
    <w:p w:rsidR="00BE38A4" w:rsidRPr="004606EE" w:rsidRDefault="00BE38A4" w:rsidP="00BE38A4">
      <w:pPr>
        <w:rPr>
          <w:i/>
          <w:sz w:val="22"/>
          <w:szCs w:val="22"/>
        </w:rPr>
      </w:pPr>
      <w:r w:rsidRPr="004606EE">
        <w:rPr>
          <w:i/>
          <w:sz w:val="22"/>
          <w:szCs w:val="22"/>
        </w:rPr>
        <w:t>Ostali nespomenuti rashodi posl.           329</w:t>
      </w:r>
      <w:r w:rsidRPr="004606EE">
        <w:rPr>
          <w:i/>
          <w:sz w:val="22"/>
          <w:szCs w:val="22"/>
        </w:rPr>
        <w:tab/>
      </w:r>
      <w:r w:rsidRPr="004606EE">
        <w:rPr>
          <w:i/>
          <w:sz w:val="22"/>
          <w:szCs w:val="22"/>
        </w:rPr>
        <w:tab/>
        <w:t xml:space="preserve">   2.300,00</w:t>
      </w:r>
    </w:p>
    <w:p w:rsidR="00BE38A4" w:rsidRPr="004606EE" w:rsidRDefault="008858F8" w:rsidP="00BE38A4">
      <w:pPr>
        <w:rPr>
          <w:i/>
          <w:sz w:val="22"/>
          <w:szCs w:val="22"/>
        </w:rPr>
      </w:pPr>
      <w:r>
        <w:rPr>
          <w:i/>
          <w:sz w:val="22"/>
          <w:szCs w:val="22"/>
        </w:rPr>
        <w:t>Osali financijski rashodi</w:t>
      </w:r>
      <w:r>
        <w:rPr>
          <w:i/>
          <w:sz w:val="22"/>
          <w:szCs w:val="22"/>
        </w:rPr>
        <w:tab/>
      </w:r>
      <w:r>
        <w:rPr>
          <w:i/>
          <w:sz w:val="22"/>
          <w:szCs w:val="22"/>
        </w:rPr>
        <w:tab/>
      </w:r>
      <w:r w:rsidR="00BE38A4" w:rsidRPr="004606EE">
        <w:rPr>
          <w:i/>
          <w:sz w:val="22"/>
          <w:szCs w:val="22"/>
        </w:rPr>
        <w:t>343</w:t>
      </w:r>
      <w:r w:rsidR="00BE38A4" w:rsidRPr="004606EE">
        <w:rPr>
          <w:i/>
          <w:sz w:val="22"/>
          <w:szCs w:val="22"/>
        </w:rPr>
        <w:tab/>
      </w:r>
      <w:r w:rsidR="00BE38A4" w:rsidRPr="004606EE">
        <w:rPr>
          <w:i/>
          <w:sz w:val="22"/>
          <w:szCs w:val="22"/>
        </w:rPr>
        <w:tab/>
        <w:t xml:space="preserve">     200,00</w:t>
      </w:r>
    </w:p>
    <w:p w:rsidR="00BE38A4" w:rsidRPr="004606EE" w:rsidRDefault="00BE38A4" w:rsidP="00BE38A4">
      <w:pPr>
        <w:rPr>
          <w:i/>
          <w:sz w:val="22"/>
          <w:szCs w:val="22"/>
        </w:rPr>
      </w:pPr>
      <w:r w:rsidRPr="004606EE">
        <w:rPr>
          <w:i/>
          <w:sz w:val="22"/>
          <w:szCs w:val="22"/>
        </w:rPr>
        <w:t>Ostale naknade građanima i kuć.          372</w:t>
      </w:r>
      <w:r w:rsidRPr="004606EE">
        <w:rPr>
          <w:i/>
          <w:sz w:val="22"/>
          <w:szCs w:val="22"/>
        </w:rPr>
        <w:tab/>
      </w:r>
      <w:r w:rsidRPr="004606EE">
        <w:rPr>
          <w:i/>
          <w:sz w:val="22"/>
          <w:szCs w:val="22"/>
        </w:rPr>
        <w:tab/>
        <w:t xml:space="preserve"> -1.380,00</w:t>
      </w:r>
      <w:r w:rsidRPr="004606EE">
        <w:rPr>
          <w:i/>
          <w:sz w:val="22"/>
          <w:szCs w:val="22"/>
        </w:rPr>
        <w:tab/>
      </w:r>
      <w:r w:rsidRPr="004606EE">
        <w:rPr>
          <w:i/>
          <w:sz w:val="22"/>
          <w:szCs w:val="22"/>
        </w:rPr>
        <w:tab/>
      </w:r>
    </w:p>
    <w:p w:rsidR="00BE38A4" w:rsidRPr="004606EE" w:rsidRDefault="00BE38A4" w:rsidP="00BE38A4">
      <w:pPr>
        <w:rPr>
          <w:i/>
          <w:sz w:val="22"/>
          <w:szCs w:val="22"/>
        </w:rPr>
      </w:pPr>
      <w:r w:rsidRPr="004606EE">
        <w:rPr>
          <w:i/>
          <w:sz w:val="22"/>
          <w:szCs w:val="22"/>
        </w:rPr>
        <w:t>Prihodi po posebnim propisima</w:t>
      </w:r>
      <w:r w:rsidRPr="004606EE">
        <w:rPr>
          <w:i/>
          <w:sz w:val="22"/>
          <w:szCs w:val="22"/>
        </w:rPr>
        <w:tab/>
        <w:t xml:space="preserve">            652</w:t>
      </w:r>
      <w:r w:rsidRPr="004606EE">
        <w:rPr>
          <w:i/>
          <w:sz w:val="22"/>
          <w:szCs w:val="22"/>
        </w:rPr>
        <w:tab/>
        <w:t xml:space="preserve">            101.806,00</w:t>
      </w:r>
    </w:p>
    <w:p w:rsidR="00BE38A4" w:rsidRPr="004606EE" w:rsidRDefault="00BE38A4" w:rsidP="00BE38A4">
      <w:pPr>
        <w:rPr>
          <w:sz w:val="22"/>
          <w:szCs w:val="22"/>
        </w:rPr>
      </w:pPr>
    </w:p>
    <w:p w:rsidR="00BE38A4" w:rsidRPr="004606EE" w:rsidRDefault="00BE38A4" w:rsidP="00BE38A4">
      <w:pPr>
        <w:rPr>
          <w:sz w:val="22"/>
          <w:szCs w:val="22"/>
        </w:rPr>
      </w:pPr>
      <w:r w:rsidRPr="004606EE">
        <w:rPr>
          <w:sz w:val="22"/>
          <w:szCs w:val="22"/>
        </w:rPr>
        <w:t>Aktivnost – A 1211101 – IZVOR 4.4.1. Decentralizirana sredstva</w:t>
      </w:r>
    </w:p>
    <w:p w:rsidR="00BE38A4" w:rsidRPr="004606EE" w:rsidRDefault="00BE38A4" w:rsidP="00BE38A4">
      <w:pPr>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606EE">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Vrsta rashoda/Prihoda</w:t>
      </w:r>
      <w:r w:rsidRPr="004606EE">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4606EE">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       Račun</w:t>
      </w:r>
      <w:r w:rsidRPr="004606EE">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4606EE">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Iznos rebalansa</w:t>
      </w:r>
    </w:p>
    <w:p w:rsidR="00BE38A4" w:rsidRPr="004606EE" w:rsidRDefault="00BE38A4" w:rsidP="00BE38A4">
      <w:pPr>
        <w:rPr>
          <w:i/>
          <w:sz w:val="22"/>
          <w:szCs w:val="22"/>
        </w:rPr>
      </w:pPr>
      <w:r w:rsidRPr="004606EE">
        <w:rPr>
          <w:i/>
          <w:sz w:val="22"/>
          <w:szCs w:val="22"/>
        </w:rPr>
        <w:t xml:space="preserve">Rashodi za plaće </w:t>
      </w:r>
      <w:r w:rsidRPr="004606EE">
        <w:rPr>
          <w:i/>
          <w:sz w:val="22"/>
          <w:szCs w:val="22"/>
        </w:rPr>
        <w:tab/>
      </w:r>
      <w:r w:rsidRPr="004606EE">
        <w:rPr>
          <w:i/>
          <w:sz w:val="22"/>
          <w:szCs w:val="22"/>
        </w:rPr>
        <w:tab/>
      </w:r>
      <w:r w:rsidRPr="004606EE">
        <w:rPr>
          <w:i/>
          <w:sz w:val="22"/>
          <w:szCs w:val="22"/>
        </w:rPr>
        <w:tab/>
        <w:t>311</w:t>
      </w:r>
      <w:r w:rsidRPr="004606EE">
        <w:rPr>
          <w:i/>
          <w:sz w:val="22"/>
          <w:szCs w:val="22"/>
        </w:rPr>
        <w:tab/>
      </w:r>
      <w:r w:rsidRPr="004606EE">
        <w:rPr>
          <w:i/>
          <w:sz w:val="22"/>
          <w:szCs w:val="22"/>
        </w:rPr>
        <w:tab/>
        <w:t>3.524,00</w:t>
      </w:r>
    </w:p>
    <w:p w:rsidR="00BE38A4" w:rsidRPr="004606EE" w:rsidRDefault="00BE38A4" w:rsidP="00BE38A4">
      <w:pPr>
        <w:rPr>
          <w:sz w:val="22"/>
          <w:szCs w:val="22"/>
        </w:rPr>
      </w:pPr>
      <w:r w:rsidRPr="004606EE">
        <w:rPr>
          <w:sz w:val="22"/>
          <w:szCs w:val="22"/>
        </w:rPr>
        <w:t>Aktivnost – K121103 – IZVOR 4.4.1. Kapitalna ulaganja za domove za starije</w:t>
      </w:r>
    </w:p>
    <w:p w:rsidR="00BE38A4" w:rsidRPr="004606EE" w:rsidRDefault="00BE38A4" w:rsidP="00BE38A4">
      <w:pPr>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606EE">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Vrsta rashoda/Prihoda</w:t>
      </w:r>
      <w:r w:rsidRPr="004606EE">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4606EE">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       Račun</w:t>
      </w:r>
      <w:r w:rsidRPr="004606EE">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4606EE">
        <w:rPr>
          <w:i/>
          <w:color w:val="5B9BD5" w:themeColor="accent1"/>
          <w:sz w:val="22"/>
          <w:szCs w:val="2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Iznos rebalansa</w:t>
      </w:r>
    </w:p>
    <w:p w:rsidR="00BE38A4" w:rsidRPr="004606EE" w:rsidRDefault="00BE38A4" w:rsidP="00BE38A4">
      <w:pPr>
        <w:rPr>
          <w:i/>
          <w:sz w:val="22"/>
          <w:szCs w:val="22"/>
        </w:rPr>
      </w:pPr>
      <w:r w:rsidRPr="004606EE">
        <w:rPr>
          <w:i/>
          <w:sz w:val="22"/>
          <w:szCs w:val="22"/>
        </w:rPr>
        <w:t>Rashodi za materijal i energiju</w:t>
      </w:r>
      <w:r w:rsidRPr="004606EE">
        <w:rPr>
          <w:i/>
          <w:sz w:val="22"/>
          <w:szCs w:val="22"/>
        </w:rPr>
        <w:tab/>
      </w:r>
      <w:r w:rsidRPr="004606EE">
        <w:rPr>
          <w:i/>
          <w:sz w:val="22"/>
          <w:szCs w:val="22"/>
        </w:rPr>
        <w:tab/>
        <w:t>422</w:t>
      </w:r>
      <w:r w:rsidRPr="004606EE">
        <w:rPr>
          <w:i/>
          <w:sz w:val="22"/>
          <w:szCs w:val="22"/>
        </w:rPr>
        <w:tab/>
      </w:r>
      <w:r w:rsidRPr="004606EE">
        <w:rPr>
          <w:i/>
          <w:sz w:val="22"/>
          <w:szCs w:val="22"/>
        </w:rPr>
        <w:tab/>
        <w:t xml:space="preserve">   550,00</w:t>
      </w:r>
    </w:p>
    <w:p w:rsidR="00BE38A4" w:rsidRPr="004606EE" w:rsidRDefault="00BE38A4" w:rsidP="00BE38A4">
      <w:pPr>
        <w:rPr>
          <w:i/>
          <w:sz w:val="22"/>
          <w:szCs w:val="22"/>
        </w:rPr>
      </w:pPr>
    </w:p>
    <w:p w:rsidR="00BE38A4" w:rsidRPr="004606EE" w:rsidRDefault="00BE38A4" w:rsidP="00BE38A4">
      <w:pPr>
        <w:rPr>
          <w:sz w:val="22"/>
          <w:szCs w:val="22"/>
        </w:rPr>
      </w:pPr>
      <w:r w:rsidRPr="004606EE">
        <w:rPr>
          <w:sz w:val="22"/>
          <w:szCs w:val="22"/>
        </w:rPr>
        <w:t>Aktivnost – A 121303 – IZVOR 3.2.2. Vlastiti prihodi prorač.korisnika – prenesena sredstva</w:t>
      </w:r>
    </w:p>
    <w:p w:rsidR="00BE38A4" w:rsidRPr="004606EE" w:rsidRDefault="00BE38A4" w:rsidP="00BE38A4">
      <w:pPr>
        <w:rPr>
          <w:sz w:val="22"/>
          <w:szCs w:val="22"/>
        </w:rPr>
      </w:pPr>
      <w:r w:rsidRPr="004606EE">
        <w:rPr>
          <w:sz w:val="22"/>
          <w:szCs w:val="22"/>
        </w:rPr>
        <w:t>Višak ranijih godina</w:t>
      </w:r>
    </w:p>
    <w:p w:rsidR="00BE38A4" w:rsidRPr="004606EE" w:rsidRDefault="00BE38A4" w:rsidP="00BE38A4">
      <w:pPr>
        <w:rPr>
          <w:i/>
          <w:color w:val="0070C0"/>
          <w:sz w:val="22"/>
          <w:szCs w:val="22"/>
        </w:rPr>
      </w:pPr>
      <w:r w:rsidRPr="004606EE">
        <w:rPr>
          <w:i/>
          <w:color w:val="0070C0"/>
          <w:sz w:val="22"/>
          <w:szCs w:val="22"/>
        </w:rPr>
        <w:t>Vrsta rashoda/Prihoda</w:t>
      </w:r>
      <w:r w:rsidRPr="004606EE">
        <w:rPr>
          <w:i/>
          <w:color w:val="0070C0"/>
          <w:sz w:val="22"/>
          <w:szCs w:val="22"/>
        </w:rPr>
        <w:tab/>
      </w:r>
      <w:r w:rsidRPr="004606EE">
        <w:rPr>
          <w:i/>
          <w:color w:val="0070C0"/>
          <w:sz w:val="22"/>
          <w:szCs w:val="22"/>
        </w:rPr>
        <w:tab/>
      </w:r>
      <w:r w:rsidRPr="004606EE">
        <w:rPr>
          <w:i/>
          <w:color w:val="0070C0"/>
          <w:sz w:val="22"/>
          <w:szCs w:val="22"/>
        </w:rPr>
        <w:tab/>
        <w:t>Račun</w:t>
      </w:r>
      <w:r w:rsidRPr="004606EE">
        <w:rPr>
          <w:i/>
          <w:color w:val="0070C0"/>
          <w:sz w:val="22"/>
          <w:szCs w:val="22"/>
        </w:rPr>
        <w:tab/>
      </w:r>
      <w:r w:rsidRPr="004606EE">
        <w:rPr>
          <w:i/>
          <w:color w:val="0070C0"/>
          <w:sz w:val="22"/>
          <w:szCs w:val="22"/>
        </w:rPr>
        <w:tab/>
        <w:t>Iznos rebalansa</w:t>
      </w:r>
    </w:p>
    <w:p w:rsidR="00BE38A4" w:rsidRPr="004606EE" w:rsidRDefault="00BE38A4" w:rsidP="00BE38A4">
      <w:pPr>
        <w:rPr>
          <w:i/>
          <w:sz w:val="22"/>
          <w:szCs w:val="22"/>
        </w:rPr>
      </w:pPr>
      <w:r w:rsidRPr="004606EE">
        <w:rPr>
          <w:i/>
          <w:sz w:val="22"/>
          <w:szCs w:val="22"/>
        </w:rPr>
        <w:t>Višak prihoda</w:t>
      </w:r>
      <w:r w:rsidRPr="004606EE">
        <w:rPr>
          <w:i/>
          <w:sz w:val="22"/>
          <w:szCs w:val="22"/>
        </w:rPr>
        <w:tab/>
      </w:r>
      <w:r w:rsidRPr="004606EE">
        <w:rPr>
          <w:i/>
          <w:sz w:val="22"/>
          <w:szCs w:val="22"/>
        </w:rPr>
        <w:tab/>
      </w:r>
      <w:r w:rsidRPr="004606EE">
        <w:rPr>
          <w:i/>
          <w:sz w:val="22"/>
          <w:szCs w:val="22"/>
        </w:rPr>
        <w:tab/>
      </w:r>
      <w:r w:rsidRPr="004606EE">
        <w:rPr>
          <w:i/>
          <w:sz w:val="22"/>
          <w:szCs w:val="22"/>
        </w:rPr>
        <w:tab/>
        <w:t>9221</w:t>
      </w:r>
      <w:r w:rsidRPr="004606EE">
        <w:rPr>
          <w:i/>
          <w:sz w:val="22"/>
          <w:szCs w:val="22"/>
        </w:rPr>
        <w:tab/>
      </w:r>
      <w:r w:rsidRPr="004606EE">
        <w:rPr>
          <w:i/>
          <w:sz w:val="22"/>
          <w:szCs w:val="22"/>
        </w:rPr>
        <w:tab/>
        <w:t>962,00</w:t>
      </w:r>
    </w:p>
    <w:p w:rsidR="00BE38A4" w:rsidRPr="004606EE" w:rsidRDefault="00BE38A4" w:rsidP="00BE38A4">
      <w:pPr>
        <w:rPr>
          <w:i/>
          <w:sz w:val="22"/>
          <w:szCs w:val="22"/>
        </w:rPr>
      </w:pPr>
      <w:r w:rsidRPr="004606EE">
        <w:rPr>
          <w:i/>
          <w:sz w:val="22"/>
          <w:szCs w:val="22"/>
        </w:rPr>
        <w:lastRenderedPageBreak/>
        <w:t>Rashodi za materijal i energiju</w:t>
      </w:r>
      <w:r w:rsidRPr="004606EE">
        <w:rPr>
          <w:i/>
          <w:sz w:val="22"/>
          <w:szCs w:val="22"/>
        </w:rPr>
        <w:tab/>
      </w:r>
      <w:r w:rsidRPr="004606EE">
        <w:rPr>
          <w:i/>
          <w:sz w:val="22"/>
          <w:szCs w:val="22"/>
        </w:rPr>
        <w:tab/>
        <w:t>322</w:t>
      </w:r>
      <w:r w:rsidRPr="004606EE">
        <w:rPr>
          <w:i/>
          <w:sz w:val="22"/>
          <w:szCs w:val="22"/>
        </w:rPr>
        <w:tab/>
      </w:r>
      <w:r w:rsidRPr="004606EE">
        <w:rPr>
          <w:i/>
          <w:sz w:val="22"/>
          <w:szCs w:val="22"/>
        </w:rPr>
        <w:tab/>
        <w:t>962,00</w:t>
      </w:r>
      <w:r w:rsidRPr="004606EE">
        <w:rPr>
          <w:i/>
          <w:sz w:val="22"/>
          <w:szCs w:val="22"/>
        </w:rPr>
        <w:tab/>
      </w:r>
      <w:r w:rsidRPr="004606EE">
        <w:rPr>
          <w:i/>
          <w:sz w:val="22"/>
          <w:szCs w:val="22"/>
        </w:rPr>
        <w:tab/>
      </w:r>
    </w:p>
    <w:p w:rsidR="00BE38A4" w:rsidRPr="00EC494F" w:rsidRDefault="00BE38A4" w:rsidP="00BE38A4">
      <w:pPr>
        <w:pStyle w:val="ListParagraph"/>
        <w:ind w:left="360"/>
        <w:rPr>
          <w:b/>
        </w:rPr>
      </w:pPr>
    </w:p>
    <w:p w:rsidR="00BE38A4" w:rsidRPr="00BE38A4" w:rsidRDefault="00BE38A4" w:rsidP="00BE38A4">
      <w:pPr>
        <w:pStyle w:val="ListParagraph"/>
        <w:ind w:left="360"/>
      </w:pPr>
      <w:r w:rsidRPr="00BE38A4">
        <w:rPr>
          <w:b/>
        </w:rPr>
        <w:t xml:space="preserve">       </w:t>
      </w:r>
    </w:p>
    <w:p w:rsidR="00660697" w:rsidRPr="00E864A1" w:rsidRDefault="00660697" w:rsidP="00660697">
      <w:pPr>
        <w:pStyle w:val="NoSpacing"/>
        <w:pBdr>
          <w:bottom w:val="single" w:sz="12" w:space="1" w:color="auto"/>
        </w:pBdr>
        <w:shd w:val="clear" w:color="auto" w:fill="FFFFFF"/>
        <w:rPr>
          <w:b/>
          <w:sz w:val="22"/>
          <w:szCs w:val="22"/>
        </w:rPr>
      </w:pPr>
      <w:r w:rsidRPr="00E864A1">
        <w:rPr>
          <w:b/>
          <w:sz w:val="22"/>
          <w:szCs w:val="22"/>
        </w:rPr>
        <w:t>PRORAČUNSKI KORISNIK  7882  DOM ZA STARIJE OSOBE VELA LUKA</w:t>
      </w:r>
    </w:p>
    <w:p w:rsidR="00BE38A4" w:rsidRPr="004606EE" w:rsidRDefault="00BE38A4" w:rsidP="00BE38A4">
      <w:pPr>
        <w:rPr>
          <w:b/>
          <w:sz w:val="22"/>
          <w:szCs w:val="22"/>
        </w:rPr>
      </w:pPr>
    </w:p>
    <w:p w:rsidR="00BE38A4" w:rsidRPr="004606EE" w:rsidRDefault="00BE38A4" w:rsidP="00EC494F">
      <w:pPr>
        <w:jc w:val="center"/>
        <w:rPr>
          <w:b/>
          <w:sz w:val="22"/>
          <w:szCs w:val="22"/>
        </w:rPr>
      </w:pPr>
      <w:r w:rsidRPr="004606EE">
        <w:rPr>
          <w:b/>
          <w:sz w:val="22"/>
          <w:szCs w:val="22"/>
        </w:rPr>
        <w:t>OBRAZLOŽENJE I.REBALANSA FINANCIJSKOG PLANA ZA 2024. GODINU</w:t>
      </w:r>
    </w:p>
    <w:p w:rsidR="00BE38A4" w:rsidRPr="004606EE" w:rsidRDefault="00BE38A4">
      <w:pPr>
        <w:rPr>
          <w:b/>
          <w:sz w:val="22"/>
          <w:szCs w:val="22"/>
        </w:rPr>
      </w:pPr>
    </w:p>
    <w:p w:rsidR="00BE38A4" w:rsidRPr="00EC494F" w:rsidRDefault="00BE38A4" w:rsidP="004606EE">
      <w:pPr>
        <w:jc w:val="both"/>
        <w:rPr>
          <w:sz w:val="22"/>
          <w:szCs w:val="22"/>
        </w:rPr>
      </w:pPr>
      <w:r w:rsidRPr="004606EE">
        <w:rPr>
          <w:sz w:val="22"/>
          <w:szCs w:val="22"/>
        </w:rPr>
        <w:t>Temeljem Uputa Dubrovačko-neretvanske županije, za izradu proračuna za decentralizirane funkcije izradili smo I. rebalans financijski plan za 2024. godinu. Prihode primljene od strane decentraliziranih sredstava uskladili smo sa rashodima sukladno primljenoj odluci o kriterijima, mjerilima i načinu financiranja domova za starije osobe u Dubrovačko-neretvanskoj županiji u 2024. godini.</w:t>
      </w:r>
    </w:p>
    <w:p w:rsidR="00BE38A4" w:rsidRPr="004606EE" w:rsidRDefault="00BE38A4" w:rsidP="00EC494F">
      <w:pPr>
        <w:rPr>
          <w:b/>
          <w:sz w:val="22"/>
          <w:szCs w:val="22"/>
        </w:rPr>
      </w:pPr>
    </w:p>
    <w:p w:rsidR="00BE38A4" w:rsidRPr="00EC494F" w:rsidRDefault="00BE38A4">
      <w:pPr>
        <w:rPr>
          <w:b/>
          <w:sz w:val="22"/>
          <w:szCs w:val="22"/>
          <w:u w:val="single"/>
        </w:rPr>
      </w:pPr>
      <w:r w:rsidRPr="004606EE">
        <w:rPr>
          <w:b/>
          <w:sz w:val="22"/>
          <w:szCs w:val="22"/>
          <w:u w:val="single"/>
        </w:rPr>
        <w:t>Aktivnost A101213A121303: Pružanje usluga smještaja, usluge izvaninstitucionalne skrbi i najma prostora</w:t>
      </w:r>
    </w:p>
    <w:p w:rsidR="00BE38A4" w:rsidRPr="004606EE" w:rsidRDefault="00BE38A4">
      <w:pPr>
        <w:rPr>
          <w:b/>
          <w:sz w:val="22"/>
          <w:szCs w:val="22"/>
        </w:rPr>
      </w:pPr>
    </w:p>
    <w:p w:rsidR="00BE38A4" w:rsidRPr="004606EE" w:rsidRDefault="00BE38A4">
      <w:pPr>
        <w:rPr>
          <w:i/>
          <w:sz w:val="22"/>
          <w:szCs w:val="22"/>
        </w:rPr>
      </w:pPr>
      <w:r w:rsidRPr="004606EE">
        <w:rPr>
          <w:i/>
          <w:sz w:val="22"/>
          <w:szCs w:val="22"/>
        </w:rPr>
        <w:t>Izvor financiranja: 4.3.1. - Prihodi za posebne namjene - proračunski korisnici</w:t>
      </w:r>
    </w:p>
    <w:p w:rsidR="00BE38A4" w:rsidRPr="004606EE" w:rsidRDefault="00BE38A4">
      <w:pPr>
        <w:rPr>
          <w:i/>
          <w:sz w:val="22"/>
          <w:szCs w:val="22"/>
        </w:rPr>
      </w:pPr>
    </w:p>
    <w:p w:rsidR="00BE38A4" w:rsidRPr="004606EE" w:rsidRDefault="00BE38A4" w:rsidP="004606EE">
      <w:pPr>
        <w:pStyle w:val="NoSpacing"/>
        <w:jc w:val="both"/>
        <w:rPr>
          <w:sz w:val="22"/>
          <w:szCs w:val="22"/>
        </w:rPr>
      </w:pPr>
      <w:r w:rsidRPr="004606EE">
        <w:rPr>
          <w:sz w:val="22"/>
          <w:szCs w:val="22"/>
        </w:rPr>
        <w:t xml:space="preserve">U Domu za starije osobe Vela Luka imamo suglasnost za zapošljavanje 30 radnika. Sredstva za zaposlene planirana su prema stvarnim potrebama što uključuje zapošljavanje svih radnika za koje imamo suglasnost. Temeljem obavljanja aktivnosti pružanja usluga smještaja i usluge izvaninstitucionalne skrbi, do kraja 2024. godine očekujemo da ćemo ostvariti ukupno 559.453,00 EUR prihoda. Navedene prihode namjeravamo u većem dijelu iskoristiti za pokriće rashoda za zaposlene. Za isplatu bruto plaća radnika planiramo 263.831,00 EUR, za doprinose na plaće 39.318,00 EUR, a za ostale rashode za zaposlene (božićnica, regres, jubilarne nagrade itd.) planira se iznos od 26.559,00 EUR. Iz istog izvora financiranja planiramo pokriće cjelokupnog iznosa materijalnih i financijskih rashoda poslovanja koji nastaju u okviru obavljanja redovne djelatnosti pružanju usluga smještaja i izvaninstitucionalne skrbi. Materijalni i financijskih rashoda planiraju se u ukupnom iznosu od 228.842,00 EUR. Navedeni iznos raspodijelili smo na pokriće naknada troškova za zaposlene u iznosu od 6.810,00 EUR, rashoda za materijal i energiju u iznosu od 154.191,00 EUR, rashoda za usluge u iznosu 65.124,00 EUR, ostalih nespomenutih rashoda poslovanja u iznosu od 2.717,00 EUR i financijskih rashoda od 903,00 EUR. </w:t>
      </w:r>
    </w:p>
    <w:p w:rsidR="00BE38A4" w:rsidRPr="004606EE" w:rsidRDefault="00BE38A4" w:rsidP="004606EE">
      <w:pPr>
        <w:pStyle w:val="NoSpacing"/>
        <w:jc w:val="both"/>
        <w:rPr>
          <w:sz w:val="22"/>
          <w:szCs w:val="22"/>
        </w:rPr>
      </w:pPr>
    </w:p>
    <w:p w:rsidR="00BE38A4" w:rsidRPr="004606EE" w:rsidRDefault="00BE38A4" w:rsidP="004606EE">
      <w:pPr>
        <w:pStyle w:val="NoSpacing"/>
        <w:jc w:val="both"/>
        <w:rPr>
          <w:i/>
          <w:sz w:val="22"/>
          <w:szCs w:val="22"/>
        </w:rPr>
      </w:pPr>
      <w:r w:rsidRPr="004606EE">
        <w:rPr>
          <w:i/>
          <w:sz w:val="22"/>
          <w:szCs w:val="22"/>
        </w:rPr>
        <w:t>Izvor financiranja: 3.2 1. - Vlastiti prihodi - proračunski korisnici</w:t>
      </w:r>
    </w:p>
    <w:p w:rsidR="00BE38A4" w:rsidRPr="004606EE" w:rsidRDefault="00BE38A4" w:rsidP="004606EE">
      <w:pPr>
        <w:pStyle w:val="NoSpacing"/>
        <w:jc w:val="both"/>
        <w:rPr>
          <w:i/>
          <w:sz w:val="22"/>
          <w:szCs w:val="22"/>
        </w:rPr>
      </w:pPr>
    </w:p>
    <w:p w:rsidR="00BE38A4" w:rsidRPr="004606EE" w:rsidRDefault="00BE38A4" w:rsidP="004606EE">
      <w:pPr>
        <w:pStyle w:val="NoSpacing"/>
        <w:jc w:val="both"/>
        <w:rPr>
          <w:sz w:val="22"/>
          <w:szCs w:val="22"/>
        </w:rPr>
      </w:pPr>
      <w:r w:rsidRPr="004606EE">
        <w:rPr>
          <w:sz w:val="22"/>
          <w:szCs w:val="22"/>
        </w:rPr>
        <w:t>Dom za starije osobe Vela Luka u svom vlasništvu ima dva prostora koja daje u najam na korištenje poslovnim subjektima. Temeljem obavljanja tržišne djelatnosti iznajmljivanja prostora te sklopljenih ugovora, do kraja 2024. godine planiramo ostvariti prihode u visini od 7.487,00 EUR. Cjelokupna sredstva koja ostvarimo na ovaj način preusmjeriti ćemo na podmirenje ostalih rashoda za zaposlene (primjerice božićnice, darovi za djecu, regres).</w:t>
      </w:r>
    </w:p>
    <w:p w:rsidR="00BE38A4" w:rsidRPr="004606EE" w:rsidRDefault="00BE38A4" w:rsidP="00EC494F">
      <w:pPr>
        <w:rPr>
          <w:sz w:val="22"/>
          <w:szCs w:val="22"/>
        </w:rPr>
      </w:pPr>
    </w:p>
    <w:p w:rsidR="00BE38A4" w:rsidRPr="004606EE" w:rsidRDefault="00BE38A4">
      <w:pPr>
        <w:rPr>
          <w:b/>
          <w:sz w:val="22"/>
          <w:szCs w:val="22"/>
          <w:u w:val="single"/>
        </w:rPr>
      </w:pPr>
      <w:r w:rsidRPr="004606EE">
        <w:rPr>
          <w:b/>
          <w:sz w:val="22"/>
          <w:szCs w:val="22"/>
          <w:u w:val="single"/>
        </w:rPr>
        <w:t>Aktivnost A101211A121101: Materijalni rashodi domova za starije osobe</w:t>
      </w:r>
    </w:p>
    <w:p w:rsidR="00BE38A4" w:rsidRPr="004606EE" w:rsidRDefault="00BE38A4">
      <w:pPr>
        <w:rPr>
          <w:b/>
          <w:sz w:val="22"/>
          <w:szCs w:val="22"/>
        </w:rPr>
      </w:pPr>
    </w:p>
    <w:p w:rsidR="00BE38A4" w:rsidRPr="00EC494F" w:rsidRDefault="00BE38A4">
      <w:pPr>
        <w:rPr>
          <w:i/>
          <w:sz w:val="22"/>
          <w:szCs w:val="22"/>
        </w:rPr>
      </w:pPr>
      <w:r w:rsidRPr="004606EE">
        <w:rPr>
          <w:i/>
          <w:sz w:val="22"/>
          <w:szCs w:val="22"/>
        </w:rPr>
        <w:t>Izvor financiranja: 4.4.1. – Decentralizirana sredstva</w:t>
      </w:r>
    </w:p>
    <w:p w:rsidR="00BE38A4" w:rsidRPr="004606EE" w:rsidRDefault="00BE38A4">
      <w:pPr>
        <w:rPr>
          <w:sz w:val="22"/>
          <w:szCs w:val="22"/>
        </w:rPr>
      </w:pPr>
    </w:p>
    <w:p w:rsidR="00BE38A4" w:rsidRPr="004606EE" w:rsidRDefault="00BE38A4" w:rsidP="004606EE">
      <w:pPr>
        <w:jc w:val="both"/>
        <w:rPr>
          <w:sz w:val="22"/>
          <w:szCs w:val="22"/>
        </w:rPr>
      </w:pPr>
      <w:r w:rsidRPr="004606EE">
        <w:rPr>
          <w:sz w:val="22"/>
          <w:szCs w:val="22"/>
        </w:rPr>
        <w:t>S obzirom da planirana sredstava prihoda za posebne namjene neće biti dovoljna za pokriće cjelokupnog iznosa bruto plaća i doprinosa za plaće, decentralizirana sredstva ćemo u većem dijelu iskoristit za pokriće rashoda za zaposlene i to 220.754,00 EUR za bruto plaće zaposlenika i 33.425,00 EUR za doprinose na plaće.</w:t>
      </w:r>
    </w:p>
    <w:p w:rsidR="00BE38A4" w:rsidRPr="004606EE" w:rsidRDefault="00BE38A4" w:rsidP="004606EE">
      <w:pPr>
        <w:jc w:val="both"/>
        <w:rPr>
          <w:sz w:val="22"/>
          <w:szCs w:val="22"/>
        </w:rPr>
      </w:pPr>
    </w:p>
    <w:p w:rsidR="00BE38A4" w:rsidRPr="004606EE" w:rsidRDefault="00BE38A4" w:rsidP="00EC494F">
      <w:pPr>
        <w:rPr>
          <w:b/>
          <w:sz w:val="22"/>
          <w:szCs w:val="22"/>
          <w:u w:val="single"/>
        </w:rPr>
      </w:pPr>
      <w:r w:rsidRPr="004606EE">
        <w:rPr>
          <w:b/>
          <w:sz w:val="22"/>
          <w:szCs w:val="22"/>
          <w:u w:val="single"/>
        </w:rPr>
        <w:t>Aktivnost A101211K121103: Kapitalna ulaganja za domove za starije osobe</w:t>
      </w:r>
    </w:p>
    <w:p w:rsidR="00BE38A4" w:rsidRPr="004606EE" w:rsidRDefault="00BE38A4">
      <w:pPr>
        <w:rPr>
          <w:b/>
          <w:sz w:val="22"/>
          <w:szCs w:val="22"/>
          <w:u w:val="single"/>
        </w:rPr>
      </w:pPr>
    </w:p>
    <w:p w:rsidR="00BE38A4" w:rsidRPr="004606EE" w:rsidRDefault="00BE38A4">
      <w:pPr>
        <w:rPr>
          <w:i/>
          <w:sz w:val="22"/>
          <w:szCs w:val="22"/>
        </w:rPr>
      </w:pPr>
      <w:r w:rsidRPr="004606EE">
        <w:rPr>
          <w:i/>
          <w:sz w:val="22"/>
          <w:szCs w:val="22"/>
        </w:rPr>
        <w:t>Izvor financiranja: 4.4.1. – Decentralizirana sredstva</w:t>
      </w:r>
    </w:p>
    <w:p w:rsidR="00BE38A4" w:rsidRPr="004606EE" w:rsidRDefault="00BE38A4">
      <w:pPr>
        <w:rPr>
          <w:i/>
          <w:sz w:val="22"/>
          <w:szCs w:val="22"/>
        </w:rPr>
      </w:pPr>
    </w:p>
    <w:p w:rsidR="00BE38A4" w:rsidRPr="004606EE" w:rsidRDefault="00BE38A4" w:rsidP="004606EE">
      <w:pPr>
        <w:jc w:val="both"/>
        <w:rPr>
          <w:sz w:val="22"/>
          <w:szCs w:val="22"/>
        </w:rPr>
      </w:pPr>
      <w:r w:rsidRPr="004606EE">
        <w:rPr>
          <w:sz w:val="22"/>
          <w:szCs w:val="22"/>
        </w:rPr>
        <w:t xml:space="preserve">Temeljem odluke o kriterijima, mjerilima i načinu financiranja domova za starije osobe u Dubrovačko-neretvanskoj županiji u 2024. godini, Domu za starije osobe Vela Luka u 2024. godini odobreno je </w:t>
      </w:r>
      <w:r w:rsidRPr="004606EE">
        <w:rPr>
          <w:sz w:val="22"/>
          <w:szCs w:val="22"/>
        </w:rPr>
        <w:lastRenderedPageBreak/>
        <w:t>dodijeliti decentralizirana sredstva u ukupnom iznosu od 267.153,00 EUR. Dio dodijeljenih decentraliziranih sredstava odnosi se na moguću upotrebu hitne intervencije u iznosu 4.977,00 EUR, dio na rashode za zaposlene u ukupnom iznosu 254.179,00 EUR, dok je dio odobren radi nabave nefinancijske imovine u 2024. godini i to u iznosu od 7.997,00 EUR. Iz navedenih sredstava namjeravamo nabaviti:</w:t>
      </w:r>
    </w:p>
    <w:p w:rsidR="00BE38A4" w:rsidRPr="004606EE" w:rsidRDefault="00BE38A4" w:rsidP="004606EE">
      <w:pPr>
        <w:jc w:val="both"/>
        <w:rPr>
          <w:sz w:val="22"/>
          <w:szCs w:val="22"/>
        </w:rPr>
      </w:pPr>
      <w:r w:rsidRPr="004606EE">
        <w:rPr>
          <w:sz w:val="22"/>
          <w:szCs w:val="22"/>
        </w:rPr>
        <w:t xml:space="preserve">1. novo računalo za rad ekonoma, </w:t>
      </w:r>
    </w:p>
    <w:p w:rsidR="00BE38A4" w:rsidRPr="004606EE" w:rsidRDefault="00BE38A4" w:rsidP="004606EE">
      <w:pPr>
        <w:jc w:val="both"/>
        <w:rPr>
          <w:sz w:val="22"/>
          <w:szCs w:val="22"/>
        </w:rPr>
      </w:pPr>
      <w:r w:rsidRPr="004606EE">
        <w:rPr>
          <w:sz w:val="22"/>
          <w:szCs w:val="22"/>
        </w:rPr>
        <w:t>2. konobarska kolica za posluživanje hrane,</w:t>
      </w:r>
    </w:p>
    <w:p w:rsidR="00BE38A4" w:rsidRPr="004606EE" w:rsidRDefault="00BE38A4" w:rsidP="004606EE">
      <w:pPr>
        <w:jc w:val="both"/>
        <w:rPr>
          <w:sz w:val="22"/>
          <w:szCs w:val="22"/>
        </w:rPr>
      </w:pPr>
      <w:r w:rsidRPr="004606EE">
        <w:rPr>
          <w:sz w:val="22"/>
          <w:szCs w:val="22"/>
        </w:rPr>
        <w:t>3. noćne ormariće sa stolićem za hranjenje u sobama korisnika,</w:t>
      </w:r>
    </w:p>
    <w:p w:rsidR="00BE38A4" w:rsidRPr="004606EE" w:rsidRDefault="00BE38A4" w:rsidP="004606EE">
      <w:pPr>
        <w:jc w:val="both"/>
        <w:rPr>
          <w:sz w:val="22"/>
          <w:szCs w:val="22"/>
        </w:rPr>
      </w:pPr>
      <w:r w:rsidRPr="004606EE">
        <w:rPr>
          <w:sz w:val="22"/>
          <w:szCs w:val="22"/>
        </w:rPr>
        <w:t>4. bolničke krevete za korisnike,</w:t>
      </w:r>
    </w:p>
    <w:p w:rsidR="00BE38A4" w:rsidRPr="004606EE" w:rsidRDefault="00BE38A4" w:rsidP="004606EE">
      <w:pPr>
        <w:jc w:val="both"/>
        <w:rPr>
          <w:sz w:val="22"/>
          <w:szCs w:val="22"/>
        </w:rPr>
      </w:pPr>
      <w:r w:rsidRPr="004606EE">
        <w:rPr>
          <w:sz w:val="22"/>
          <w:szCs w:val="22"/>
        </w:rPr>
        <w:t>5. konobarska kolica,</w:t>
      </w:r>
    </w:p>
    <w:p w:rsidR="00BE38A4" w:rsidRPr="004606EE" w:rsidRDefault="00BE38A4" w:rsidP="004606EE">
      <w:pPr>
        <w:jc w:val="both"/>
        <w:rPr>
          <w:sz w:val="22"/>
          <w:szCs w:val="22"/>
        </w:rPr>
      </w:pPr>
      <w:r w:rsidRPr="004606EE">
        <w:rPr>
          <w:sz w:val="22"/>
          <w:szCs w:val="22"/>
        </w:rPr>
        <w:t>6. uredski stol i ormar s policama radi obnove ureda socijalne radnice,</w:t>
      </w:r>
    </w:p>
    <w:p w:rsidR="00BE38A4" w:rsidRPr="004606EE" w:rsidRDefault="00BE38A4" w:rsidP="004606EE">
      <w:pPr>
        <w:jc w:val="both"/>
        <w:rPr>
          <w:sz w:val="22"/>
          <w:szCs w:val="22"/>
        </w:rPr>
      </w:pPr>
      <w:r w:rsidRPr="004606EE">
        <w:rPr>
          <w:sz w:val="22"/>
          <w:szCs w:val="22"/>
        </w:rPr>
        <w:t>7. uredsku stolicu za ured medicinske službe.</w:t>
      </w:r>
    </w:p>
    <w:p w:rsidR="00BE38A4" w:rsidRPr="004606EE" w:rsidRDefault="00BE38A4" w:rsidP="004606EE">
      <w:pPr>
        <w:jc w:val="both"/>
        <w:rPr>
          <w:sz w:val="22"/>
          <w:szCs w:val="22"/>
        </w:rPr>
      </w:pPr>
    </w:p>
    <w:p w:rsidR="00BE38A4" w:rsidRPr="004606EE" w:rsidRDefault="00BE38A4" w:rsidP="004606EE">
      <w:pPr>
        <w:jc w:val="both"/>
        <w:rPr>
          <w:b/>
          <w:sz w:val="22"/>
          <w:szCs w:val="22"/>
          <w:u w:val="single"/>
        </w:rPr>
      </w:pPr>
      <w:r w:rsidRPr="004606EE">
        <w:rPr>
          <w:b/>
          <w:sz w:val="22"/>
          <w:szCs w:val="22"/>
          <w:u w:val="single"/>
        </w:rPr>
        <w:t>A101213K121306: Poboljšanje i održavanje socijalnih ustanova</w:t>
      </w:r>
    </w:p>
    <w:p w:rsidR="00BE38A4" w:rsidRPr="004606EE" w:rsidRDefault="00BE38A4" w:rsidP="004606EE">
      <w:pPr>
        <w:jc w:val="both"/>
        <w:rPr>
          <w:b/>
          <w:sz w:val="22"/>
          <w:szCs w:val="22"/>
          <w:u w:val="single"/>
        </w:rPr>
      </w:pPr>
    </w:p>
    <w:p w:rsidR="00BE38A4" w:rsidRPr="004606EE" w:rsidRDefault="00BE38A4" w:rsidP="00EC494F">
      <w:pPr>
        <w:rPr>
          <w:i/>
          <w:sz w:val="22"/>
          <w:szCs w:val="22"/>
        </w:rPr>
      </w:pPr>
      <w:r w:rsidRPr="004606EE">
        <w:rPr>
          <w:i/>
          <w:sz w:val="22"/>
          <w:szCs w:val="22"/>
        </w:rPr>
        <w:t>Izvor financiranja: Opći prihodi i primici</w:t>
      </w:r>
    </w:p>
    <w:p w:rsidR="00BE38A4" w:rsidRPr="004606EE" w:rsidRDefault="00BE38A4">
      <w:pPr>
        <w:rPr>
          <w:i/>
          <w:sz w:val="22"/>
          <w:szCs w:val="22"/>
        </w:rPr>
      </w:pPr>
    </w:p>
    <w:p w:rsidR="00BE38A4" w:rsidRPr="004606EE" w:rsidRDefault="00BE38A4" w:rsidP="004606EE">
      <w:pPr>
        <w:jc w:val="both"/>
        <w:rPr>
          <w:sz w:val="22"/>
          <w:szCs w:val="22"/>
        </w:rPr>
      </w:pPr>
      <w:r w:rsidRPr="004606EE">
        <w:rPr>
          <w:sz w:val="22"/>
          <w:szCs w:val="22"/>
        </w:rPr>
        <w:t xml:space="preserve">U 2024. godini započeto je provođenje projekta instalacije vatrodojavnog sustava u zgradi Doma sa ciljem poboljšanja standarda i zaštite korisnika i imovine Doma od požara. U tu nam je svrhu sa izvora 1.1.1. Opći prihodi i primici potrebno te planiramo utrošiti sredstva u iznosu od 37.750,00 EUR od toga izrada projektne dokumentacije iznosi 1.500,00 EUR, dok je za proces ugradnje procijenjen trošak u iznosu od 36.250,00 EUR. </w:t>
      </w:r>
    </w:p>
    <w:p w:rsidR="00BE38A4" w:rsidRPr="004606EE" w:rsidRDefault="00BE38A4" w:rsidP="004606EE">
      <w:pPr>
        <w:jc w:val="both"/>
        <w:rPr>
          <w:sz w:val="22"/>
          <w:szCs w:val="22"/>
        </w:rPr>
      </w:pPr>
    </w:p>
    <w:p w:rsidR="00BE38A4" w:rsidRPr="004606EE" w:rsidRDefault="00BE38A4" w:rsidP="004606EE">
      <w:pPr>
        <w:jc w:val="both"/>
        <w:rPr>
          <w:b/>
          <w:sz w:val="22"/>
          <w:szCs w:val="22"/>
          <w:u w:val="single"/>
        </w:rPr>
      </w:pPr>
      <w:r w:rsidRPr="004606EE">
        <w:rPr>
          <w:b/>
          <w:sz w:val="22"/>
          <w:szCs w:val="22"/>
          <w:u w:val="single"/>
        </w:rPr>
        <w:t>A101211A121102 - Investicijska ulaganja u domove za starije osobe</w:t>
      </w:r>
    </w:p>
    <w:p w:rsidR="00BE38A4" w:rsidRPr="004606EE" w:rsidRDefault="00BE38A4" w:rsidP="004606EE">
      <w:pPr>
        <w:jc w:val="both"/>
        <w:rPr>
          <w:b/>
          <w:sz w:val="22"/>
          <w:szCs w:val="22"/>
          <w:u w:val="single"/>
        </w:rPr>
      </w:pPr>
    </w:p>
    <w:p w:rsidR="00BE38A4" w:rsidRPr="004606EE" w:rsidRDefault="00BE38A4" w:rsidP="00EC494F">
      <w:pPr>
        <w:rPr>
          <w:i/>
          <w:sz w:val="22"/>
          <w:szCs w:val="22"/>
        </w:rPr>
      </w:pPr>
      <w:r w:rsidRPr="004606EE">
        <w:rPr>
          <w:i/>
          <w:sz w:val="22"/>
          <w:szCs w:val="22"/>
        </w:rPr>
        <w:t>Izvor financiranja: 4.4.1. – Decentralizirana sredstva</w:t>
      </w:r>
    </w:p>
    <w:p w:rsidR="00BE38A4" w:rsidRPr="004606EE" w:rsidRDefault="00BE38A4" w:rsidP="004606EE">
      <w:pPr>
        <w:jc w:val="both"/>
        <w:rPr>
          <w:sz w:val="22"/>
          <w:szCs w:val="22"/>
        </w:rPr>
      </w:pPr>
    </w:p>
    <w:p w:rsidR="00BE38A4" w:rsidRPr="004606EE" w:rsidRDefault="00BE38A4" w:rsidP="004606EE">
      <w:pPr>
        <w:jc w:val="both"/>
        <w:rPr>
          <w:sz w:val="22"/>
          <w:szCs w:val="22"/>
        </w:rPr>
      </w:pPr>
      <w:r w:rsidRPr="004606EE">
        <w:rPr>
          <w:sz w:val="22"/>
          <w:szCs w:val="22"/>
        </w:rPr>
        <w:t>Po pitanju investicijskih ulaganja u domove za starije osobe, Dom za starije osobe Vela Luka ima rezervirana sredstva u iznosu od 4.977,00 EUR koja će eventualno biti aktivirana u slučaju potrebe za hitnom intervencijom u cilju saniranja iznenadnih kvarova na zgradi i opremi Doma.</w:t>
      </w:r>
    </w:p>
    <w:p w:rsidR="00BE38A4" w:rsidRPr="004606EE" w:rsidRDefault="00BE38A4" w:rsidP="004606EE">
      <w:pPr>
        <w:jc w:val="both"/>
        <w:rPr>
          <w:sz w:val="22"/>
          <w:szCs w:val="22"/>
        </w:rPr>
      </w:pPr>
    </w:p>
    <w:p w:rsidR="00BE38A4" w:rsidRPr="004606EE" w:rsidRDefault="00BE38A4" w:rsidP="004606EE">
      <w:pPr>
        <w:jc w:val="both"/>
        <w:rPr>
          <w:b/>
          <w:sz w:val="22"/>
          <w:szCs w:val="22"/>
          <w:u w:val="single"/>
        </w:rPr>
      </w:pPr>
      <w:r w:rsidRPr="004606EE">
        <w:rPr>
          <w:b/>
          <w:sz w:val="22"/>
          <w:szCs w:val="22"/>
          <w:u w:val="single"/>
        </w:rPr>
        <w:t>Aktivnost A101211A121301 - Prigodne potpore ustanovama socijalne skrbi</w:t>
      </w:r>
    </w:p>
    <w:p w:rsidR="00BE38A4" w:rsidRPr="004606EE" w:rsidRDefault="00BE38A4" w:rsidP="004606EE">
      <w:pPr>
        <w:jc w:val="both"/>
        <w:rPr>
          <w:b/>
          <w:sz w:val="22"/>
          <w:szCs w:val="22"/>
          <w:u w:val="single"/>
        </w:rPr>
      </w:pPr>
    </w:p>
    <w:p w:rsidR="00BE38A4" w:rsidRPr="004606EE" w:rsidRDefault="00BE38A4" w:rsidP="004606EE">
      <w:pPr>
        <w:jc w:val="both"/>
        <w:rPr>
          <w:i/>
          <w:sz w:val="22"/>
          <w:szCs w:val="22"/>
        </w:rPr>
      </w:pPr>
      <w:r w:rsidRPr="004606EE">
        <w:rPr>
          <w:i/>
          <w:sz w:val="22"/>
          <w:szCs w:val="22"/>
        </w:rPr>
        <w:t>Izvor financiranja: Opći prihodi i primici</w:t>
      </w:r>
    </w:p>
    <w:p w:rsidR="00BE38A4" w:rsidRPr="004606EE" w:rsidRDefault="00BE38A4" w:rsidP="004606EE">
      <w:pPr>
        <w:jc w:val="both"/>
        <w:rPr>
          <w:i/>
          <w:sz w:val="22"/>
          <w:szCs w:val="22"/>
        </w:rPr>
      </w:pPr>
    </w:p>
    <w:p w:rsidR="00BE38A4" w:rsidRPr="004606EE" w:rsidRDefault="00BE38A4" w:rsidP="004606EE">
      <w:pPr>
        <w:jc w:val="both"/>
        <w:rPr>
          <w:sz w:val="22"/>
          <w:szCs w:val="22"/>
        </w:rPr>
      </w:pPr>
      <w:r w:rsidRPr="004606EE">
        <w:rPr>
          <w:sz w:val="22"/>
          <w:szCs w:val="22"/>
        </w:rPr>
        <w:t>Planirani iznos sredstava za kupnju poklona korisnicima u vrijeme blagdana, koje dobivamo iz izvora financiranja – Opći prihodi i primici, iznosi 1.327,00 EUR za 2024. godinu</w:t>
      </w:r>
    </w:p>
    <w:p w:rsidR="00885350" w:rsidRPr="00E864A1" w:rsidRDefault="00885350">
      <w:pPr>
        <w:jc w:val="both"/>
        <w:rPr>
          <w:sz w:val="22"/>
          <w:szCs w:val="22"/>
        </w:rPr>
      </w:pPr>
    </w:p>
    <w:sectPr w:rsidR="00885350" w:rsidRPr="00E864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ntique Olive Roman">
    <w:altName w:val="Corbel"/>
    <w:charset w:val="EE"/>
    <w:family w:val="swiss"/>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4E31"/>
    <w:multiLevelType w:val="hybridMultilevel"/>
    <w:tmpl w:val="D38ACE68"/>
    <w:lvl w:ilvl="0" w:tplc="BC84C3CA">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20904"/>
    <w:multiLevelType w:val="hybridMultilevel"/>
    <w:tmpl w:val="1F86B644"/>
    <w:lvl w:ilvl="0" w:tplc="EB0CB93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0DB76CC"/>
    <w:multiLevelType w:val="hybridMultilevel"/>
    <w:tmpl w:val="81EA801E"/>
    <w:lvl w:ilvl="0" w:tplc="41CA70EC">
      <w:start w:val="20"/>
      <w:numFmt w:val="bullet"/>
      <w:lvlText w:val="-"/>
      <w:lvlJc w:val="left"/>
      <w:pPr>
        <w:ind w:left="720" w:hanging="360"/>
      </w:pPr>
      <w:rPr>
        <w:rFonts w:ascii="Arial" w:eastAsia="Times New Roman"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24E1FA3"/>
    <w:multiLevelType w:val="hybridMultilevel"/>
    <w:tmpl w:val="0734930A"/>
    <w:lvl w:ilvl="0" w:tplc="90B4C806">
      <w:numFmt w:val="bullet"/>
      <w:lvlText w:val="-"/>
      <w:lvlJc w:val="left"/>
      <w:pPr>
        <w:ind w:left="720" w:hanging="360"/>
      </w:pPr>
      <w:rPr>
        <w:rFonts w:ascii="Antique Olive Roman" w:eastAsiaTheme="minorEastAsia" w:hAnsi="Antique Olive Roman" w:cstheme="minorHAns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030F1084"/>
    <w:multiLevelType w:val="multilevel"/>
    <w:tmpl w:val="7A36D9A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4FA264E"/>
    <w:multiLevelType w:val="hybridMultilevel"/>
    <w:tmpl w:val="5F62BCA0"/>
    <w:lvl w:ilvl="0" w:tplc="E91A3EE4">
      <w:start w:val="1"/>
      <w:numFmt w:val="decimal"/>
      <w:lvlText w:val="%1."/>
      <w:lvlJc w:val="left"/>
      <w:pPr>
        <w:ind w:left="786" w:hanging="360"/>
      </w:pPr>
      <w:rPr>
        <w:i w:val="0"/>
      </w:rPr>
    </w:lvl>
    <w:lvl w:ilvl="1" w:tplc="041A0019">
      <w:start w:val="1"/>
      <w:numFmt w:val="lowerLetter"/>
      <w:lvlText w:val="%2."/>
      <w:lvlJc w:val="left"/>
      <w:pPr>
        <w:ind w:left="1299" w:hanging="360"/>
      </w:pPr>
    </w:lvl>
    <w:lvl w:ilvl="2" w:tplc="041A001B">
      <w:start w:val="1"/>
      <w:numFmt w:val="lowerRoman"/>
      <w:lvlText w:val="%3."/>
      <w:lvlJc w:val="right"/>
      <w:pPr>
        <w:ind w:left="2019" w:hanging="180"/>
      </w:pPr>
    </w:lvl>
    <w:lvl w:ilvl="3" w:tplc="041A000F">
      <w:start w:val="1"/>
      <w:numFmt w:val="decimal"/>
      <w:lvlText w:val="%4."/>
      <w:lvlJc w:val="left"/>
      <w:pPr>
        <w:ind w:left="2739" w:hanging="360"/>
      </w:pPr>
    </w:lvl>
    <w:lvl w:ilvl="4" w:tplc="041A0019">
      <w:start w:val="1"/>
      <w:numFmt w:val="lowerLetter"/>
      <w:lvlText w:val="%5."/>
      <w:lvlJc w:val="left"/>
      <w:pPr>
        <w:ind w:left="3459" w:hanging="360"/>
      </w:pPr>
    </w:lvl>
    <w:lvl w:ilvl="5" w:tplc="041A001B">
      <w:start w:val="1"/>
      <w:numFmt w:val="lowerRoman"/>
      <w:lvlText w:val="%6."/>
      <w:lvlJc w:val="right"/>
      <w:pPr>
        <w:ind w:left="4179" w:hanging="180"/>
      </w:pPr>
    </w:lvl>
    <w:lvl w:ilvl="6" w:tplc="041A000F">
      <w:start w:val="1"/>
      <w:numFmt w:val="decimal"/>
      <w:lvlText w:val="%7."/>
      <w:lvlJc w:val="left"/>
      <w:pPr>
        <w:ind w:left="4899" w:hanging="360"/>
      </w:pPr>
    </w:lvl>
    <w:lvl w:ilvl="7" w:tplc="041A0019">
      <w:start w:val="1"/>
      <w:numFmt w:val="lowerLetter"/>
      <w:lvlText w:val="%8."/>
      <w:lvlJc w:val="left"/>
      <w:pPr>
        <w:ind w:left="5619" w:hanging="360"/>
      </w:pPr>
    </w:lvl>
    <w:lvl w:ilvl="8" w:tplc="041A001B">
      <w:start w:val="1"/>
      <w:numFmt w:val="lowerRoman"/>
      <w:lvlText w:val="%9."/>
      <w:lvlJc w:val="right"/>
      <w:pPr>
        <w:ind w:left="6339" w:hanging="180"/>
      </w:pPr>
    </w:lvl>
  </w:abstractNum>
  <w:abstractNum w:abstractNumId="6" w15:restartNumberingAfterBreak="0">
    <w:nsid w:val="06297AC6"/>
    <w:multiLevelType w:val="hybridMultilevel"/>
    <w:tmpl w:val="8CA8AA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67A35DF"/>
    <w:multiLevelType w:val="hybridMultilevel"/>
    <w:tmpl w:val="4F9222BE"/>
    <w:lvl w:ilvl="0" w:tplc="3C2E1D3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4A9451A"/>
    <w:multiLevelType w:val="multilevel"/>
    <w:tmpl w:val="814A8148"/>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3C6B99"/>
    <w:multiLevelType w:val="hybridMultilevel"/>
    <w:tmpl w:val="E172726C"/>
    <w:lvl w:ilvl="0" w:tplc="4F2EF846">
      <w:start w:val="1"/>
      <w:numFmt w:val="upperRoman"/>
      <w:lvlText w:val="%1."/>
      <w:lvlJc w:val="left"/>
      <w:pPr>
        <w:tabs>
          <w:tab w:val="num" w:pos="1080"/>
        </w:tabs>
        <w:ind w:left="1080" w:hanging="720"/>
      </w:pPr>
    </w:lvl>
    <w:lvl w:ilvl="1" w:tplc="0ADAA46A">
      <w:start w:val="1"/>
      <w:numFmt w:val="decimal"/>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0" w15:restartNumberingAfterBreak="0">
    <w:nsid w:val="26C34521"/>
    <w:multiLevelType w:val="hybridMultilevel"/>
    <w:tmpl w:val="83AA7A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DE32152"/>
    <w:multiLevelType w:val="hybridMultilevel"/>
    <w:tmpl w:val="8A66DD58"/>
    <w:lvl w:ilvl="0" w:tplc="729643DA">
      <w:start w:val="1"/>
      <w:numFmt w:val="decimal"/>
      <w:lvlText w:val="%1."/>
      <w:lvlJc w:val="left"/>
      <w:pPr>
        <w:tabs>
          <w:tab w:val="num" w:pos="1440"/>
        </w:tabs>
        <w:ind w:left="1440" w:hanging="360"/>
      </w:p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12" w15:restartNumberingAfterBreak="0">
    <w:nsid w:val="2E6B7479"/>
    <w:multiLevelType w:val="hybridMultilevel"/>
    <w:tmpl w:val="DE68C4DC"/>
    <w:lvl w:ilvl="0" w:tplc="3EB623F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08B09BF"/>
    <w:multiLevelType w:val="hybridMultilevel"/>
    <w:tmpl w:val="8A66DD58"/>
    <w:lvl w:ilvl="0" w:tplc="729643DA">
      <w:start w:val="1"/>
      <w:numFmt w:val="decimal"/>
      <w:lvlText w:val="%1."/>
      <w:lvlJc w:val="left"/>
      <w:pPr>
        <w:tabs>
          <w:tab w:val="num" w:pos="1440"/>
        </w:tabs>
        <w:ind w:left="1440" w:hanging="360"/>
      </w:p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14" w15:restartNumberingAfterBreak="0">
    <w:nsid w:val="378938F9"/>
    <w:multiLevelType w:val="hybridMultilevel"/>
    <w:tmpl w:val="01D214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CC20CF1"/>
    <w:multiLevelType w:val="hybridMultilevel"/>
    <w:tmpl w:val="A58C9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EB097C"/>
    <w:multiLevelType w:val="hybridMultilevel"/>
    <w:tmpl w:val="BBE279DA"/>
    <w:lvl w:ilvl="0" w:tplc="EE303034">
      <w:start w:val="20"/>
      <w:numFmt w:val="bullet"/>
      <w:lvlText w:val="-"/>
      <w:lvlJc w:val="left"/>
      <w:pPr>
        <w:ind w:left="927" w:hanging="360"/>
      </w:pPr>
      <w:rPr>
        <w:rFonts w:ascii="Times New Roman" w:eastAsia="Times New Roman" w:hAnsi="Times New Roman" w:cs="Times New Roman" w:hint="default"/>
        <w:sz w:val="24"/>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17" w15:restartNumberingAfterBreak="0">
    <w:nsid w:val="3F9156E5"/>
    <w:multiLevelType w:val="hybridMultilevel"/>
    <w:tmpl w:val="C798A1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55E48FE"/>
    <w:multiLevelType w:val="hybridMultilevel"/>
    <w:tmpl w:val="F41A50EA"/>
    <w:lvl w:ilvl="0" w:tplc="94702796">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4D510A"/>
    <w:multiLevelType w:val="hybridMultilevel"/>
    <w:tmpl w:val="53A2D5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57258CA"/>
    <w:multiLevelType w:val="hybridMultilevel"/>
    <w:tmpl w:val="25B29820"/>
    <w:lvl w:ilvl="0" w:tplc="1B32C7C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A1A0932"/>
    <w:multiLevelType w:val="hybridMultilevel"/>
    <w:tmpl w:val="767CE46E"/>
    <w:lvl w:ilvl="0" w:tplc="7B84EE4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9"/>
  </w:num>
  <w:num w:numId="4">
    <w:abstractNumId w:val="1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4"/>
  </w:num>
  <w:num w:numId="12">
    <w:abstractNumId w:val="2"/>
  </w:num>
  <w:num w:numId="13">
    <w:abstractNumId w:val="8"/>
  </w:num>
  <w:num w:numId="14">
    <w:abstractNumId w:val="20"/>
  </w:num>
  <w:num w:numId="15">
    <w:abstractNumId w:val="12"/>
  </w:num>
  <w:num w:numId="16">
    <w:abstractNumId w:val="21"/>
  </w:num>
  <w:num w:numId="17">
    <w:abstractNumId w:val="5"/>
  </w:num>
  <w:num w:numId="18">
    <w:abstractNumId w:val="6"/>
  </w:num>
  <w:num w:numId="19">
    <w:abstractNumId w:val="14"/>
  </w:num>
  <w:num w:numId="20">
    <w:abstractNumId w:val="9"/>
  </w:num>
  <w:num w:numId="21">
    <w:abstractNumId w:val="11"/>
  </w:num>
  <w:num w:numId="22">
    <w:abstractNumId w:val="0"/>
  </w:num>
  <w:num w:numId="23">
    <w:abstractNumId w:val="3"/>
  </w:num>
  <w:num w:numId="24">
    <w:abstractNumId w:val="15"/>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508"/>
    <w:rsid w:val="00005B63"/>
    <w:rsid w:val="000141EB"/>
    <w:rsid w:val="00020C9C"/>
    <w:rsid w:val="00026930"/>
    <w:rsid w:val="00026E01"/>
    <w:rsid w:val="00030323"/>
    <w:rsid w:val="00042F99"/>
    <w:rsid w:val="000471F1"/>
    <w:rsid w:val="00063E14"/>
    <w:rsid w:val="00065619"/>
    <w:rsid w:val="00065CFA"/>
    <w:rsid w:val="000724D5"/>
    <w:rsid w:val="000816C6"/>
    <w:rsid w:val="00085F2A"/>
    <w:rsid w:val="00087C0B"/>
    <w:rsid w:val="000A0B45"/>
    <w:rsid w:val="000A3B82"/>
    <w:rsid w:val="000B5EF2"/>
    <w:rsid w:val="000B69A6"/>
    <w:rsid w:val="000C4984"/>
    <w:rsid w:val="000D4B20"/>
    <w:rsid w:val="000D66AD"/>
    <w:rsid w:val="000E49B7"/>
    <w:rsid w:val="000E74E4"/>
    <w:rsid w:val="000F46A8"/>
    <w:rsid w:val="000F6545"/>
    <w:rsid w:val="000F71C9"/>
    <w:rsid w:val="00100714"/>
    <w:rsid w:val="0010664E"/>
    <w:rsid w:val="0012735B"/>
    <w:rsid w:val="00145BD7"/>
    <w:rsid w:val="0015218E"/>
    <w:rsid w:val="0015280F"/>
    <w:rsid w:val="001545C2"/>
    <w:rsid w:val="00155994"/>
    <w:rsid w:val="00156ED4"/>
    <w:rsid w:val="00160908"/>
    <w:rsid w:val="001650DA"/>
    <w:rsid w:val="00166BE8"/>
    <w:rsid w:val="001759B5"/>
    <w:rsid w:val="0018716E"/>
    <w:rsid w:val="001958E8"/>
    <w:rsid w:val="001A1DCA"/>
    <w:rsid w:val="001A3259"/>
    <w:rsid w:val="001A4DF6"/>
    <w:rsid w:val="001A5B27"/>
    <w:rsid w:val="001A5BEC"/>
    <w:rsid w:val="001B0833"/>
    <w:rsid w:val="001B5601"/>
    <w:rsid w:val="001C4D6A"/>
    <w:rsid w:val="001D3D07"/>
    <w:rsid w:val="001E034F"/>
    <w:rsid w:val="001F613F"/>
    <w:rsid w:val="001F688F"/>
    <w:rsid w:val="0020643C"/>
    <w:rsid w:val="0021183E"/>
    <w:rsid w:val="0022268F"/>
    <w:rsid w:val="00232E04"/>
    <w:rsid w:val="002351D0"/>
    <w:rsid w:val="00240BAC"/>
    <w:rsid w:val="00243A62"/>
    <w:rsid w:val="002628EF"/>
    <w:rsid w:val="0026367E"/>
    <w:rsid w:val="00270331"/>
    <w:rsid w:val="002716E4"/>
    <w:rsid w:val="00271E68"/>
    <w:rsid w:val="00277D73"/>
    <w:rsid w:val="00280877"/>
    <w:rsid w:val="00280EF7"/>
    <w:rsid w:val="0028320F"/>
    <w:rsid w:val="00293DEC"/>
    <w:rsid w:val="002B14F4"/>
    <w:rsid w:val="002B2909"/>
    <w:rsid w:val="002B396F"/>
    <w:rsid w:val="002B3D5D"/>
    <w:rsid w:val="002B5ABB"/>
    <w:rsid w:val="002C0673"/>
    <w:rsid w:val="002C1DDC"/>
    <w:rsid w:val="002C3034"/>
    <w:rsid w:val="002D71EA"/>
    <w:rsid w:val="002F2CF8"/>
    <w:rsid w:val="002F5A27"/>
    <w:rsid w:val="002F7789"/>
    <w:rsid w:val="003006D8"/>
    <w:rsid w:val="003009DB"/>
    <w:rsid w:val="0031225D"/>
    <w:rsid w:val="00316E94"/>
    <w:rsid w:val="00321109"/>
    <w:rsid w:val="003320FE"/>
    <w:rsid w:val="00337E57"/>
    <w:rsid w:val="00345F2D"/>
    <w:rsid w:val="003465DC"/>
    <w:rsid w:val="00351607"/>
    <w:rsid w:val="00356E47"/>
    <w:rsid w:val="00370BE3"/>
    <w:rsid w:val="0037305F"/>
    <w:rsid w:val="0038014C"/>
    <w:rsid w:val="00380390"/>
    <w:rsid w:val="00380B7A"/>
    <w:rsid w:val="00385701"/>
    <w:rsid w:val="003A17FD"/>
    <w:rsid w:val="003B432B"/>
    <w:rsid w:val="003C02C9"/>
    <w:rsid w:val="003C1E0B"/>
    <w:rsid w:val="003C5C6D"/>
    <w:rsid w:val="003D01F6"/>
    <w:rsid w:val="003E72E2"/>
    <w:rsid w:val="003F3074"/>
    <w:rsid w:val="003F56A4"/>
    <w:rsid w:val="0040196C"/>
    <w:rsid w:val="004042D9"/>
    <w:rsid w:val="00406976"/>
    <w:rsid w:val="00413E3D"/>
    <w:rsid w:val="00414CEA"/>
    <w:rsid w:val="00416861"/>
    <w:rsid w:val="00426CEA"/>
    <w:rsid w:val="00430B42"/>
    <w:rsid w:val="00431089"/>
    <w:rsid w:val="0044074E"/>
    <w:rsid w:val="004606EE"/>
    <w:rsid w:val="004929B4"/>
    <w:rsid w:val="00492C72"/>
    <w:rsid w:val="004A140D"/>
    <w:rsid w:val="004A4B78"/>
    <w:rsid w:val="004B6954"/>
    <w:rsid w:val="004C4207"/>
    <w:rsid w:val="004E0747"/>
    <w:rsid w:val="004E2C6E"/>
    <w:rsid w:val="004E6FDB"/>
    <w:rsid w:val="004F6080"/>
    <w:rsid w:val="0050040D"/>
    <w:rsid w:val="00517DD9"/>
    <w:rsid w:val="0052365C"/>
    <w:rsid w:val="00526B12"/>
    <w:rsid w:val="00527F27"/>
    <w:rsid w:val="00530676"/>
    <w:rsid w:val="00530D3B"/>
    <w:rsid w:val="00530D48"/>
    <w:rsid w:val="00540310"/>
    <w:rsid w:val="00542CD8"/>
    <w:rsid w:val="00556316"/>
    <w:rsid w:val="005655E1"/>
    <w:rsid w:val="00573604"/>
    <w:rsid w:val="00577AAE"/>
    <w:rsid w:val="00577ACC"/>
    <w:rsid w:val="0058523A"/>
    <w:rsid w:val="00593D1E"/>
    <w:rsid w:val="005B4708"/>
    <w:rsid w:val="005B7E4E"/>
    <w:rsid w:val="005C2FD1"/>
    <w:rsid w:val="005C34B7"/>
    <w:rsid w:val="005D5705"/>
    <w:rsid w:val="005D640D"/>
    <w:rsid w:val="005E1850"/>
    <w:rsid w:val="0060414A"/>
    <w:rsid w:val="00606856"/>
    <w:rsid w:val="00611F9F"/>
    <w:rsid w:val="0062003E"/>
    <w:rsid w:val="00620B37"/>
    <w:rsid w:val="0062143B"/>
    <w:rsid w:val="00626209"/>
    <w:rsid w:val="006329E1"/>
    <w:rsid w:val="00632E78"/>
    <w:rsid w:val="00632FC9"/>
    <w:rsid w:val="006338CA"/>
    <w:rsid w:val="00641DFF"/>
    <w:rsid w:val="00651357"/>
    <w:rsid w:val="00654330"/>
    <w:rsid w:val="006563A0"/>
    <w:rsid w:val="00660697"/>
    <w:rsid w:val="00660A9C"/>
    <w:rsid w:val="00662252"/>
    <w:rsid w:val="0066684A"/>
    <w:rsid w:val="0067101E"/>
    <w:rsid w:val="0067559C"/>
    <w:rsid w:val="00675AC5"/>
    <w:rsid w:val="006803B1"/>
    <w:rsid w:val="00681C07"/>
    <w:rsid w:val="00682EF4"/>
    <w:rsid w:val="006A1E5C"/>
    <w:rsid w:val="006A6711"/>
    <w:rsid w:val="006A6746"/>
    <w:rsid w:val="006A7068"/>
    <w:rsid w:val="006B2D36"/>
    <w:rsid w:val="006B6D43"/>
    <w:rsid w:val="006C5029"/>
    <w:rsid w:val="0070220C"/>
    <w:rsid w:val="007113DA"/>
    <w:rsid w:val="00722BA4"/>
    <w:rsid w:val="00722F40"/>
    <w:rsid w:val="00736DF9"/>
    <w:rsid w:val="00746A2B"/>
    <w:rsid w:val="007553E0"/>
    <w:rsid w:val="0075759E"/>
    <w:rsid w:val="00761093"/>
    <w:rsid w:val="00764833"/>
    <w:rsid w:val="00764FB0"/>
    <w:rsid w:val="00773E96"/>
    <w:rsid w:val="00775E6E"/>
    <w:rsid w:val="00794619"/>
    <w:rsid w:val="00797B5F"/>
    <w:rsid w:val="00797EC1"/>
    <w:rsid w:val="007A3046"/>
    <w:rsid w:val="007B0048"/>
    <w:rsid w:val="007B1D54"/>
    <w:rsid w:val="007C01E2"/>
    <w:rsid w:val="007D62F1"/>
    <w:rsid w:val="007D6DC0"/>
    <w:rsid w:val="007E6BC3"/>
    <w:rsid w:val="007F261E"/>
    <w:rsid w:val="00800145"/>
    <w:rsid w:val="0080085B"/>
    <w:rsid w:val="0082333C"/>
    <w:rsid w:val="008306EB"/>
    <w:rsid w:val="008404C1"/>
    <w:rsid w:val="00842319"/>
    <w:rsid w:val="008446AD"/>
    <w:rsid w:val="008453FB"/>
    <w:rsid w:val="00845EB7"/>
    <w:rsid w:val="008541DD"/>
    <w:rsid w:val="00857A44"/>
    <w:rsid w:val="00860E54"/>
    <w:rsid w:val="00864CDA"/>
    <w:rsid w:val="00865010"/>
    <w:rsid w:val="00871690"/>
    <w:rsid w:val="008815A3"/>
    <w:rsid w:val="00884016"/>
    <w:rsid w:val="00884C40"/>
    <w:rsid w:val="00885350"/>
    <w:rsid w:val="008858F8"/>
    <w:rsid w:val="00892D7C"/>
    <w:rsid w:val="008944C8"/>
    <w:rsid w:val="00895147"/>
    <w:rsid w:val="008A0602"/>
    <w:rsid w:val="008A528F"/>
    <w:rsid w:val="008B3AD6"/>
    <w:rsid w:val="008C2799"/>
    <w:rsid w:val="008C5162"/>
    <w:rsid w:val="008C6915"/>
    <w:rsid w:val="008D212C"/>
    <w:rsid w:val="008D4E42"/>
    <w:rsid w:val="008D6A1C"/>
    <w:rsid w:val="008E0E16"/>
    <w:rsid w:val="008E1823"/>
    <w:rsid w:val="008E3F28"/>
    <w:rsid w:val="008E64CE"/>
    <w:rsid w:val="008F09D4"/>
    <w:rsid w:val="008F12C6"/>
    <w:rsid w:val="008F3751"/>
    <w:rsid w:val="008F4EBE"/>
    <w:rsid w:val="00900DB0"/>
    <w:rsid w:val="0090642A"/>
    <w:rsid w:val="00914AA3"/>
    <w:rsid w:val="00914C3E"/>
    <w:rsid w:val="009242F8"/>
    <w:rsid w:val="0093040C"/>
    <w:rsid w:val="009324D5"/>
    <w:rsid w:val="009330DC"/>
    <w:rsid w:val="009349D2"/>
    <w:rsid w:val="00935D0C"/>
    <w:rsid w:val="00947244"/>
    <w:rsid w:val="00950D69"/>
    <w:rsid w:val="00956692"/>
    <w:rsid w:val="00956E65"/>
    <w:rsid w:val="00957025"/>
    <w:rsid w:val="009603C2"/>
    <w:rsid w:val="00960E05"/>
    <w:rsid w:val="00962965"/>
    <w:rsid w:val="0096583D"/>
    <w:rsid w:val="00965D28"/>
    <w:rsid w:val="00970DE0"/>
    <w:rsid w:val="009724DD"/>
    <w:rsid w:val="00975B62"/>
    <w:rsid w:val="00981240"/>
    <w:rsid w:val="009877DC"/>
    <w:rsid w:val="009930FE"/>
    <w:rsid w:val="00994D53"/>
    <w:rsid w:val="009A1F37"/>
    <w:rsid w:val="009B1D58"/>
    <w:rsid w:val="009B6E7C"/>
    <w:rsid w:val="009C56A8"/>
    <w:rsid w:val="009D212C"/>
    <w:rsid w:val="009E686E"/>
    <w:rsid w:val="009E7535"/>
    <w:rsid w:val="00A01036"/>
    <w:rsid w:val="00A4038D"/>
    <w:rsid w:val="00A6631A"/>
    <w:rsid w:val="00A718DA"/>
    <w:rsid w:val="00A76837"/>
    <w:rsid w:val="00A81DE7"/>
    <w:rsid w:val="00A870B2"/>
    <w:rsid w:val="00A92DC2"/>
    <w:rsid w:val="00A93124"/>
    <w:rsid w:val="00A978F7"/>
    <w:rsid w:val="00AB06C9"/>
    <w:rsid w:val="00AB2653"/>
    <w:rsid w:val="00AB2796"/>
    <w:rsid w:val="00AC6FDF"/>
    <w:rsid w:val="00AD0A4F"/>
    <w:rsid w:val="00AD64CE"/>
    <w:rsid w:val="00AE004A"/>
    <w:rsid w:val="00AE199A"/>
    <w:rsid w:val="00B00AC3"/>
    <w:rsid w:val="00B04FBC"/>
    <w:rsid w:val="00B10D8D"/>
    <w:rsid w:val="00B111F5"/>
    <w:rsid w:val="00B11DB2"/>
    <w:rsid w:val="00B124AB"/>
    <w:rsid w:val="00B20DB0"/>
    <w:rsid w:val="00B25FED"/>
    <w:rsid w:val="00B3394D"/>
    <w:rsid w:val="00B416B5"/>
    <w:rsid w:val="00B429C4"/>
    <w:rsid w:val="00B5082C"/>
    <w:rsid w:val="00B509E3"/>
    <w:rsid w:val="00B6374F"/>
    <w:rsid w:val="00B85B04"/>
    <w:rsid w:val="00B9481D"/>
    <w:rsid w:val="00B9483E"/>
    <w:rsid w:val="00B971AC"/>
    <w:rsid w:val="00BB020F"/>
    <w:rsid w:val="00BB223A"/>
    <w:rsid w:val="00BB3575"/>
    <w:rsid w:val="00BB4A2B"/>
    <w:rsid w:val="00BC2845"/>
    <w:rsid w:val="00BC285C"/>
    <w:rsid w:val="00BC2DDF"/>
    <w:rsid w:val="00BD55D1"/>
    <w:rsid w:val="00BD5C77"/>
    <w:rsid w:val="00BD5EA5"/>
    <w:rsid w:val="00BE38A4"/>
    <w:rsid w:val="00C0217D"/>
    <w:rsid w:val="00C0643C"/>
    <w:rsid w:val="00C154B4"/>
    <w:rsid w:val="00C20DB2"/>
    <w:rsid w:val="00C21F70"/>
    <w:rsid w:val="00C2326C"/>
    <w:rsid w:val="00C255A2"/>
    <w:rsid w:val="00C32165"/>
    <w:rsid w:val="00C371F6"/>
    <w:rsid w:val="00C477B7"/>
    <w:rsid w:val="00C62460"/>
    <w:rsid w:val="00C66377"/>
    <w:rsid w:val="00C76B90"/>
    <w:rsid w:val="00C81660"/>
    <w:rsid w:val="00CA0E32"/>
    <w:rsid w:val="00CA1626"/>
    <w:rsid w:val="00CA1EAC"/>
    <w:rsid w:val="00CA7782"/>
    <w:rsid w:val="00CB41D0"/>
    <w:rsid w:val="00CC707A"/>
    <w:rsid w:val="00CD5DA3"/>
    <w:rsid w:val="00CD62A0"/>
    <w:rsid w:val="00CD6881"/>
    <w:rsid w:val="00CF20E7"/>
    <w:rsid w:val="00CF5E56"/>
    <w:rsid w:val="00CF69DD"/>
    <w:rsid w:val="00CF6EE2"/>
    <w:rsid w:val="00D066AB"/>
    <w:rsid w:val="00D0734F"/>
    <w:rsid w:val="00D1279F"/>
    <w:rsid w:val="00D3597A"/>
    <w:rsid w:val="00D400E4"/>
    <w:rsid w:val="00D41A5A"/>
    <w:rsid w:val="00D42309"/>
    <w:rsid w:val="00D42644"/>
    <w:rsid w:val="00D44356"/>
    <w:rsid w:val="00D454E3"/>
    <w:rsid w:val="00D47766"/>
    <w:rsid w:val="00D61508"/>
    <w:rsid w:val="00D669A3"/>
    <w:rsid w:val="00D66F73"/>
    <w:rsid w:val="00D724FB"/>
    <w:rsid w:val="00D93969"/>
    <w:rsid w:val="00DA1AEF"/>
    <w:rsid w:val="00DA5525"/>
    <w:rsid w:val="00DB051C"/>
    <w:rsid w:val="00DB0E95"/>
    <w:rsid w:val="00DC0E61"/>
    <w:rsid w:val="00DC5F51"/>
    <w:rsid w:val="00DD161D"/>
    <w:rsid w:val="00DE64A0"/>
    <w:rsid w:val="00DF63FB"/>
    <w:rsid w:val="00DF73C6"/>
    <w:rsid w:val="00E07136"/>
    <w:rsid w:val="00E12780"/>
    <w:rsid w:val="00E12E6E"/>
    <w:rsid w:val="00E21AB3"/>
    <w:rsid w:val="00E40E0A"/>
    <w:rsid w:val="00E43D42"/>
    <w:rsid w:val="00E46B1A"/>
    <w:rsid w:val="00E470E1"/>
    <w:rsid w:val="00E47331"/>
    <w:rsid w:val="00E5221D"/>
    <w:rsid w:val="00E52EAA"/>
    <w:rsid w:val="00E5579E"/>
    <w:rsid w:val="00E5794B"/>
    <w:rsid w:val="00E602DA"/>
    <w:rsid w:val="00E61031"/>
    <w:rsid w:val="00E62103"/>
    <w:rsid w:val="00E667E3"/>
    <w:rsid w:val="00E7727E"/>
    <w:rsid w:val="00E77B74"/>
    <w:rsid w:val="00E833EF"/>
    <w:rsid w:val="00E864A1"/>
    <w:rsid w:val="00E864C1"/>
    <w:rsid w:val="00E91180"/>
    <w:rsid w:val="00E93E5B"/>
    <w:rsid w:val="00EB2580"/>
    <w:rsid w:val="00EB755B"/>
    <w:rsid w:val="00EC494F"/>
    <w:rsid w:val="00EC7A36"/>
    <w:rsid w:val="00ED0C0C"/>
    <w:rsid w:val="00EE1B48"/>
    <w:rsid w:val="00EE24DE"/>
    <w:rsid w:val="00EF59AB"/>
    <w:rsid w:val="00F0750E"/>
    <w:rsid w:val="00F113A3"/>
    <w:rsid w:val="00F113AE"/>
    <w:rsid w:val="00F1742C"/>
    <w:rsid w:val="00F21821"/>
    <w:rsid w:val="00F22F64"/>
    <w:rsid w:val="00F323D6"/>
    <w:rsid w:val="00F32A8B"/>
    <w:rsid w:val="00F460C8"/>
    <w:rsid w:val="00F720A6"/>
    <w:rsid w:val="00F73D89"/>
    <w:rsid w:val="00F77AA4"/>
    <w:rsid w:val="00F80C4D"/>
    <w:rsid w:val="00F84C9F"/>
    <w:rsid w:val="00F851C5"/>
    <w:rsid w:val="00F86838"/>
    <w:rsid w:val="00F933C9"/>
    <w:rsid w:val="00FB77C4"/>
    <w:rsid w:val="00FC4480"/>
    <w:rsid w:val="00FC6260"/>
    <w:rsid w:val="00FC6AEF"/>
    <w:rsid w:val="00FD4B66"/>
    <w:rsid w:val="00FD4DE2"/>
    <w:rsid w:val="00FD639E"/>
    <w:rsid w:val="00FE259A"/>
    <w:rsid w:val="00FE2FD6"/>
    <w:rsid w:val="00FE3D02"/>
    <w:rsid w:val="00FF3AD3"/>
    <w:rsid w:val="00FF4432"/>
    <w:rsid w:val="00FF6D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E92E7"/>
  <w15:chartTrackingRefBased/>
  <w15:docId w15:val="{C3973638-5938-4F40-9832-D3D14B934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4FB"/>
    <w:pPr>
      <w:jc w:val="left"/>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F4EBE"/>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8F4EBE"/>
    <w:rPr>
      <w:rFonts w:ascii="Calibri" w:hAnsi="Calibri"/>
      <w:szCs w:val="21"/>
    </w:rPr>
  </w:style>
  <w:style w:type="character" w:styleId="Strong">
    <w:name w:val="Strong"/>
    <w:basedOn w:val="DefaultParagraphFont"/>
    <w:uiPriority w:val="22"/>
    <w:qFormat/>
    <w:rsid w:val="00A81DE7"/>
    <w:rPr>
      <w:b/>
      <w:bCs/>
    </w:rPr>
  </w:style>
  <w:style w:type="paragraph" w:styleId="BalloonText">
    <w:name w:val="Balloon Text"/>
    <w:basedOn w:val="Normal"/>
    <w:link w:val="BalloonTextChar"/>
    <w:uiPriority w:val="99"/>
    <w:semiHidden/>
    <w:unhideWhenUsed/>
    <w:rsid w:val="009304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40C"/>
    <w:rPr>
      <w:rFonts w:ascii="Segoe UI" w:eastAsia="Times New Roman" w:hAnsi="Segoe UI" w:cs="Segoe UI"/>
      <w:sz w:val="18"/>
      <w:szCs w:val="18"/>
      <w:lang w:eastAsia="hr-HR"/>
    </w:rPr>
  </w:style>
  <w:style w:type="paragraph" w:styleId="NoSpacing">
    <w:name w:val="No Spacing"/>
    <w:link w:val="NoSpacingChar"/>
    <w:uiPriority w:val="1"/>
    <w:qFormat/>
    <w:rsid w:val="0062143B"/>
    <w:pPr>
      <w:jc w:val="left"/>
    </w:pPr>
    <w:rPr>
      <w:rFonts w:ascii="Times New Roman" w:eastAsia="Times New Roman" w:hAnsi="Times New Roman" w:cs="Times New Roman"/>
      <w:sz w:val="24"/>
      <w:szCs w:val="24"/>
      <w:lang w:eastAsia="hr-HR"/>
    </w:rPr>
  </w:style>
  <w:style w:type="table" w:styleId="TableGrid">
    <w:name w:val="Table Grid"/>
    <w:basedOn w:val="TableNormal"/>
    <w:uiPriority w:val="39"/>
    <w:rsid w:val="00B00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D724FB"/>
    <w:rPr>
      <w:rFonts w:ascii="Times New Roman" w:eastAsia="Times New Roman" w:hAnsi="Times New Roman" w:cs="Times New Roman"/>
      <w:sz w:val="24"/>
      <w:szCs w:val="24"/>
      <w:lang w:eastAsia="hr-HR"/>
    </w:rPr>
  </w:style>
  <w:style w:type="paragraph" w:styleId="ListParagraph">
    <w:name w:val="List Paragraph"/>
    <w:basedOn w:val="Normal"/>
    <w:uiPriority w:val="34"/>
    <w:qFormat/>
    <w:rsid w:val="006B2D36"/>
    <w:pPr>
      <w:ind w:left="720"/>
    </w:pPr>
    <w:rPr>
      <w:rFonts w:ascii="Calibri" w:eastAsiaTheme="minorHAnsi" w:hAnsi="Calibri" w:cs="Calibri"/>
      <w:sz w:val="22"/>
      <w:szCs w:val="22"/>
      <w:lang w:eastAsia="en-US"/>
    </w:rPr>
  </w:style>
  <w:style w:type="character" w:customStyle="1" w:styleId="Zadanifontodlomka">
    <w:name w:val="Zadani font odlomka"/>
    <w:rsid w:val="00380B7A"/>
  </w:style>
  <w:style w:type="paragraph" w:styleId="BodyTextIndent">
    <w:name w:val="Body Text Indent"/>
    <w:basedOn w:val="Normal"/>
    <w:link w:val="BodyTextIndentChar"/>
    <w:rsid w:val="00884016"/>
    <w:pPr>
      <w:ind w:firstLine="720"/>
      <w:jc w:val="both"/>
    </w:pPr>
    <w:rPr>
      <w:rFonts w:ascii="Comic Sans MS" w:hAnsi="Comic Sans MS" w:cs="Tahoma"/>
      <w:noProof/>
      <w:sz w:val="20"/>
      <w:lang w:eastAsia="en-US"/>
    </w:rPr>
  </w:style>
  <w:style w:type="character" w:customStyle="1" w:styleId="BodyTextIndentChar">
    <w:name w:val="Body Text Indent Char"/>
    <w:basedOn w:val="DefaultParagraphFont"/>
    <w:link w:val="BodyTextIndent"/>
    <w:rsid w:val="00884016"/>
    <w:rPr>
      <w:rFonts w:ascii="Comic Sans MS" w:eastAsia="Times New Roman" w:hAnsi="Comic Sans MS" w:cs="Tahoma"/>
      <w:noProof/>
      <w:sz w:val="20"/>
      <w:szCs w:val="24"/>
    </w:rPr>
  </w:style>
  <w:style w:type="paragraph" w:styleId="HTMLPreformatted">
    <w:name w:val="HTML Preformatted"/>
    <w:basedOn w:val="Normal"/>
    <w:link w:val="HTMLPreformattedChar"/>
    <w:uiPriority w:val="99"/>
    <w:semiHidden/>
    <w:unhideWhenUsed/>
    <w:rsid w:val="00BB223A"/>
    <w:pPr>
      <w:suppressAutoHyphen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semiHidden/>
    <w:rsid w:val="00BB223A"/>
    <w:rPr>
      <w:rFonts w:ascii="Courier New" w:eastAsia="Times New Roman" w:hAnsi="Courier New" w:cs="Courier New"/>
      <w:sz w:val="20"/>
      <w:szCs w:val="20"/>
      <w:lang w:val="en-US" w:eastAsia="zh-CN"/>
    </w:rPr>
  </w:style>
  <w:style w:type="character" w:customStyle="1" w:styleId="contentpasted0">
    <w:name w:val="contentpasted0"/>
    <w:basedOn w:val="DefaultParagraphFont"/>
    <w:rsid w:val="00BB0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1058">
      <w:bodyDiv w:val="1"/>
      <w:marLeft w:val="0"/>
      <w:marRight w:val="0"/>
      <w:marTop w:val="0"/>
      <w:marBottom w:val="0"/>
      <w:divBdr>
        <w:top w:val="none" w:sz="0" w:space="0" w:color="auto"/>
        <w:left w:val="none" w:sz="0" w:space="0" w:color="auto"/>
        <w:bottom w:val="none" w:sz="0" w:space="0" w:color="auto"/>
        <w:right w:val="none" w:sz="0" w:space="0" w:color="auto"/>
      </w:divBdr>
    </w:div>
    <w:div w:id="43138449">
      <w:bodyDiv w:val="1"/>
      <w:marLeft w:val="0"/>
      <w:marRight w:val="0"/>
      <w:marTop w:val="0"/>
      <w:marBottom w:val="0"/>
      <w:divBdr>
        <w:top w:val="none" w:sz="0" w:space="0" w:color="auto"/>
        <w:left w:val="none" w:sz="0" w:space="0" w:color="auto"/>
        <w:bottom w:val="none" w:sz="0" w:space="0" w:color="auto"/>
        <w:right w:val="none" w:sz="0" w:space="0" w:color="auto"/>
      </w:divBdr>
    </w:div>
    <w:div w:id="45179303">
      <w:bodyDiv w:val="1"/>
      <w:marLeft w:val="0"/>
      <w:marRight w:val="0"/>
      <w:marTop w:val="0"/>
      <w:marBottom w:val="0"/>
      <w:divBdr>
        <w:top w:val="none" w:sz="0" w:space="0" w:color="auto"/>
        <w:left w:val="none" w:sz="0" w:space="0" w:color="auto"/>
        <w:bottom w:val="none" w:sz="0" w:space="0" w:color="auto"/>
        <w:right w:val="none" w:sz="0" w:space="0" w:color="auto"/>
      </w:divBdr>
    </w:div>
    <w:div w:id="142817175">
      <w:bodyDiv w:val="1"/>
      <w:marLeft w:val="0"/>
      <w:marRight w:val="0"/>
      <w:marTop w:val="0"/>
      <w:marBottom w:val="0"/>
      <w:divBdr>
        <w:top w:val="none" w:sz="0" w:space="0" w:color="auto"/>
        <w:left w:val="none" w:sz="0" w:space="0" w:color="auto"/>
        <w:bottom w:val="none" w:sz="0" w:space="0" w:color="auto"/>
        <w:right w:val="none" w:sz="0" w:space="0" w:color="auto"/>
      </w:divBdr>
    </w:div>
    <w:div w:id="236136505">
      <w:bodyDiv w:val="1"/>
      <w:marLeft w:val="0"/>
      <w:marRight w:val="0"/>
      <w:marTop w:val="0"/>
      <w:marBottom w:val="0"/>
      <w:divBdr>
        <w:top w:val="none" w:sz="0" w:space="0" w:color="auto"/>
        <w:left w:val="none" w:sz="0" w:space="0" w:color="auto"/>
        <w:bottom w:val="none" w:sz="0" w:space="0" w:color="auto"/>
        <w:right w:val="none" w:sz="0" w:space="0" w:color="auto"/>
      </w:divBdr>
    </w:div>
    <w:div w:id="393432635">
      <w:bodyDiv w:val="1"/>
      <w:marLeft w:val="0"/>
      <w:marRight w:val="0"/>
      <w:marTop w:val="0"/>
      <w:marBottom w:val="0"/>
      <w:divBdr>
        <w:top w:val="none" w:sz="0" w:space="0" w:color="auto"/>
        <w:left w:val="none" w:sz="0" w:space="0" w:color="auto"/>
        <w:bottom w:val="none" w:sz="0" w:space="0" w:color="auto"/>
        <w:right w:val="none" w:sz="0" w:space="0" w:color="auto"/>
      </w:divBdr>
    </w:div>
    <w:div w:id="402991463">
      <w:bodyDiv w:val="1"/>
      <w:marLeft w:val="0"/>
      <w:marRight w:val="0"/>
      <w:marTop w:val="0"/>
      <w:marBottom w:val="0"/>
      <w:divBdr>
        <w:top w:val="none" w:sz="0" w:space="0" w:color="auto"/>
        <w:left w:val="none" w:sz="0" w:space="0" w:color="auto"/>
        <w:bottom w:val="none" w:sz="0" w:space="0" w:color="auto"/>
        <w:right w:val="none" w:sz="0" w:space="0" w:color="auto"/>
      </w:divBdr>
    </w:div>
    <w:div w:id="573009443">
      <w:bodyDiv w:val="1"/>
      <w:marLeft w:val="0"/>
      <w:marRight w:val="0"/>
      <w:marTop w:val="0"/>
      <w:marBottom w:val="0"/>
      <w:divBdr>
        <w:top w:val="none" w:sz="0" w:space="0" w:color="auto"/>
        <w:left w:val="none" w:sz="0" w:space="0" w:color="auto"/>
        <w:bottom w:val="none" w:sz="0" w:space="0" w:color="auto"/>
        <w:right w:val="none" w:sz="0" w:space="0" w:color="auto"/>
      </w:divBdr>
    </w:div>
    <w:div w:id="662509582">
      <w:bodyDiv w:val="1"/>
      <w:marLeft w:val="0"/>
      <w:marRight w:val="0"/>
      <w:marTop w:val="0"/>
      <w:marBottom w:val="0"/>
      <w:divBdr>
        <w:top w:val="none" w:sz="0" w:space="0" w:color="auto"/>
        <w:left w:val="none" w:sz="0" w:space="0" w:color="auto"/>
        <w:bottom w:val="none" w:sz="0" w:space="0" w:color="auto"/>
        <w:right w:val="none" w:sz="0" w:space="0" w:color="auto"/>
      </w:divBdr>
    </w:div>
    <w:div w:id="739786918">
      <w:bodyDiv w:val="1"/>
      <w:marLeft w:val="0"/>
      <w:marRight w:val="0"/>
      <w:marTop w:val="0"/>
      <w:marBottom w:val="0"/>
      <w:divBdr>
        <w:top w:val="none" w:sz="0" w:space="0" w:color="auto"/>
        <w:left w:val="none" w:sz="0" w:space="0" w:color="auto"/>
        <w:bottom w:val="none" w:sz="0" w:space="0" w:color="auto"/>
        <w:right w:val="none" w:sz="0" w:space="0" w:color="auto"/>
      </w:divBdr>
    </w:div>
    <w:div w:id="810828496">
      <w:bodyDiv w:val="1"/>
      <w:marLeft w:val="0"/>
      <w:marRight w:val="0"/>
      <w:marTop w:val="0"/>
      <w:marBottom w:val="0"/>
      <w:divBdr>
        <w:top w:val="none" w:sz="0" w:space="0" w:color="auto"/>
        <w:left w:val="none" w:sz="0" w:space="0" w:color="auto"/>
        <w:bottom w:val="none" w:sz="0" w:space="0" w:color="auto"/>
        <w:right w:val="none" w:sz="0" w:space="0" w:color="auto"/>
      </w:divBdr>
    </w:div>
    <w:div w:id="871773329">
      <w:bodyDiv w:val="1"/>
      <w:marLeft w:val="0"/>
      <w:marRight w:val="0"/>
      <w:marTop w:val="0"/>
      <w:marBottom w:val="0"/>
      <w:divBdr>
        <w:top w:val="none" w:sz="0" w:space="0" w:color="auto"/>
        <w:left w:val="none" w:sz="0" w:space="0" w:color="auto"/>
        <w:bottom w:val="none" w:sz="0" w:space="0" w:color="auto"/>
        <w:right w:val="none" w:sz="0" w:space="0" w:color="auto"/>
      </w:divBdr>
    </w:div>
    <w:div w:id="956451590">
      <w:bodyDiv w:val="1"/>
      <w:marLeft w:val="0"/>
      <w:marRight w:val="0"/>
      <w:marTop w:val="0"/>
      <w:marBottom w:val="0"/>
      <w:divBdr>
        <w:top w:val="none" w:sz="0" w:space="0" w:color="auto"/>
        <w:left w:val="none" w:sz="0" w:space="0" w:color="auto"/>
        <w:bottom w:val="none" w:sz="0" w:space="0" w:color="auto"/>
        <w:right w:val="none" w:sz="0" w:space="0" w:color="auto"/>
      </w:divBdr>
    </w:div>
    <w:div w:id="998655488">
      <w:bodyDiv w:val="1"/>
      <w:marLeft w:val="0"/>
      <w:marRight w:val="0"/>
      <w:marTop w:val="0"/>
      <w:marBottom w:val="0"/>
      <w:divBdr>
        <w:top w:val="none" w:sz="0" w:space="0" w:color="auto"/>
        <w:left w:val="none" w:sz="0" w:space="0" w:color="auto"/>
        <w:bottom w:val="none" w:sz="0" w:space="0" w:color="auto"/>
        <w:right w:val="none" w:sz="0" w:space="0" w:color="auto"/>
      </w:divBdr>
    </w:div>
    <w:div w:id="1040085391">
      <w:bodyDiv w:val="1"/>
      <w:marLeft w:val="0"/>
      <w:marRight w:val="0"/>
      <w:marTop w:val="0"/>
      <w:marBottom w:val="0"/>
      <w:divBdr>
        <w:top w:val="none" w:sz="0" w:space="0" w:color="auto"/>
        <w:left w:val="none" w:sz="0" w:space="0" w:color="auto"/>
        <w:bottom w:val="none" w:sz="0" w:space="0" w:color="auto"/>
        <w:right w:val="none" w:sz="0" w:space="0" w:color="auto"/>
      </w:divBdr>
    </w:div>
    <w:div w:id="1045444348">
      <w:bodyDiv w:val="1"/>
      <w:marLeft w:val="0"/>
      <w:marRight w:val="0"/>
      <w:marTop w:val="0"/>
      <w:marBottom w:val="0"/>
      <w:divBdr>
        <w:top w:val="none" w:sz="0" w:space="0" w:color="auto"/>
        <w:left w:val="none" w:sz="0" w:space="0" w:color="auto"/>
        <w:bottom w:val="none" w:sz="0" w:space="0" w:color="auto"/>
        <w:right w:val="none" w:sz="0" w:space="0" w:color="auto"/>
      </w:divBdr>
    </w:div>
    <w:div w:id="1072965092">
      <w:bodyDiv w:val="1"/>
      <w:marLeft w:val="0"/>
      <w:marRight w:val="0"/>
      <w:marTop w:val="0"/>
      <w:marBottom w:val="0"/>
      <w:divBdr>
        <w:top w:val="none" w:sz="0" w:space="0" w:color="auto"/>
        <w:left w:val="none" w:sz="0" w:space="0" w:color="auto"/>
        <w:bottom w:val="none" w:sz="0" w:space="0" w:color="auto"/>
        <w:right w:val="none" w:sz="0" w:space="0" w:color="auto"/>
      </w:divBdr>
    </w:div>
    <w:div w:id="1083330905">
      <w:bodyDiv w:val="1"/>
      <w:marLeft w:val="0"/>
      <w:marRight w:val="0"/>
      <w:marTop w:val="0"/>
      <w:marBottom w:val="0"/>
      <w:divBdr>
        <w:top w:val="none" w:sz="0" w:space="0" w:color="auto"/>
        <w:left w:val="none" w:sz="0" w:space="0" w:color="auto"/>
        <w:bottom w:val="none" w:sz="0" w:space="0" w:color="auto"/>
        <w:right w:val="none" w:sz="0" w:space="0" w:color="auto"/>
      </w:divBdr>
    </w:div>
    <w:div w:id="1224878027">
      <w:bodyDiv w:val="1"/>
      <w:marLeft w:val="0"/>
      <w:marRight w:val="0"/>
      <w:marTop w:val="0"/>
      <w:marBottom w:val="0"/>
      <w:divBdr>
        <w:top w:val="none" w:sz="0" w:space="0" w:color="auto"/>
        <w:left w:val="none" w:sz="0" w:space="0" w:color="auto"/>
        <w:bottom w:val="none" w:sz="0" w:space="0" w:color="auto"/>
        <w:right w:val="none" w:sz="0" w:space="0" w:color="auto"/>
      </w:divBdr>
    </w:div>
    <w:div w:id="1225871389">
      <w:bodyDiv w:val="1"/>
      <w:marLeft w:val="0"/>
      <w:marRight w:val="0"/>
      <w:marTop w:val="0"/>
      <w:marBottom w:val="0"/>
      <w:divBdr>
        <w:top w:val="none" w:sz="0" w:space="0" w:color="auto"/>
        <w:left w:val="none" w:sz="0" w:space="0" w:color="auto"/>
        <w:bottom w:val="none" w:sz="0" w:space="0" w:color="auto"/>
        <w:right w:val="none" w:sz="0" w:space="0" w:color="auto"/>
      </w:divBdr>
    </w:div>
    <w:div w:id="1311862328">
      <w:bodyDiv w:val="1"/>
      <w:marLeft w:val="0"/>
      <w:marRight w:val="0"/>
      <w:marTop w:val="0"/>
      <w:marBottom w:val="0"/>
      <w:divBdr>
        <w:top w:val="none" w:sz="0" w:space="0" w:color="auto"/>
        <w:left w:val="none" w:sz="0" w:space="0" w:color="auto"/>
        <w:bottom w:val="none" w:sz="0" w:space="0" w:color="auto"/>
        <w:right w:val="none" w:sz="0" w:space="0" w:color="auto"/>
      </w:divBdr>
    </w:div>
    <w:div w:id="1346636672">
      <w:bodyDiv w:val="1"/>
      <w:marLeft w:val="0"/>
      <w:marRight w:val="0"/>
      <w:marTop w:val="0"/>
      <w:marBottom w:val="0"/>
      <w:divBdr>
        <w:top w:val="none" w:sz="0" w:space="0" w:color="auto"/>
        <w:left w:val="none" w:sz="0" w:space="0" w:color="auto"/>
        <w:bottom w:val="none" w:sz="0" w:space="0" w:color="auto"/>
        <w:right w:val="none" w:sz="0" w:space="0" w:color="auto"/>
      </w:divBdr>
    </w:div>
    <w:div w:id="1394427064">
      <w:bodyDiv w:val="1"/>
      <w:marLeft w:val="0"/>
      <w:marRight w:val="0"/>
      <w:marTop w:val="0"/>
      <w:marBottom w:val="0"/>
      <w:divBdr>
        <w:top w:val="none" w:sz="0" w:space="0" w:color="auto"/>
        <w:left w:val="none" w:sz="0" w:space="0" w:color="auto"/>
        <w:bottom w:val="none" w:sz="0" w:space="0" w:color="auto"/>
        <w:right w:val="none" w:sz="0" w:space="0" w:color="auto"/>
      </w:divBdr>
    </w:div>
    <w:div w:id="1429740716">
      <w:bodyDiv w:val="1"/>
      <w:marLeft w:val="0"/>
      <w:marRight w:val="0"/>
      <w:marTop w:val="0"/>
      <w:marBottom w:val="0"/>
      <w:divBdr>
        <w:top w:val="none" w:sz="0" w:space="0" w:color="auto"/>
        <w:left w:val="none" w:sz="0" w:space="0" w:color="auto"/>
        <w:bottom w:val="none" w:sz="0" w:space="0" w:color="auto"/>
        <w:right w:val="none" w:sz="0" w:space="0" w:color="auto"/>
      </w:divBdr>
    </w:div>
    <w:div w:id="1468160952">
      <w:bodyDiv w:val="1"/>
      <w:marLeft w:val="0"/>
      <w:marRight w:val="0"/>
      <w:marTop w:val="0"/>
      <w:marBottom w:val="0"/>
      <w:divBdr>
        <w:top w:val="none" w:sz="0" w:space="0" w:color="auto"/>
        <w:left w:val="none" w:sz="0" w:space="0" w:color="auto"/>
        <w:bottom w:val="none" w:sz="0" w:space="0" w:color="auto"/>
        <w:right w:val="none" w:sz="0" w:space="0" w:color="auto"/>
      </w:divBdr>
    </w:div>
    <w:div w:id="1541549387">
      <w:bodyDiv w:val="1"/>
      <w:marLeft w:val="0"/>
      <w:marRight w:val="0"/>
      <w:marTop w:val="0"/>
      <w:marBottom w:val="0"/>
      <w:divBdr>
        <w:top w:val="none" w:sz="0" w:space="0" w:color="auto"/>
        <w:left w:val="none" w:sz="0" w:space="0" w:color="auto"/>
        <w:bottom w:val="none" w:sz="0" w:space="0" w:color="auto"/>
        <w:right w:val="none" w:sz="0" w:space="0" w:color="auto"/>
      </w:divBdr>
    </w:div>
    <w:div w:id="1676616912">
      <w:bodyDiv w:val="1"/>
      <w:marLeft w:val="0"/>
      <w:marRight w:val="0"/>
      <w:marTop w:val="0"/>
      <w:marBottom w:val="0"/>
      <w:divBdr>
        <w:top w:val="none" w:sz="0" w:space="0" w:color="auto"/>
        <w:left w:val="none" w:sz="0" w:space="0" w:color="auto"/>
        <w:bottom w:val="none" w:sz="0" w:space="0" w:color="auto"/>
        <w:right w:val="none" w:sz="0" w:space="0" w:color="auto"/>
      </w:divBdr>
    </w:div>
    <w:div w:id="1709333670">
      <w:bodyDiv w:val="1"/>
      <w:marLeft w:val="0"/>
      <w:marRight w:val="0"/>
      <w:marTop w:val="0"/>
      <w:marBottom w:val="0"/>
      <w:divBdr>
        <w:top w:val="none" w:sz="0" w:space="0" w:color="auto"/>
        <w:left w:val="none" w:sz="0" w:space="0" w:color="auto"/>
        <w:bottom w:val="none" w:sz="0" w:space="0" w:color="auto"/>
        <w:right w:val="none" w:sz="0" w:space="0" w:color="auto"/>
      </w:divBdr>
    </w:div>
    <w:div w:id="1821000288">
      <w:bodyDiv w:val="1"/>
      <w:marLeft w:val="0"/>
      <w:marRight w:val="0"/>
      <w:marTop w:val="0"/>
      <w:marBottom w:val="0"/>
      <w:divBdr>
        <w:top w:val="none" w:sz="0" w:space="0" w:color="auto"/>
        <w:left w:val="none" w:sz="0" w:space="0" w:color="auto"/>
        <w:bottom w:val="none" w:sz="0" w:space="0" w:color="auto"/>
        <w:right w:val="none" w:sz="0" w:space="0" w:color="auto"/>
      </w:divBdr>
    </w:div>
    <w:div w:id="1832065682">
      <w:bodyDiv w:val="1"/>
      <w:marLeft w:val="0"/>
      <w:marRight w:val="0"/>
      <w:marTop w:val="0"/>
      <w:marBottom w:val="0"/>
      <w:divBdr>
        <w:top w:val="none" w:sz="0" w:space="0" w:color="auto"/>
        <w:left w:val="none" w:sz="0" w:space="0" w:color="auto"/>
        <w:bottom w:val="none" w:sz="0" w:space="0" w:color="auto"/>
        <w:right w:val="none" w:sz="0" w:space="0" w:color="auto"/>
      </w:divBdr>
    </w:div>
    <w:div w:id="1984238117">
      <w:bodyDiv w:val="1"/>
      <w:marLeft w:val="0"/>
      <w:marRight w:val="0"/>
      <w:marTop w:val="0"/>
      <w:marBottom w:val="0"/>
      <w:divBdr>
        <w:top w:val="none" w:sz="0" w:space="0" w:color="auto"/>
        <w:left w:val="none" w:sz="0" w:space="0" w:color="auto"/>
        <w:bottom w:val="none" w:sz="0" w:space="0" w:color="auto"/>
        <w:right w:val="none" w:sz="0" w:space="0" w:color="auto"/>
      </w:divBdr>
    </w:div>
    <w:div w:id="1991207857">
      <w:bodyDiv w:val="1"/>
      <w:marLeft w:val="0"/>
      <w:marRight w:val="0"/>
      <w:marTop w:val="0"/>
      <w:marBottom w:val="0"/>
      <w:divBdr>
        <w:top w:val="none" w:sz="0" w:space="0" w:color="auto"/>
        <w:left w:val="none" w:sz="0" w:space="0" w:color="auto"/>
        <w:bottom w:val="none" w:sz="0" w:space="0" w:color="auto"/>
        <w:right w:val="none" w:sz="0" w:space="0" w:color="auto"/>
      </w:divBdr>
    </w:div>
    <w:div w:id="211775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A044C-082F-4388-A693-04F5FE225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33</Pages>
  <Words>15154</Words>
  <Characters>86380</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HELENA</cp:lastModifiedBy>
  <cp:revision>16</cp:revision>
  <cp:lastPrinted>2024-06-12T11:34:00Z</cp:lastPrinted>
  <dcterms:created xsi:type="dcterms:W3CDTF">2024-06-12T07:52:00Z</dcterms:created>
  <dcterms:modified xsi:type="dcterms:W3CDTF">2024-06-14T09:35:00Z</dcterms:modified>
</cp:coreProperties>
</file>